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4D129" w14:textId="3C7C0F1A" w:rsidR="0077203A" w:rsidRPr="001D27C0" w:rsidRDefault="00737958" w:rsidP="0B3AD1AA">
      <w:pPr>
        <w:pStyle w:val="QIPH1"/>
        <w:rPr>
          <w:noProof/>
        </w:rPr>
      </w:pPr>
      <w:bookmarkStart w:id="0" w:name="_Toc304818736"/>
      <w:bookmarkStart w:id="1" w:name="_Toc295799588"/>
      <w:r w:rsidRPr="001D27C0">
        <w:rPr>
          <w:noProof/>
        </w:rPr>
        <mc:AlternateContent>
          <mc:Choice Requires="wps">
            <w:drawing>
              <wp:anchor distT="0" distB="0" distL="114300" distR="114300" simplePos="0" relativeHeight="251658240" behindDoc="0" locked="0" layoutInCell="1" allowOverlap="1" wp14:anchorId="6FFE6AB2" wp14:editId="1C4BFBF2">
                <wp:simplePos x="0" y="0"/>
                <wp:positionH relativeFrom="column">
                  <wp:posOffset>-310515</wp:posOffset>
                </wp:positionH>
                <wp:positionV relativeFrom="paragraph">
                  <wp:posOffset>-2093595</wp:posOffset>
                </wp:positionV>
                <wp:extent cx="10677525" cy="7553325"/>
                <wp:effectExtent l="0" t="0" r="9525" b="9525"/>
                <wp:wrapNone/>
                <wp:docPr id="2" name="Rectangle 2"/>
                <wp:cNvGraphicFramePr/>
                <a:graphic xmlns:a="http://schemas.openxmlformats.org/drawingml/2006/main">
                  <a:graphicData uri="http://schemas.microsoft.com/office/word/2010/wordprocessingShape">
                    <wps:wsp>
                      <wps:cNvSpPr/>
                      <wps:spPr>
                        <a:xfrm>
                          <a:off x="0" y="0"/>
                          <a:ext cx="10677525" cy="7553325"/>
                        </a:xfrm>
                        <a:prstGeom prst="rect">
                          <a:avLst/>
                        </a:prstGeom>
                        <a:solidFill>
                          <a:srgbClr val="0076A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A53BFC" id="Rectangle 2" o:spid="_x0000_s1026" style="position:absolute;margin-left:-24.45pt;margin-top:-164.85pt;width:840.75pt;height:594.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" fillcolor="#0076ab" stroked="f" strokeweight="2pt"/>
            </w:pict>
          </mc:Fallback>
        </mc:AlternateContent>
      </w:r>
      <w:r w:rsidR="007A32EF" w:rsidRPr="001D27C0">
        <w:rPr>
          <w:noProof/>
        </w:rPr>
        <mc:AlternateContent>
          <mc:Choice Requires="wps">
            <w:drawing>
              <wp:anchor distT="0" distB="0" distL="114300" distR="114300" simplePos="0" relativeHeight="251658241" behindDoc="0" locked="0" layoutInCell="1" allowOverlap="1" wp14:anchorId="06B28BA5" wp14:editId="7C2639D5">
                <wp:simplePos x="0" y="0"/>
                <wp:positionH relativeFrom="page">
                  <wp:posOffset>-520700</wp:posOffset>
                </wp:positionH>
                <wp:positionV relativeFrom="paragraph">
                  <wp:posOffset>139065</wp:posOffset>
                </wp:positionV>
                <wp:extent cx="10677525" cy="204660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7525" cy="2046605"/>
                        </a:xfrm>
                        <a:prstGeom prst="rect">
                          <a:avLst/>
                        </a:prstGeom>
                        <a:noFill/>
                        <a:ln w="9525">
                          <a:noFill/>
                          <a:miter lim="800000"/>
                          <a:headEnd/>
                          <a:tailEnd/>
                        </a:ln>
                      </wps:spPr>
                      <wps:txbx>
                        <w:txbxContent>
                          <w:p w14:paraId="3E7042B5" w14:textId="0F356C10" w:rsidR="00C36F55" w:rsidRPr="000A3E97" w:rsidRDefault="00C36F55" w:rsidP="000A3E97">
                            <w:pPr>
                              <w:jc w:val="center"/>
                              <w:rPr>
                                <w:rFonts w:asciiTheme="minorHAnsi" w:hAnsiTheme="minorHAnsi" w:cs="Arial"/>
                                <w:color w:val="FFFFFF" w:themeColor="background1"/>
                                <w:sz w:val="80"/>
                                <w:szCs w:val="80"/>
                              </w:rPr>
                            </w:pPr>
                            <w:r w:rsidRPr="000A3E97">
                              <w:rPr>
                                <w:rFonts w:asciiTheme="minorHAnsi" w:hAnsiTheme="minorHAnsi" w:cs="Arial"/>
                                <w:color w:val="FFFFFF" w:themeColor="background1"/>
                                <w:sz w:val="80"/>
                                <w:szCs w:val="80"/>
                              </w:rPr>
                              <w:t xml:space="preserve">Quality Improvement Plan </w:t>
                            </w:r>
                          </w:p>
                          <w:p w14:paraId="73BBF324" w14:textId="77777777" w:rsidR="00C36F55" w:rsidRPr="00844094" w:rsidRDefault="00C36F55" w:rsidP="0077203A">
                            <w:pPr>
                              <w:rPr>
                                <w:rFonts w:asciiTheme="minorHAnsi" w:hAnsiTheme="minorHAnsi" w:cs="Arial"/>
                                <w:color w:val="7F7F7F" w:themeColor="text1" w:themeTint="80"/>
                                <w:sz w:val="44"/>
                                <w:szCs w:val="44"/>
                              </w:rPr>
                            </w:pPr>
                          </w:p>
                          <w:p w14:paraId="29E9DA3D" w14:textId="6EB184B9" w:rsidR="00C36F55" w:rsidRPr="0031504E" w:rsidRDefault="00C36F55" w:rsidP="00F7070F">
                            <w:pPr>
                              <w:jc w:val="center"/>
                              <w:rPr>
                                <w:b/>
                                <w:bCs/>
                                <w:noProof/>
                                <w:color w:val="FFFFFF" w:themeColor="background1"/>
                                <w:sz w:val="28"/>
                                <w:szCs w:val="28"/>
                              </w:rPr>
                            </w:pPr>
                            <w:r>
                              <w:rPr>
                                <w:b/>
                                <w:bCs/>
                                <w:noProof/>
                                <w:color w:val="FFFFFF" w:themeColor="background1"/>
                                <w:sz w:val="28"/>
                                <w:szCs w:val="28"/>
                              </w:rPr>
                              <w:t xml:space="preserve">Department for Education </w:t>
                            </w:r>
                            <w:r>
                              <w:rPr>
                                <w:b/>
                                <w:bCs/>
                                <w:noProof/>
                                <w:color w:val="FFFFFF" w:themeColor="background1"/>
                                <w:sz w:val="28"/>
                                <w:szCs w:val="28"/>
                              </w:rPr>
                              <w:br/>
                            </w:r>
                            <w:r w:rsidRPr="0031504E">
                              <w:rPr>
                                <w:b/>
                                <w:bCs/>
                                <w:noProof/>
                                <w:color w:val="FFFFFF" w:themeColor="background1"/>
                                <w:sz w:val="28"/>
                                <w:szCs w:val="28"/>
                              </w:rPr>
                              <w:t xml:space="preserve">Site </w:t>
                            </w:r>
                            <w:r>
                              <w:rPr>
                                <w:b/>
                                <w:bCs/>
                                <w:noProof/>
                                <w:color w:val="FFFFFF" w:themeColor="background1"/>
                                <w:sz w:val="28"/>
                                <w:szCs w:val="28"/>
                              </w:rPr>
                              <w:t>N</w:t>
                            </w:r>
                            <w:r w:rsidRPr="0031504E">
                              <w:rPr>
                                <w:b/>
                                <w:bCs/>
                                <w:noProof/>
                                <w:color w:val="FFFFFF" w:themeColor="background1"/>
                                <w:sz w:val="28"/>
                                <w:szCs w:val="28"/>
                              </w:rPr>
                              <w:t>umber:</w:t>
                            </w:r>
                            <w:r>
                              <w:rPr>
                                <w:b/>
                                <w:bCs/>
                                <w:noProof/>
                                <w:color w:val="FFFFFF" w:themeColor="background1"/>
                                <w:sz w:val="28"/>
                                <w:szCs w:val="28"/>
                              </w:rPr>
                              <w:t xml:space="preserve"> 5363</w:t>
                            </w:r>
                          </w:p>
                          <w:sdt>
                            <w:sdtPr>
                              <w:rPr>
                                <w:b/>
                                <w:bCs/>
                                <w:color w:val="FFFFFF" w:themeColor="background1"/>
                                <w:sz w:val="28"/>
                                <w:szCs w:val="28"/>
                              </w:rPr>
                              <w:alias w:val="Site ID number"/>
                              <w:tag w:val="Site ID number"/>
                              <w:id w:val="771590436"/>
                              <w:placeholder>
                                <w:docPart w:val="F8913F4A6A4B40F7A30643A1447C1CAF"/>
                              </w:placeholder>
                            </w:sdtPr>
                            <w:sdtEndPr/>
                            <w:sdtContent>
                              <w:p w14:paraId="0B662D9B" w14:textId="376C741B" w:rsidR="00C36F55" w:rsidRPr="00141EDA" w:rsidRDefault="00C36F55" w:rsidP="00F7070F">
                                <w:pPr>
                                  <w:tabs>
                                    <w:tab w:val="left" w:pos="19460"/>
                                  </w:tabs>
                                  <w:jc w:val="center"/>
                                  <w:rPr>
                                    <w:b/>
                                    <w:bCs/>
                                  </w:rPr>
                                </w:pPr>
                                <w:r>
                                  <w:rPr>
                                    <w:b/>
                                    <w:bCs/>
                                    <w:color w:val="FFFFFF" w:themeColor="background1"/>
                                    <w:sz w:val="28"/>
                                    <w:szCs w:val="28"/>
                                  </w:rPr>
                                  <w:t>CaFE Enfield Children’s Centre</w:t>
                                </w:r>
                              </w:p>
                            </w:sdtContent>
                          </w:sdt>
                          <w:p w14:paraId="0FFEDE7E" w14:textId="77777777" w:rsidR="00C36F55" w:rsidRPr="000A3E97" w:rsidRDefault="00C36F55" w:rsidP="000A3E97">
                            <w:pPr>
                              <w:jc w:val="center"/>
                              <w:rPr>
                                <w:rFonts w:asciiTheme="minorHAnsi" w:hAnsiTheme="minorHAnsi" w:cs="Arial"/>
                                <w:color w:val="000000" w:themeColor="text1"/>
                                <w:sz w:val="44"/>
                                <w:szCs w:val="44"/>
                              </w:rPr>
                            </w:pPr>
                          </w:p>
                          <w:p w14:paraId="17FF8BE0" w14:textId="0150ACF7" w:rsidR="00C36F55" w:rsidRPr="0009769E" w:rsidRDefault="00C36F55" w:rsidP="0077203A">
                            <w:pPr>
                              <w:rPr>
                                <w:rFonts w:ascii="Calibri" w:hAnsi="Calibri" w:cs="Arial"/>
                                <w:color w:val="7F7F7F" w:themeColor="text1" w:themeTint="80"/>
                                <w:sz w:val="44"/>
                                <w:szCs w:val="44"/>
                              </w:rPr>
                            </w:pPr>
                          </w:p>
                          <w:p w14:paraId="41A5DC5A" w14:textId="77777777" w:rsidR="00C36F55" w:rsidRPr="0009769E" w:rsidRDefault="00C36F55" w:rsidP="0077203A">
                            <w:pPr>
                              <w:rPr>
                                <w:rFonts w:ascii="Calibri" w:hAnsi="Calibri" w:cs="Arial"/>
                                <w:color w:val="7F7F7F" w:themeColor="text1" w:themeTint="80"/>
                                <w:sz w:val="80"/>
                                <w:szCs w:val="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B28BA5" id="_x0000_t202" coordsize="21600,21600" o:spt="202" path="m,l,21600r21600,l21600,xe">
                <v:stroke joinstyle="miter"/>
                <v:path gradientshapeok="t" o:connecttype="rect"/>
              </v:shapetype>
              <v:shape id="Text Box 3" o:spid="_x0000_s1026" type="#_x0000_t202" style="position:absolute;left:0;text-align:left;margin-left:-41pt;margin-top:10.95pt;width:840.75pt;height:161.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" filled="f" stroked="f">
                <v:textbox>
                  <w:txbxContent>
                    <w:p w14:paraId="3E7042B5" w14:textId="0F356C10" w:rsidR="00C36F55" w:rsidRPr="000A3E97" w:rsidRDefault="00C36F55" w:rsidP="000A3E97">
                      <w:pPr>
                        <w:jc w:val="center"/>
                        <w:rPr>
                          <w:rFonts w:asciiTheme="minorHAnsi" w:hAnsiTheme="minorHAnsi" w:cs="Arial"/>
                          <w:color w:val="FFFFFF" w:themeColor="background1"/>
                          <w:sz w:val="80"/>
                          <w:szCs w:val="80"/>
                        </w:rPr>
                      </w:pPr>
                      <w:r w:rsidRPr="000A3E97">
                        <w:rPr>
                          <w:rFonts w:asciiTheme="minorHAnsi" w:hAnsiTheme="minorHAnsi" w:cs="Arial"/>
                          <w:color w:val="FFFFFF" w:themeColor="background1"/>
                          <w:sz w:val="80"/>
                          <w:szCs w:val="80"/>
                        </w:rPr>
                        <w:t xml:space="preserve">Quality Improvement Plan </w:t>
                      </w:r>
                    </w:p>
                    <w:p w14:paraId="73BBF324" w14:textId="77777777" w:rsidR="00C36F55" w:rsidRPr="00844094" w:rsidRDefault="00C36F55" w:rsidP="0077203A">
                      <w:pPr>
                        <w:rPr>
                          <w:rFonts w:asciiTheme="minorHAnsi" w:hAnsiTheme="minorHAnsi" w:cs="Arial"/>
                          <w:color w:val="7F7F7F" w:themeColor="text1" w:themeTint="80"/>
                          <w:sz w:val="44"/>
                          <w:szCs w:val="44"/>
                        </w:rPr>
                      </w:pPr>
                    </w:p>
                    <w:p w14:paraId="29E9DA3D" w14:textId="6EB184B9" w:rsidR="00C36F55" w:rsidRPr="0031504E" w:rsidRDefault="00C36F55" w:rsidP="00F7070F">
                      <w:pPr>
                        <w:jc w:val="center"/>
                        <w:rPr>
                          <w:b/>
                          <w:bCs/>
                          <w:noProof/>
                          <w:color w:val="FFFFFF" w:themeColor="background1"/>
                          <w:sz w:val="28"/>
                          <w:szCs w:val="28"/>
                        </w:rPr>
                      </w:pPr>
                      <w:r>
                        <w:rPr>
                          <w:b/>
                          <w:bCs/>
                          <w:noProof/>
                          <w:color w:val="FFFFFF" w:themeColor="background1"/>
                          <w:sz w:val="28"/>
                          <w:szCs w:val="28"/>
                        </w:rPr>
                        <w:t xml:space="preserve">Department for Education </w:t>
                      </w:r>
                      <w:r>
                        <w:rPr>
                          <w:b/>
                          <w:bCs/>
                          <w:noProof/>
                          <w:color w:val="FFFFFF" w:themeColor="background1"/>
                          <w:sz w:val="28"/>
                          <w:szCs w:val="28"/>
                        </w:rPr>
                        <w:br/>
                      </w:r>
                      <w:r w:rsidRPr="0031504E">
                        <w:rPr>
                          <w:b/>
                          <w:bCs/>
                          <w:noProof/>
                          <w:color w:val="FFFFFF" w:themeColor="background1"/>
                          <w:sz w:val="28"/>
                          <w:szCs w:val="28"/>
                        </w:rPr>
                        <w:t xml:space="preserve">Site </w:t>
                      </w:r>
                      <w:r>
                        <w:rPr>
                          <w:b/>
                          <w:bCs/>
                          <w:noProof/>
                          <w:color w:val="FFFFFF" w:themeColor="background1"/>
                          <w:sz w:val="28"/>
                          <w:szCs w:val="28"/>
                        </w:rPr>
                        <w:t>N</w:t>
                      </w:r>
                      <w:r w:rsidRPr="0031504E">
                        <w:rPr>
                          <w:b/>
                          <w:bCs/>
                          <w:noProof/>
                          <w:color w:val="FFFFFF" w:themeColor="background1"/>
                          <w:sz w:val="28"/>
                          <w:szCs w:val="28"/>
                        </w:rPr>
                        <w:t>umber:</w:t>
                      </w:r>
                      <w:r>
                        <w:rPr>
                          <w:b/>
                          <w:bCs/>
                          <w:noProof/>
                          <w:color w:val="FFFFFF" w:themeColor="background1"/>
                          <w:sz w:val="28"/>
                          <w:szCs w:val="28"/>
                        </w:rPr>
                        <w:t xml:space="preserve"> 5363</w:t>
                      </w:r>
                    </w:p>
                    <w:sdt>
                      <w:sdtPr>
                        <w:rPr>
                          <w:b/>
                          <w:bCs/>
                          <w:color w:val="FFFFFF" w:themeColor="background1"/>
                          <w:sz w:val="28"/>
                          <w:szCs w:val="28"/>
                        </w:rPr>
                        <w:alias w:val="Site ID number"/>
                        <w:tag w:val="Site ID number"/>
                        <w:id w:val="771590436"/>
                        <w:placeholder>
                          <w:docPart w:val="F8913F4A6A4B40F7A30643A1447C1CAF"/>
                        </w:placeholder>
                      </w:sdtPr>
                      <w:sdtEndPr/>
                      <w:sdtContent>
                        <w:p w14:paraId="0B662D9B" w14:textId="376C741B" w:rsidR="00C36F55" w:rsidRPr="00141EDA" w:rsidRDefault="00C36F55" w:rsidP="00F7070F">
                          <w:pPr>
                            <w:tabs>
                              <w:tab w:val="left" w:pos="19460"/>
                            </w:tabs>
                            <w:jc w:val="center"/>
                            <w:rPr>
                              <w:b/>
                              <w:bCs/>
                            </w:rPr>
                          </w:pPr>
                          <w:r>
                            <w:rPr>
                              <w:b/>
                              <w:bCs/>
                              <w:color w:val="FFFFFF" w:themeColor="background1"/>
                              <w:sz w:val="28"/>
                              <w:szCs w:val="28"/>
                            </w:rPr>
                            <w:t>CaFE Enfield Children’s Centre</w:t>
                          </w:r>
                        </w:p>
                      </w:sdtContent>
                    </w:sdt>
                    <w:p w14:paraId="0FFEDE7E" w14:textId="77777777" w:rsidR="00C36F55" w:rsidRPr="000A3E97" w:rsidRDefault="00C36F55" w:rsidP="000A3E97">
                      <w:pPr>
                        <w:jc w:val="center"/>
                        <w:rPr>
                          <w:rFonts w:asciiTheme="minorHAnsi" w:hAnsiTheme="minorHAnsi" w:cs="Arial"/>
                          <w:color w:val="000000" w:themeColor="text1"/>
                          <w:sz w:val="44"/>
                          <w:szCs w:val="44"/>
                        </w:rPr>
                      </w:pPr>
                    </w:p>
                    <w:p w14:paraId="17FF8BE0" w14:textId="0150ACF7" w:rsidR="00C36F55" w:rsidRPr="0009769E" w:rsidRDefault="00C36F55" w:rsidP="0077203A">
                      <w:pPr>
                        <w:rPr>
                          <w:rFonts w:ascii="Calibri" w:hAnsi="Calibri" w:cs="Arial"/>
                          <w:color w:val="7F7F7F" w:themeColor="text1" w:themeTint="80"/>
                          <w:sz w:val="44"/>
                          <w:szCs w:val="44"/>
                        </w:rPr>
                      </w:pPr>
                    </w:p>
                    <w:p w14:paraId="41A5DC5A" w14:textId="77777777" w:rsidR="00C36F55" w:rsidRPr="0009769E" w:rsidRDefault="00C36F55" w:rsidP="0077203A">
                      <w:pPr>
                        <w:rPr>
                          <w:rFonts w:ascii="Calibri" w:hAnsi="Calibri" w:cs="Arial"/>
                          <w:color w:val="7F7F7F" w:themeColor="text1" w:themeTint="80"/>
                          <w:sz w:val="80"/>
                          <w:szCs w:val="80"/>
                        </w:rPr>
                      </w:pPr>
                    </w:p>
                  </w:txbxContent>
                </v:textbox>
                <w10:wrap anchorx="page"/>
              </v:shape>
            </w:pict>
          </mc:Fallback>
        </mc:AlternateContent>
      </w:r>
      <w:r w:rsidR="009538D4" w:rsidRPr="001D27C0">
        <w:rPr>
          <w:noProof/>
        </w:rPr>
        <mc:AlternateContent>
          <mc:Choice Requires="wps">
            <w:drawing>
              <wp:anchor distT="0" distB="0" distL="114300" distR="114300" simplePos="0" relativeHeight="251658242" behindDoc="0" locked="0" layoutInCell="1" allowOverlap="1" wp14:anchorId="4DA6170F" wp14:editId="4C3828B1">
                <wp:simplePos x="0" y="0"/>
                <wp:positionH relativeFrom="margin">
                  <wp:posOffset>-466725</wp:posOffset>
                </wp:positionH>
                <wp:positionV relativeFrom="paragraph">
                  <wp:posOffset>4542155</wp:posOffset>
                </wp:positionV>
                <wp:extent cx="10677525" cy="31750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7525" cy="317500"/>
                        </a:xfrm>
                        <a:prstGeom prst="rect">
                          <a:avLst/>
                        </a:prstGeom>
                        <a:noFill/>
                        <a:ln w="9525">
                          <a:noFill/>
                          <a:miter lim="800000"/>
                          <a:headEnd/>
                          <a:tailEnd/>
                        </a:ln>
                      </wps:spPr>
                      <wps:txbx>
                        <w:txbxContent>
                          <w:p w14:paraId="13034995" w14:textId="7B61B0D9" w:rsidR="00C36F55" w:rsidRPr="000A3E97" w:rsidRDefault="00C36F55" w:rsidP="009B3737">
                            <w:pPr>
                              <w:jc w:val="center"/>
                              <w:rPr>
                                <w:rFonts w:asciiTheme="minorHAnsi" w:hAnsiTheme="minorHAnsi" w:cs="Arial"/>
                                <w:color w:val="FFFFFF" w:themeColor="background1"/>
                                <w:sz w:val="28"/>
                              </w:rPr>
                            </w:pPr>
                            <w:bookmarkStart w:id="2" w:name="_Hlk189754212"/>
                            <w:bookmarkEnd w:id="2"/>
                            <w:r w:rsidRPr="000A3E97">
                              <w:rPr>
                                <w:rFonts w:asciiTheme="minorHAnsi" w:hAnsiTheme="minorHAnsi" w:cs="Arial"/>
                                <w:color w:val="FFFFFF" w:themeColor="background1"/>
                                <w:sz w:val="28"/>
                              </w:rPr>
                              <w:t>U</w:t>
                            </w:r>
                            <w:r>
                              <w:rPr>
                                <w:rFonts w:asciiTheme="minorHAnsi" w:hAnsiTheme="minorHAnsi" w:cs="Arial"/>
                                <w:color w:val="FFFFFF" w:themeColor="background1"/>
                                <w:sz w:val="28"/>
                              </w:rPr>
                              <w:t xml:space="preserve">pdated </w:t>
                            </w:r>
                            <w:r w:rsidR="009E0933">
                              <w:rPr>
                                <w:rFonts w:asciiTheme="minorHAnsi" w:hAnsiTheme="minorHAnsi" w:cs="Arial"/>
                                <w:color w:val="FFFFFF" w:themeColor="background1"/>
                                <w:sz w:val="28"/>
                              </w:rPr>
                              <w:t>2</w:t>
                            </w:r>
                            <w:r>
                              <w:rPr>
                                <w:rFonts w:asciiTheme="minorHAnsi" w:hAnsiTheme="minorHAnsi" w:cs="Arial"/>
                                <w:color w:val="FFFFFF" w:themeColor="background1"/>
                                <w:sz w:val="28"/>
                              </w:rPr>
                              <w:t>/</w:t>
                            </w:r>
                            <w:r w:rsidR="00EC07A7">
                              <w:rPr>
                                <w:rFonts w:asciiTheme="minorHAnsi" w:hAnsiTheme="minorHAnsi" w:cs="Arial"/>
                                <w:color w:val="FFFFFF" w:themeColor="background1"/>
                                <w:sz w:val="28"/>
                              </w:rPr>
                              <w:t>0</w:t>
                            </w:r>
                            <w:r w:rsidR="009E0933">
                              <w:rPr>
                                <w:rFonts w:asciiTheme="minorHAnsi" w:hAnsiTheme="minorHAnsi" w:cs="Arial"/>
                                <w:color w:val="FFFFFF" w:themeColor="background1"/>
                                <w:sz w:val="28"/>
                              </w:rPr>
                              <w:t>5</w:t>
                            </w:r>
                            <w:r w:rsidR="00EC07A7">
                              <w:rPr>
                                <w:rFonts w:asciiTheme="minorHAnsi" w:hAnsiTheme="minorHAnsi" w:cs="Arial"/>
                                <w:color w:val="FFFFFF" w:themeColor="background1"/>
                                <w:sz w:val="28"/>
                              </w:rPr>
                              <w:t>/</w:t>
                            </w:r>
                            <w:r>
                              <w:rPr>
                                <w:rFonts w:asciiTheme="minorHAnsi" w:hAnsiTheme="minorHAnsi" w:cs="Arial"/>
                                <w:color w:val="FFFFFF" w:themeColor="background1"/>
                                <w:sz w:val="28"/>
                              </w:rPr>
                              <w:t>202</w:t>
                            </w:r>
                            <w:r w:rsidR="00EC07A7">
                              <w:rPr>
                                <w:rFonts w:asciiTheme="minorHAnsi" w:hAnsiTheme="minorHAnsi" w:cs="Arial"/>
                                <w:color w:val="FFFFFF" w:themeColor="background1"/>
                                <w:sz w:val="28"/>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A6170F" id="Text Box 4" o:spid="_x0000_s1027" type="#_x0000_t202" style="position:absolute;left:0;text-align:left;margin-left:-36.75pt;margin-top:357.65pt;width:840.75pt;height:25pt;z-index:25165824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" filled="f" stroked="f">
                <v:textbox style="mso-fit-shape-to-text:t">
                  <w:txbxContent>
                    <w:p w14:paraId="13034995" w14:textId="7B61B0D9" w:rsidR="00C36F55" w:rsidRPr="000A3E97" w:rsidRDefault="00C36F55" w:rsidP="009B3737">
                      <w:pPr>
                        <w:jc w:val="center"/>
                        <w:rPr>
                          <w:rFonts w:asciiTheme="minorHAnsi" w:hAnsiTheme="minorHAnsi" w:cs="Arial"/>
                          <w:color w:val="FFFFFF" w:themeColor="background1"/>
                          <w:sz w:val="28"/>
                        </w:rPr>
                      </w:pPr>
                      <w:bookmarkStart w:id="3" w:name="_Hlk189754212"/>
                      <w:bookmarkEnd w:id="3"/>
                      <w:r w:rsidRPr="000A3E97">
                        <w:rPr>
                          <w:rFonts w:asciiTheme="minorHAnsi" w:hAnsiTheme="minorHAnsi" w:cs="Arial"/>
                          <w:color w:val="FFFFFF" w:themeColor="background1"/>
                          <w:sz w:val="28"/>
                        </w:rPr>
                        <w:t>U</w:t>
                      </w:r>
                      <w:r>
                        <w:rPr>
                          <w:rFonts w:asciiTheme="minorHAnsi" w:hAnsiTheme="minorHAnsi" w:cs="Arial"/>
                          <w:color w:val="FFFFFF" w:themeColor="background1"/>
                          <w:sz w:val="28"/>
                        </w:rPr>
                        <w:t xml:space="preserve">pdated </w:t>
                      </w:r>
                      <w:r w:rsidR="009E0933">
                        <w:rPr>
                          <w:rFonts w:asciiTheme="minorHAnsi" w:hAnsiTheme="minorHAnsi" w:cs="Arial"/>
                          <w:color w:val="FFFFFF" w:themeColor="background1"/>
                          <w:sz w:val="28"/>
                        </w:rPr>
                        <w:t>2</w:t>
                      </w:r>
                      <w:r>
                        <w:rPr>
                          <w:rFonts w:asciiTheme="minorHAnsi" w:hAnsiTheme="minorHAnsi" w:cs="Arial"/>
                          <w:color w:val="FFFFFF" w:themeColor="background1"/>
                          <w:sz w:val="28"/>
                        </w:rPr>
                        <w:t>/</w:t>
                      </w:r>
                      <w:r w:rsidR="00EC07A7">
                        <w:rPr>
                          <w:rFonts w:asciiTheme="minorHAnsi" w:hAnsiTheme="minorHAnsi" w:cs="Arial"/>
                          <w:color w:val="FFFFFF" w:themeColor="background1"/>
                          <w:sz w:val="28"/>
                        </w:rPr>
                        <w:t>0</w:t>
                      </w:r>
                      <w:r w:rsidR="009E0933">
                        <w:rPr>
                          <w:rFonts w:asciiTheme="minorHAnsi" w:hAnsiTheme="minorHAnsi" w:cs="Arial"/>
                          <w:color w:val="FFFFFF" w:themeColor="background1"/>
                          <w:sz w:val="28"/>
                        </w:rPr>
                        <w:t>5</w:t>
                      </w:r>
                      <w:r w:rsidR="00EC07A7">
                        <w:rPr>
                          <w:rFonts w:asciiTheme="minorHAnsi" w:hAnsiTheme="minorHAnsi" w:cs="Arial"/>
                          <w:color w:val="FFFFFF" w:themeColor="background1"/>
                          <w:sz w:val="28"/>
                        </w:rPr>
                        <w:t>/</w:t>
                      </w:r>
                      <w:r>
                        <w:rPr>
                          <w:rFonts w:asciiTheme="minorHAnsi" w:hAnsiTheme="minorHAnsi" w:cs="Arial"/>
                          <w:color w:val="FFFFFF" w:themeColor="background1"/>
                          <w:sz w:val="28"/>
                        </w:rPr>
                        <w:t>202</w:t>
                      </w:r>
                      <w:r w:rsidR="00EC07A7">
                        <w:rPr>
                          <w:rFonts w:asciiTheme="minorHAnsi" w:hAnsiTheme="minorHAnsi" w:cs="Arial"/>
                          <w:color w:val="FFFFFF" w:themeColor="background1"/>
                          <w:sz w:val="28"/>
                        </w:rPr>
                        <w:t>6</w:t>
                      </w:r>
                    </w:p>
                  </w:txbxContent>
                </v:textbox>
                <w10:wrap anchorx="margin"/>
              </v:shape>
            </w:pict>
          </mc:Fallback>
        </mc:AlternateContent>
      </w:r>
      <w:r w:rsidR="0077203A" w:rsidRPr="001D27C0">
        <w:rPr>
          <w:noProof/>
        </w:rPr>
        <w:drawing>
          <wp:inline distT="0" distB="0" distL="0" distR="0" wp14:anchorId="52DD5C83" wp14:editId="1132EE07">
            <wp:extent cx="11430" cy="114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1430" cy="11430"/>
                    </a:xfrm>
                    <a:prstGeom prst="rect">
                      <a:avLst/>
                    </a:prstGeom>
                    <a:noFill/>
                    <a:ln w="9525">
                      <a:noFill/>
                      <a:miter lim="800000"/>
                      <a:headEnd/>
                      <a:tailEnd/>
                    </a:ln>
                  </pic:spPr>
                </pic:pic>
              </a:graphicData>
            </a:graphic>
          </wp:inline>
        </w:drawing>
      </w:r>
      <w:r w:rsidR="0077203A" w:rsidRPr="001D27C0">
        <w:rPr>
          <w:noProof/>
        </w:rPr>
        <w:drawing>
          <wp:inline distT="0" distB="0" distL="0" distR="0" wp14:anchorId="69E22D40" wp14:editId="24EEDE9F">
            <wp:extent cx="11430" cy="114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1430" cy="11430"/>
                    </a:xfrm>
                    <a:prstGeom prst="rect">
                      <a:avLst/>
                    </a:prstGeom>
                    <a:noFill/>
                    <a:ln w="9525">
                      <a:noFill/>
                      <a:miter lim="800000"/>
                      <a:headEnd/>
                      <a:tailEnd/>
                    </a:ln>
                  </pic:spPr>
                </pic:pic>
              </a:graphicData>
            </a:graphic>
          </wp:inline>
        </w:drawing>
      </w:r>
      <w:r w:rsidR="0077203A" w:rsidRPr="001D27C0">
        <w:rPr>
          <w:noProof/>
        </w:rPr>
        <w:drawing>
          <wp:inline distT="0" distB="0" distL="0" distR="0" wp14:anchorId="7ADF4297" wp14:editId="620A89F9">
            <wp:extent cx="11430" cy="114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1430" cy="11430"/>
                    </a:xfrm>
                    <a:prstGeom prst="rect">
                      <a:avLst/>
                    </a:prstGeom>
                    <a:noFill/>
                    <a:ln w="9525">
                      <a:noFill/>
                      <a:miter lim="800000"/>
                      <a:headEnd/>
                      <a:tailEnd/>
                    </a:ln>
                  </pic:spPr>
                </pic:pic>
              </a:graphicData>
            </a:graphic>
          </wp:inline>
        </w:drawing>
      </w:r>
      <w:r w:rsidR="0077203A" w:rsidRPr="001D27C0">
        <w:rPr>
          <w:noProof/>
        </w:rPr>
        <w:drawing>
          <wp:inline distT="0" distB="0" distL="0" distR="0" wp14:anchorId="495BFDAF" wp14:editId="691FEF73">
            <wp:extent cx="11430" cy="114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11430" cy="11430"/>
                    </a:xfrm>
                    <a:prstGeom prst="rect">
                      <a:avLst/>
                    </a:prstGeom>
                    <a:noFill/>
                    <a:ln w="9525">
                      <a:noFill/>
                      <a:miter lim="800000"/>
                      <a:headEnd/>
                      <a:tailEnd/>
                    </a:ln>
                  </pic:spPr>
                </pic:pic>
              </a:graphicData>
            </a:graphic>
          </wp:inline>
        </w:drawing>
      </w:r>
    </w:p>
    <w:p w14:paraId="3A290357" w14:textId="1C018A6D" w:rsidR="0077203A" w:rsidRPr="001D27C0" w:rsidRDefault="0077203A" w:rsidP="0077203A">
      <w:pPr>
        <w:pStyle w:val="QIPH1"/>
        <w:tabs>
          <w:tab w:val="left" w:pos="1100"/>
        </w:tabs>
        <w:ind w:right="-143" w:firstLine="0"/>
        <w:rPr>
          <w:b w:val="0"/>
          <w:color w:val="1F497D" w:themeColor="text2"/>
          <w:sz w:val="40"/>
        </w:rPr>
        <w:sectPr w:rsidR="0077203A" w:rsidRPr="001D27C0" w:rsidSect="00574200">
          <w:headerReference w:type="default" r:id="rId12"/>
          <w:footerReference w:type="default" r:id="rId13"/>
          <w:headerReference w:type="first" r:id="rId14"/>
          <w:footerReference w:type="first" r:id="rId15"/>
          <w:type w:val="continuous"/>
          <w:pgSz w:w="16840" w:h="11907" w:orient="landscape" w:code="9"/>
          <w:pgMar w:top="720" w:right="720" w:bottom="720" w:left="720" w:header="284" w:footer="709" w:gutter="0"/>
          <w:pgNumType w:start="2"/>
          <w:cols w:space="708"/>
          <w:docGrid w:linePitch="360"/>
        </w:sectPr>
      </w:pPr>
    </w:p>
    <w:p w14:paraId="5CE85DE6" w14:textId="52BCC6E8" w:rsidR="00894563" w:rsidRDefault="00894563" w:rsidP="2954E032"/>
    <w:p w14:paraId="637AC5B7" w14:textId="7E5C1A27" w:rsidR="00894563" w:rsidRDefault="009E0933" w:rsidP="009854CD">
      <w:pPr>
        <w:rPr>
          <w:b/>
          <w:bCs/>
          <w:sz w:val="32"/>
          <w:szCs w:val="32"/>
        </w:rPr>
      </w:pPr>
      <w:r w:rsidRPr="001D27C0">
        <w:rPr>
          <w:noProof/>
        </w:rPr>
        <mc:AlternateContent>
          <mc:Choice Requires="wps">
            <w:drawing>
              <wp:anchor distT="0" distB="0" distL="114300" distR="114300" simplePos="0" relativeHeight="251660296" behindDoc="0" locked="0" layoutInCell="1" allowOverlap="1" wp14:anchorId="520F7148" wp14:editId="43F4BB2E">
                <wp:simplePos x="0" y="0"/>
                <wp:positionH relativeFrom="column">
                  <wp:posOffset>3190875</wp:posOffset>
                </wp:positionH>
                <wp:positionV relativeFrom="paragraph">
                  <wp:posOffset>1812290</wp:posOffset>
                </wp:positionV>
                <wp:extent cx="3492500" cy="20574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492500" cy="2057400"/>
                        </a:xfrm>
                        <a:prstGeom prst="rect">
                          <a:avLst/>
                        </a:prstGeom>
                        <a:blipFill rotWithShape="1">
                          <a:blip r:embed="rId16"/>
                          <a:stretch>
                            <a:fillRect/>
                          </a:stretch>
                        </a:blip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14="http://schemas.microsoft.com/office/drawing/2010/main" xmlns:a16="http://schemas.microsoft.com/office/drawing/2014/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DCA64FF" w14:textId="77777777" w:rsidR="009E0933" w:rsidRDefault="009E0933" w:rsidP="009E09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0F7148" id="Text Box 1" o:spid="_x0000_s1028" type="#_x0000_t202" style="position:absolute;margin-left:251.25pt;margin-top:142.7pt;width:275pt;height:162pt;z-index:251660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" stroked="f">
                <v:fill r:id="rId17" o:title="" recolor="t" rotate="t" type="frame"/>
                <v:textbox>
                  <w:txbxContent>
                    <w:p w14:paraId="6DCA64FF" w14:textId="77777777" w:rsidR="009E0933" w:rsidRDefault="009E0933" w:rsidP="009E0933"/>
                  </w:txbxContent>
                </v:textbox>
                <w10:wrap type="square"/>
              </v:shape>
            </w:pict>
          </mc:Fallback>
        </mc:AlternateContent>
      </w:r>
    </w:p>
    <w:p w14:paraId="591F46E4" w14:textId="166CB36F" w:rsidR="00894563" w:rsidRDefault="00894563" w:rsidP="2954E032">
      <w:r>
        <w:rPr>
          <w:noProof/>
        </w:rPr>
        <w:lastRenderedPageBreak/>
        <mc:AlternateContent>
          <mc:Choice Requires="wps">
            <w:drawing>
              <wp:inline distT="0" distB="0" distL="114300" distR="114300" wp14:anchorId="7619394A" wp14:editId="6EB0E875">
                <wp:extent cx="8845550" cy="2136775"/>
                <wp:effectExtent l="0" t="0" r="12700" b="15875"/>
                <wp:docPr id="1157164247" name="Text Box 5"/>
                <wp:cNvGraphicFramePr/>
                <a:graphic xmlns:a="http://schemas.openxmlformats.org/drawingml/2006/main">
                  <a:graphicData uri="http://schemas.microsoft.com/office/word/2010/wordprocessingShape">
                    <wps:wsp>
                      <wps:cNvSpPr txBox="1"/>
                      <wps:spPr>
                        <a:xfrm>
                          <a:off x="0" y="0"/>
                          <a:ext cx="8845550" cy="2136775"/>
                        </a:xfrm>
                        <a:prstGeom prst="rect">
                          <a:avLst/>
                        </a:prstGeom>
                        <a:solidFill>
                          <a:schemeClr val="lt1"/>
                        </a:solidFill>
                        <a:ln w="6350">
                          <a:solidFill>
                            <a:prstClr val="black"/>
                          </a:solidFill>
                        </a:ln>
                      </wps:spPr>
                      <wps:txbx>
                        <w:txbxContent>
                          <w:p w14:paraId="42BE3A5F" w14:textId="77777777" w:rsidR="00C36F55" w:rsidRPr="009854CD" w:rsidRDefault="00C36F55" w:rsidP="009854CD">
                            <w:pPr>
                              <w:pStyle w:val="QIPH1"/>
                              <w:ind w:firstLine="0"/>
                              <w:rPr>
                                <w:sz w:val="48"/>
                                <w:szCs w:val="56"/>
                              </w:rPr>
                            </w:pPr>
                            <w:r w:rsidRPr="009854CD">
                              <w:rPr>
                                <w:sz w:val="48"/>
                                <w:szCs w:val="48"/>
                              </w:rPr>
                              <w:t>Acknowledgment of Country</w:t>
                            </w:r>
                            <w:r w:rsidRPr="009854CD">
                              <w:rPr>
                                <w:sz w:val="48"/>
                                <w:szCs w:val="56"/>
                              </w:rPr>
                              <w:t xml:space="preserve"> </w:t>
                            </w:r>
                          </w:p>
                          <w:p w14:paraId="16D218C5" w14:textId="77777777" w:rsidR="00C36F55" w:rsidRPr="009854CD" w:rsidRDefault="00C36F55" w:rsidP="009854CD">
                            <w:pPr>
                              <w:rPr>
                                <w:b/>
                                <w:bCs/>
                                <w:sz w:val="48"/>
                                <w:szCs w:val="48"/>
                              </w:rPr>
                            </w:pPr>
                          </w:p>
                          <w:p w14:paraId="150CF145" w14:textId="77777777" w:rsidR="00C36F55" w:rsidRPr="009854CD" w:rsidRDefault="00C36F55" w:rsidP="009854CD">
                            <w:pPr>
                              <w:rPr>
                                <w:sz w:val="32"/>
                                <w:szCs w:val="36"/>
                              </w:rPr>
                            </w:pPr>
                          </w:p>
                          <w:p w14:paraId="2C90A448" w14:textId="6BDB109B" w:rsidR="00C36F55" w:rsidRPr="009854CD" w:rsidRDefault="00C36F55" w:rsidP="009854CD">
                            <w:pPr>
                              <w:rPr>
                                <w:sz w:val="32"/>
                                <w:szCs w:val="36"/>
                              </w:rPr>
                            </w:pPr>
                            <w:r w:rsidRPr="009854CD">
                              <w:rPr>
                                <w:sz w:val="32"/>
                                <w:szCs w:val="36"/>
                              </w:rPr>
                              <w:t xml:space="preserve">We acknowledge the </w:t>
                            </w:r>
                            <w:r w:rsidR="00300BFD">
                              <w:rPr>
                                <w:sz w:val="32"/>
                                <w:szCs w:val="36"/>
                              </w:rPr>
                              <w:t>K</w:t>
                            </w:r>
                            <w:r w:rsidRPr="009854CD">
                              <w:rPr>
                                <w:sz w:val="32"/>
                                <w:szCs w:val="36"/>
                              </w:rPr>
                              <w:t>aurna</w:t>
                            </w:r>
                            <w:r w:rsidRPr="009854CD">
                              <w:rPr>
                                <w:sz w:val="48"/>
                                <w:szCs w:val="48"/>
                              </w:rPr>
                              <w:t xml:space="preserve"> </w:t>
                            </w:r>
                            <w:r w:rsidRPr="009854CD">
                              <w:rPr>
                                <w:sz w:val="32"/>
                                <w:szCs w:val="36"/>
                              </w:rPr>
                              <w:t>people as the traditional custodians of the lands and waters where our centre is located and recognise their continuing connection to country. We pay our respects to Elders past and present and extend that respect to all Aboriginal peoples</w:t>
                            </w:r>
                            <w:r w:rsidR="00300BFD">
                              <w:rPr>
                                <w:sz w:val="32"/>
                                <w:szCs w:val="36"/>
                              </w:rPr>
                              <w:t>.</w:t>
                            </w:r>
                          </w:p>
                          <w:p w14:paraId="43FB2B2F" w14:textId="77777777" w:rsidR="00C36F55" w:rsidRDefault="00C36F55" w:rsidP="009854CD">
                            <w:pPr>
                              <w:rPr>
                                <w:b/>
                                <w:bCs/>
                                <w:sz w:val="32"/>
                                <w:szCs w:val="32"/>
                              </w:rPr>
                            </w:pPr>
                          </w:p>
                          <w:p w14:paraId="30EC5450" w14:textId="77777777" w:rsidR="00C36F55" w:rsidRDefault="00C36F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19394A" id="Text Box 5" o:spid="_x0000_s1029" type="#_x0000_t202" style="width:696.5pt;height:1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" fillcolor="white [3201]" strokeweight=".5pt">
                <v:textbox>
                  <w:txbxContent>
                    <w:p w14:paraId="42BE3A5F" w14:textId="77777777" w:rsidR="00C36F55" w:rsidRPr="009854CD" w:rsidRDefault="00C36F55" w:rsidP="009854CD">
                      <w:pPr>
                        <w:pStyle w:val="QIPH1"/>
                        <w:ind w:firstLine="0"/>
                        <w:rPr>
                          <w:sz w:val="48"/>
                          <w:szCs w:val="56"/>
                        </w:rPr>
                      </w:pPr>
                      <w:r w:rsidRPr="009854CD">
                        <w:rPr>
                          <w:sz w:val="48"/>
                          <w:szCs w:val="48"/>
                        </w:rPr>
                        <w:t>Acknowledgment of Country</w:t>
                      </w:r>
                      <w:r w:rsidRPr="009854CD">
                        <w:rPr>
                          <w:sz w:val="48"/>
                          <w:szCs w:val="56"/>
                        </w:rPr>
                        <w:t xml:space="preserve"> </w:t>
                      </w:r>
                    </w:p>
                    <w:p w14:paraId="16D218C5" w14:textId="77777777" w:rsidR="00C36F55" w:rsidRPr="009854CD" w:rsidRDefault="00C36F55" w:rsidP="009854CD">
                      <w:pPr>
                        <w:rPr>
                          <w:b/>
                          <w:bCs/>
                          <w:sz w:val="48"/>
                          <w:szCs w:val="48"/>
                        </w:rPr>
                      </w:pPr>
                    </w:p>
                    <w:p w14:paraId="150CF145" w14:textId="77777777" w:rsidR="00C36F55" w:rsidRPr="009854CD" w:rsidRDefault="00C36F55" w:rsidP="009854CD">
                      <w:pPr>
                        <w:rPr>
                          <w:sz w:val="32"/>
                          <w:szCs w:val="36"/>
                        </w:rPr>
                      </w:pPr>
                    </w:p>
                    <w:p w14:paraId="2C90A448" w14:textId="6BDB109B" w:rsidR="00C36F55" w:rsidRPr="009854CD" w:rsidRDefault="00C36F55" w:rsidP="009854CD">
                      <w:pPr>
                        <w:rPr>
                          <w:sz w:val="32"/>
                          <w:szCs w:val="36"/>
                        </w:rPr>
                      </w:pPr>
                      <w:r w:rsidRPr="009854CD">
                        <w:rPr>
                          <w:sz w:val="32"/>
                          <w:szCs w:val="36"/>
                        </w:rPr>
                        <w:t xml:space="preserve">We acknowledge the </w:t>
                      </w:r>
                      <w:r w:rsidR="00300BFD">
                        <w:rPr>
                          <w:sz w:val="32"/>
                          <w:szCs w:val="36"/>
                        </w:rPr>
                        <w:t>K</w:t>
                      </w:r>
                      <w:r w:rsidRPr="009854CD">
                        <w:rPr>
                          <w:sz w:val="32"/>
                          <w:szCs w:val="36"/>
                        </w:rPr>
                        <w:t>aurna</w:t>
                      </w:r>
                      <w:r w:rsidRPr="009854CD">
                        <w:rPr>
                          <w:sz w:val="48"/>
                          <w:szCs w:val="48"/>
                        </w:rPr>
                        <w:t xml:space="preserve"> </w:t>
                      </w:r>
                      <w:r w:rsidRPr="009854CD">
                        <w:rPr>
                          <w:sz w:val="32"/>
                          <w:szCs w:val="36"/>
                        </w:rPr>
                        <w:t>people as the traditional custodians of the lands and waters where our centre is located and recognise their continuing connection to country. We pay our respects to Elders past and present and extend that respect to all Aboriginal peoples</w:t>
                      </w:r>
                      <w:r w:rsidR="00300BFD">
                        <w:rPr>
                          <w:sz w:val="32"/>
                          <w:szCs w:val="36"/>
                        </w:rPr>
                        <w:t>.</w:t>
                      </w:r>
                    </w:p>
                    <w:p w14:paraId="43FB2B2F" w14:textId="77777777" w:rsidR="00C36F55" w:rsidRDefault="00C36F55" w:rsidP="009854CD">
                      <w:pPr>
                        <w:rPr>
                          <w:b/>
                          <w:bCs/>
                          <w:sz w:val="32"/>
                          <w:szCs w:val="32"/>
                        </w:rPr>
                      </w:pPr>
                    </w:p>
                    <w:p w14:paraId="30EC5450" w14:textId="77777777" w:rsidR="00C36F55" w:rsidRDefault="00C36F55"/>
                  </w:txbxContent>
                </v:textbox>
                <w10:anchorlock/>
              </v:shape>
            </w:pict>
          </mc:Fallback>
        </mc:AlternateContent>
      </w:r>
    </w:p>
    <w:p w14:paraId="3FE3BDBC" w14:textId="77777777" w:rsidR="00894563" w:rsidRDefault="00894563" w:rsidP="009854CD">
      <w:pPr>
        <w:rPr>
          <w:b/>
          <w:bCs/>
          <w:sz w:val="32"/>
          <w:szCs w:val="32"/>
        </w:rPr>
      </w:pPr>
    </w:p>
    <w:p w14:paraId="35CA6CD1" w14:textId="05D58FB5" w:rsidR="003A0EAC" w:rsidRPr="001D27C0" w:rsidRDefault="00894563" w:rsidP="000D1F22">
      <w:pPr>
        <w:pStyle w:val="QIPH1"/>
        <w:ind w:firstLine="0"/>
      </w:pPr>
      <w:r>
        <w:lastRenderedPageBreak/>
        <w:t>T</w:t>
      </w:r>
      <w:r w:rsidR="003A0EAC" w:rsidRPr="001D27C0">
        <w:t>he National Quality Standard and Quality Improvement</w:t>
      </w:r>
    </w:p>
    <w:p w14:paraId="12289465" w14:textId="77777777" w:rsidR="00A31F40" w:rsidRPr="001D27C0" w:rsidRDefault="00A31F40" w:rsidP="00A31F40">
      <w:pPr>
        <w:pStyle w:val="QIPBodytext"/>
        <w:spacing w:before="200" w:after="200"/>
      </w:pPr>
      <w:r w:rsidRPr="001D27C0">
        <w:t xml:space="preserve">The National Quality Standard is the standard against which providers self-assess the performance of their service/s in delivering quality education and care, and plan future improvements to their service/s. One result of this process is a Quality Improvement Plan (QIP). </w:t>
      </w:r>
    </w:p>
    <w:p w14:paraId="39D1AD20" w14:textId="3717F10B" w:rsidR="00A31F40" w:rsidRPr="001D27C0" w:rsidRDefault="00A31F40" w:rsidP="00A31F40">
      <w:pPr>
        <w:pStyle w:val="QIPBodytext"/>
      </w:pPr>
      <w:r w:rsidRPr="001D27C0">
        <w:t xml:space="preserve">The Education and Care Services National Regulations 2017 (the </w:t>
      </w:r>
      <w:r w:rsidRPr="001D27C0">
        <w:rPr>
          <w:noProof/>
        </w:rPr>
        <w:t xml:space="preserve">National Regulations) </w:t>
      </w:r>
      <w:r w:rsidRPr="001D27C0">
        <w:t>require approved providers to prepa</w:t>
      </w:r>
      <w:r w:rsidR="004516DF">
        <w:t xml:space="preserve">re a Quality Improvement Plan (regulation </w:t>
      </w:r>
      <w:r w:rsidRPr="001D27C0">
        <w:t xml:space="preserve">55) for each service that: </w:t>
      </w:r>
    </w:p>
    <w:p w14:paraId="3BEB7493" w14:textId="0CED701B" w:rsidR="00A31F40" w:rsidRPr="001D27C0" w:rsidRDefault="00A31F40" w:rsidP="00A31F40">
      <w:pPr>
        <w:pStyle w:val="QIPBodytext"/>
      </w:pPr>
    </w:p>
    <w:p w14:paraId="52E3FDF9" w14:textId="77777777" w:rsidR="00A31F40" w:rsidRPr="001D27C0" w:rsidRDefault="00A31F40" w:rsidP="003074EF">
      <w:pPr>
        <w:pStyle w:val="QIPBodytext"/>
        <w:numPr>
          <w:ilvl w:val="0"/>
          <w:numId w:val="7"/>
        </w:numPr>
      </w:pPr>
      <w:r w:rsidRPr="001D27C0">
        <w:t>includes an assessment by the provider of the quality of the practices of the service against the National Quality Standard</w:t>
      </w:r>
    </w:p>
    <w:p w14:paraId="0F9319BE" w14:textId="77777777" w:rsidR="00A31F40" w:rsidRPr="001D27C0" w:rsidRDefault="00A31F40" w:rsidP="003074EF">
      <w:pPr>
        <w:pStyle w:val="QIPBodytext"/>
        <w:numPr>
          <w:ilvl w:val="0"/>
          <w:numId w:val="7"/>
        </w:numPr>
      </w:pPr>
      <w:r w:rsidRPr="001D27C0">
        <w:t xml:space="preserve">and the National Regulations; and </w:t>
      </w:r>
    </w:p>
    <w:p w14:paraId="194F5129" w14:textId="77777777" w:rsidR="00A31F40" w:rsidRPr="001D27C0" w:rsidRDefault="00A31F40" w:rsidP="003074EF">
      <w:pPr>
        <w:pStyle w:val="QIPBodytext"/>
        <w:numPr>
          <w:ilvl w:val="0"/>
          <w:numId w:val="7"/>
        </w:numPr>
      </w:pPr>
      <w:r w:rsidRPr="001D27C0">
        <w:t xml:space="preserve">identifies any areas that the provider considers may require improvement; and </w:t>
      </w:r>
    </w:p>
    <w:p w14:paraId="12E96225" w14:textId="77777777" w:rsidR="00A31F40" w:rsidRPr="001D27C0" w:rsidRDefault="00A31F40" w:rsidP="003074EF">
      <w:pPr>
        <w:pStyle w:val="QIPBodytext"/>
        <w:numPr>
          <w:ilvl w:val="0"/>
          <w:numId w:val="7"/>
        </w:numPr>
        <w:ind w:left="714" w:hanging="357"/>
      </w:pPr>
      <w:r w:rsidRPr="001D27C0">
        <w:t>contains a statement of philosophy of the service.</w:t>
      </w:r>
    </w:p>
    <w:p w14:paraId="1E66ED86" w14:textId="77777777" w:rsidR="00A31F40" w:rsidRPr="001D27C0" w:rsidRDefault="00A31F40" w:rsidP="00A31F40">
      <w:pPr>
        <w:pStyle w:val="QIPBodytext"/>
      </w:pPr>
    </w:p>
    <w:p w14:paraId="6DB2FD7A" w14:textId="77777777" w:rsidR="00A31F40" w:rsidRPr="001D27C0" w:rsidRDefault="00A31F40" w:rsidP="00A31F40">
      <w:pPr>
        <w:pStyle w:val="QIPBodytext"/>
        <w:spacing w:before="200" w:after="200"/>
        <w:rPr>
          <w:rFonts w:eastAsia="Calibri"/>
          <w:lang w:eastAsia="zh-CN"/>
        </w:rPr>
      </w:pPr>
      <w:r w:rsidRPr="001D27C0">
        <w:t xml:space="preserve">The National Regulations do not prescribe a format for a Quality Improvement Plan. The </w:t>
      </w:r>
      <w:r w:rsidRPr="001D27C0">
        <w:rPr>
          <w:noProof/>
        </w:rPr>
        <w:t xml:space="preserve">purpose of this template is to offer a format that supports approved providers to meet their obligations under the National Regulations. </w:t>
      </w:r>
    </w:p>
    <w:p w14:paraId="64FD43C5" w14:textId="06B31C52" w:rsidR="003A0EAC" w:rsidRPr="001D27C0" w:rsidRDefault="00A31F40" w:rsidP="00A31F40">
      <w:pPr>
        <w:pStyle w:val="QIPBodytext"/>
        <w:rPr>
          <w:rFonts w:eastAsia="Calibri"/>
          <w:lang w:eastAsia="zh-CN"/>
        </w:rPr>
      </w:pPr>
      <w:r w:rsidRPr="001D27C0">
        <w:rPr>
          <w:rFonts w:eastAsia="Calibri"/>
          <w:bCs/>
          <w:lang w:eastAsia="zh-CN"/>
        </w:rPr>
        <w:t xml:space="preserve">Approved providers also have an obligation (r56) to review and revise the Quality Improvement Plan at least annually, having </w:t>
      </w:r>
      <w:r w:rsidRPr="001D27C0">
        <w:rPr>
          <w:rFonts w:eastAsia="Calibri"/>
          <w:lang w:eastAsia="zh-CN"/>
        </w:rPr>
        <w:t>regard to the National Quality Standard.</w:t>
      </w:r>
    </w:p>
    <w:p w14:paraId="631DBA00" w14:textId="77777777" w:rsidR="003A0EAC" w:rsidRPr="001D27C0" w:rsidRDefault="003A0EAC" w:rsidP="003A0EAC">
      <w:pPr>
        <w:pStyle w:val="QIPBodytext"/>
        <w:rPr>
          <w:noProof/>
        </w:rPr>
      </w:pPr>
    </w:p>
    <w:p w14:paraId="3B31E8EE" w14:textId="0735D27A" w:rsidR="00A31F40" w:rsidRPr="001D27C0" w:rsidRDefault="00A31F40" w:rsidP="00A31F40">
      <w:pPr>
        <w:pStyle w:val="QIPBodytext"/>
        <w:spacing w:before="200" w:after="200"/>
      </w:pPr>
      <w:r w:rsidRPr="001D27C0">
        <w:rPr>
          <w:noProof/>
        </w:rPr>
        <w:br w:type="column"/>
      </w:r>
      <w:r w:rsidRPr="001D27C0">
        <w:rPr>
          <w:noProof/>
        </w:rPr>
        <w:br/>
        <w:t>A Quality</w:t>
      </w:r>
      <w:r w:rsidRPr="001D27C0">
        <w:rPr>
          <w:rFonts w:eastAsia="Calibri"/>
          <w:lang w:eastAsia="zh-CN"/>
        </w:rPr>
        <w:t xml:space="preserve"> Improvement Plan must be reviewed and/or submitted to the </w:t>
      </w:r>
      <w:r w:rsidR="003A7FB9">
        <w:rPr>
          <w:rFonts w:eastAsia="Calibri"/>
          <w:lang w:eastAsia="zh-CN"/>
        </w:rPr>
        <w:t>r</w:t>
      </w:r>
      <w:r w:rsidR="003A7FB9" w:rsidRPr="001D27C0">
        <w:rPr>
          <w:rFonts w:eastAsia="Calibri"/>
          <w:lang w:eastAsia="zh-CN"/>
        </w:rPr>
        <w:t xml:space="preserve">egulatory </w:t>
      </w:r>
      <w:r w:rsidR="003A7FB9">
        <w:rPr>
          <w:rFonts w:eastAsia="Calibri"/>
          <w:lang w:eastAsia="zh-CN"/>
        </w:rPr>
        <w:t>a</w:t>
      </w:r>
      <w:r w:rsidR="003A7FB9" w:rsidRPr="001D27C0">
        <w:rPr>
          <w:rFonts w:eastAsia="Calibri"/>
          <w:lang w:eastAsia="zh-CN"/>
        </w:rPr>
        <w:t>uthority</w:t>
      </w:r>
      <w:r w:rsidRPr="001D27C0">
        <w:rPr>
          <w:rFonts w:eastAsia="Calibri"/>
          <w:lang w:eastAsia="zh-CN"/>
        </w:rPr>
        <w:t xml:space="preserve"> on request. </w:t>
      </w:r>
      <w:r w:rsidRPr="001D27C0">
        <w:t xml:space="preserve">The National Regulations do not prescribe a format for a Quality Improvement Plan. </w:t>
      </w:r>
    </w:p>
    <w:p w14:paraId="04C1D85E" w14:textId="28771E17" w:rsidR="00A31F40" w:rsidRPr="001D27C0" w:rsidRDefault="00A31F40" w:rsidP="00A31F40">
      <w:pPr>
        <w:pStyle w:val="QIPBodytext"/>
        <w:spacing w:before="200" w:after="200"/>
        <w:rPr>
          <w:noProof/>
          <w:sz w:val="22"/>
          <w:szCs w:val="22"/>
        </w:rPr>
      </w:pPr>
      <w:r w:rsidRPr="001D27C0">
        <w:rPr>
          <w:noProof/>
        </w:rPr>
        <w:t xml:space="preserve">Approved providers also have an obligation (r56) to review and revise the Quality Improvement Plan at least annually, having regard to the National Quality Standard. A Quality Improvement Plan must be reviewed and/or submitted to the </w:t>
      </w:r>
      <w:r w:rsidR="00A67C52">
        <w:rPr>
          <w:noProof/>
        </w:rPr>
        <w:t>r</w:t>
      </w:r>
      <w:r w:rsidRPr="001D27C0">
        <w:rPr>
          <w:noProof/>
        </w:rPr>
        <w:t xml:space="preserve">egulatory </w:t>
      </w:r>
      <w:r w:rsidR="00A67C52">
        <w:rPr>
          <w:noProof/>
        </w:rPr>
        <w:t>a</w:t>
      </w:r>
      <w:r w:rsidR="00A67C52" w:rsidRPr="001D27C0">
        <w:rPr>
          <w:noProof/>
        </w:rPr>
        <w:t xml:space="preserve">uthority </w:t>
      </w:r>
      <w:r w:rsidRPr="001D27C0">
        <w:rPr>
          <w:noProof/>
        </w:rPr>
        <w:t>on request.</w:t>
      </w:r>
    </w:p>
    <w:p w14:paraId="1B9642D3" w14:textId="77777777" w:rsidR="00A31F40" w:rsidRPr="001D27C0" w:rsidRDefault="00A31F40" w:rsidP="00A31F40">
      <w:pPr>
        <w:pStyle w:val="QIPBodytext"/>
        <w:spacing w:before="360" w:after="60"/>
        <w:rPr>
          <w:noProof/>
          <w:sz w:val="22"/>
          <w:szCs w:val="22"/>
        </w:rPr>
      </w:pPr>
      <w:r w:rsidRPr="001D27C0">
        <w:rPr>
          <w:b/>
          <w:bCs/>
          <w:color w:val="00548B"/>
          <w:sz w:val="30"/>
          <w:szCs w:val="30"/>
          <w:lang w:eastAsia="en-AU"/>
        </w:rPr>
        <w:t>About the ACECQA Quality Improvement Plan template</w:t>
      </w:r>
    </w:p>
    <w:p w14:paraId="6E8E66BA" w14:textId="77777777" w:rsidR="00A31F40" w:rsidRPr="001D27C0" w:rsidRDefault="00A31F40" w:rsidP="00A31F40">
      <w:pPr>
        <w:pStyle w:val="QIPBodytext"/>
        <w:spacing w:before="200" w:after="200"/>
        <w:rPr>
          <w:noProof/>
        </w:rPr>
      </w:pPr>
      <w:r w:rsidRPr="001D27C0">
        <w:t xml:space="preserve">The </w:t>
      </w:r>
      <w:r w:rsidRPr="001D27C0">
        <w:rPr>
          <w:noProof/>
        </w:rPr>
        <w:t>purpose of this template is to offer a planning format that supports approved providers to meet their obligations under the National Regulations.</w:t>
      </w:r>
    </w:p>
    <w:p w14:paraId="6807D1BF" w14:textId="2C888A6F" w:rsidR="00A31F40" w:rsidRPr="001D27C0" w:rsidRDefault="00A31F40" w:rsidP="00A31F40">
      <w:pPr>
        <w:pStyle w:val="QIPBodytext"/>
        <w:rPr>
          <w:noProof/>
        </w:rPr>
      </w:pPr>
      <w:r w:rsidRPr="001D27C0">
        <w:rPr>
          <w:noProof/>
        </w:rPr>
        <w:t xml:space="preserve">This template provides quick links to helpful resources for each quality area in the </w:t>
      </w:r>
      <w:hyperlink r:id="rId18" w:history="1">
        <w:r w:rsidRPr="004516DF">
          <w:rPr>
            <w:rStyle w:val="Hyperlink"/>
            <w:rFonts w:cs="Arial"/>
            <w:noProof/>
          </w:rPr>
          <w:t>Guide to the National Framework</w:t>
        </w:r>
      </w:hyperlink>
      <w:r w:rsidRPr="001D27C0">
        <w:rPr>
          <w:noProof/>
        </w:rPr>
        <w:t xml:space="preserve"> and the </w:t>
      </w:r>
      <w:hyperlink r:id="rId19" w:history="1">
        <w:r w:rsidRPr="004516DF">
          <w:rPr>
            <w:rStyle w:val="Hyperlink"/>
            <w:rFonts w:cs="Arial"/>
            <w:noProof/>
          </w:rPr>
          <w:t>ACECQA website</w:t>
        </w:r>
      </w:hyperlink>
      <w:r w:rsidRPr="001D27C0">
        <w:rPr>
          <w:noProof/>
        </w:rPr>
        <w:t xml:space="preserve">. </w:t>
      </w:r>
    </w:p>
    <w:p w14:paraId="0F06870C" w14:textId="77777777" w:rsidR="00A31F40" w:rsidRPr="001D27C0" w:rsidRDefault="00A31F40" w:rsidP="00A31F40">
      <w:pPr>
        <w:pStyle w:val="QIPBodytext"/>
        <w:spacing w:before="360" w:after="60"/>
        <w:rPr>
          <w:sz w:val="20"/>
          <w:szCs w:val="20"/>
        </w:rPr>
      </w:pPr>
      <w:r w:rsidRPr="001D27C0">
        <w:rPr>
          <w:b/>
          <w:bCs/>
          <w:color w:val="00548B"/>
          <w:sz w:val="30"/>
          <w:szCs w:val="30"/>
          <w:lang w:eastAsia="en-AU"/>
        </w:rPr>
        <w:t>Exceeding NQS themes guidance</w:t>
      </w:r>
    </w:p>
    <w:p w14:paraId="0877981A" w14:textId="28025D76" w:rsidR="00A31F40" w:rsidRPr="001D27C0" w:rsidRDefault="00A31F40" w:rsidP="00A31F40">
      <w:pPr>
        <w:pStyle w:val="QIPBodytext"/>
        <w:spacing w:before="200" w:after="200"/>
      </w:pPr>
      <w:r w:rsidRPr="001D27C0">
        <w:t xml:space="preserve">The </w:t>
      </w:r>
      <w:hyperlink r:id="rId20" w:history="1">
        <w:r w:rsidRPr="000E6605">
          <w:rPr>
            <w:rStyle w:val="Hyperlink"/>
            <w:rFonts w:cs="Arial"/>
          </w:rPr>
          <w:t>Exceeding NQS</w:t>
        </w:r>
      </w:hyperlink>
      <w:r w:rsidRPr="001D27C0">
        <w:t xml:space="preserve"> sections provided for each </w:t>
      </w:r>
      <w:r w:rsidR="00F66105">
        <w:t>s</w:t>
      </w:r>
      <w:r w:rsidRPr="001D27C0">
        <w:t xml:space="preserve">tandard should be completed when there is evidence of one or more Exceeding NQS themes </w:t>
      </w:r>
      <w:r w:rsidR="00E3322C">
        <w:t>demonstrated in the</w:t>
      </w:r>
      <w:r w:rsidRPr="001D27C0">
        <w:t xml:space="preserve"> practice at the service. </w:t>
      </w:r>
    </w:p>
    <w:p w14:paraId="54A0E854" w14:textId="714298DF" w:rsidR="003A0EAC" w:rsidRPr="001D27C0" w:rsidRDefault="00A31F40" w:rsidP="00A31F40">
      <w:pPr>
        <w:pStyle w:val="QIPBodytext"/>
        <w:rPr>
          <w:noProof/>
        </w:rPr>
      </w:pPr>
      <w:bookmarkStart w:id="4" w:name="OLE_LINK5"/>
      <w:bookmarkStart w:id="5" w:name="OLE_LINK6"/>
      <w:r w:rsidRPr="001D27C0">
        <w:t xml:space="preserve">When the QIP is submitted to the </w:t>
      </w:r>
      <w:r w:rsidR="00A67C52">
        <w:t>r</w:t>
      </w:r>
      <w:r w:rsidR="00A67C52" w:rsidRPr="001D27C0">
        <w:t xml:space="preserve">egulatory </w:t>
      </w:r>
      <w:r w:rsidR="00A67C52">
        <w:t>a</w:t>
      </w:r>
      <w:r w:rsidR="00A67C52" w:rsidRPr="001D27C0">
        <w:t xml:space="preserve">uthority </w:t>
      </w:r>
      <w:r w:rsidRPr="001D27C0">
        <w:t>for assessment and rating, an authorised officer will consider the evidence documented</w:t>
      </w:r>
      <w:r w:rsidR="00F66105">
        <w:t xml:space="preserve"> and gather</w:t>
      </w:r>
      <w:r w:rsidR="003A7FB9">
        <w:t>ed</w:t>
      </w:r>
      <w:r w:rsidR="00F66105">
        <w:t xml:space="preserve"> at the assessment visit</w:t>
      </w:r>
      <w:r w:rsidRPr="001D27C0">
        <w:t xml:space="preserve"> to determine if the Exceeding NQS themes are being met.</w:t>
      </w:r>
    </w:p>
    <w:bookmarkEnd w:id="4"/>
    <w:bookmarkEnd w:id="5"/>
    <w:p w14:paraId="2F028633" w14:textId="77777777" w:rsidR="00915B24" w:rsidRDefault="00915B24" w:rsidP="00915B24">
      <w:pPr>
        <w:pStyle w:val="QIPBodytext"/>
        <w:rPr>
          <w:rFonts w:eastAsia="Calibri"/>
          <w:lang w:eastAsia="zh-CN"/>
        </w:rPr>
      </w:pPr>
    </w:p>
    <w:p w14:paraId="7B8D0E4E" w14:textId="17151BA1" w:rsidR="00130130" w:rsidRPr="00130130" w:rsidRDefault="009C4494" w:rsidP="00130130">
      <w:pPr>
        <w:pStyle w:val="QIPBodytext"/>
        <w:rPr>
          <w:rFonts w:eastAsia="Calibri"/>
          <w:lang w:eastAsia="zh-CN"/>
        </w:rPr>
      </w:pPr>
      <w:r>
        <w:rPr>
          <w:rFonts w:eastAsia="Calibri"/>
          <w:lang w:eastAsia="zh-CN"/>
        </w:rPr>
        <w:t>For further</w:t>
      </w:r>
      <w:r w:rsidR="00130130" w:rsidRPr="00130130">
        <w:rPr>
          <w:rFonts w:eastAsia="Calibri"/>
          <w:lang w:eastAsia="zh-CN"/>
        </w:rPr>
        <w:t xml:space="preserve"> information on the three Exceeding themes, including what </w:t>
      </w:r>
    </w:p>
    <w:p w14:paraId="30C1A6DA" w14:textId="17385347" w:rsidR="00130130" w:rsidRPr="00130130" w:rsidRDefault="00130130" w:rsidP="00130130">
      <w:pPr>
        <w:pStyle w:val="QIPBodytext"/>
        <w:rPr>
          <w:rFonts w:eastAsia="Calibri"/>
          <w:lang w:eastAsia="zh-CN"/>
        </w:rPr>
      </w:pPr>
      <w:r w:rsidRPr="00130130">
        <w:rPr>
          <w:rFonts w:eastAsia="Calibri"/>
          <w:lang w:eastAsia="zh-CN"/>
        </w:rPr>
        <w:t>authorised officers consider when reviewing w</w:t>
      </w:r>
      <w:r>
        <w:rPr>
          <w:rFonts w:eastAsia="Calibri"/>
          <w:lang w:eastAsia="zh-CN"/>
        </w:rPr>
        <w:t xml:space="preserve">hether evidence demonstrates a </w:t>
      </w:r>
      <w:r w:rsidRPr="00130130">
        <w:rPr>
          <w:rFonts w:eastAsia="Calibri"/>
          <w:lang w:eastAsia="zh-CN"/>
        </w:rPr>
        <w:t xml:space="preserve">theme, </w:t>
      </w:r>
      <w:r w:rsidR="009C4494">
        <w:rPr>
          <w:rFonts w:eastAsia="Calibri"/>
          <w:lang w:eastAsia="zh-CN"/>
        </w:rPr>
        <w:t>see</w:t>
      </w:r>
      <w:r w:rsidRPr="00130130">
        <w:rPr>
          <w:rFonts w:eastAsia="Calibri"/>
          <w:lang w:eastAsia="zh-CN"/>
        </w:rPr>
        <w:t xml:space="preserve"> </w:t>
      </w:r>
      <w:bookmarkStart w:id="6" w:name="OLE_LINK3"/>
      <w:bookmarkStart w:id="7" w:name="OLE_LINK4"/>
      <w:r w:rsidR="00E3322C">
        <w:rPr>
          <w:rFonts w:eastAsia="Calibri"/>
          <w:lang w:eastAsia="zh-CN"/>
        </w:rPr>
        <w:t xml:space="preserve">ACECQA’s </w:t>
      </w:r>
      <w:hyperlink r:id="rId21" w:history="1">
        <w:r w:rsidR="00E3322C">
          <w:rPr>
            <w:rStyle w:val="Hyperlink"/>
            <w:rFonts w:cs="Arial"/>
          </w:rPr>
          <w:t>Exceeding the NQS</w:t>
        </w:r>
      </w:hyperlink>
      <w:r w:rsidR="00E3322C">
        <w:t xml:space="preserve"> webpage</w:t>
      </w:r>
      <w:r>
        <w:rPr>
          <w:rFonts w:eastAsia="Calibri"/>
          <w:lang w:eastAsia="zh-CN"/>
        </w:rPr>
        <w:t xml:space="preserve">. </w:t>
      </w:r>
      <w:bookmarkEnd w:id="6"/>
      <w:bookmarkEnd w:id="7"/>
    </w:p>
    <w:p w14:paraId="62A98F7B" w14:textId="77777777" w:rsidR="00130130" w:rsidRPr="001D27C0" w:rsidRDefault="00130130" w:rsidP="00915B24">
      <w:pPr>
        <w:pStyle w:val="QIPBodytext"/>
        <w:rPr>
          <w:rFonts w:eastAsia="Calibri"/>
          <w:lang w:eastAsia="zh-CN"/>
        </w:rPr>
        <w:sectPr w:rsidR="00130130" w:rsidRPr="001D27C0" w:rsidSect="00574200">
          <w:headerReference w:type="default" r:id="rId22"/>
          <w:footerReference w:type="default" r:id="rId23"/>
          <w:type w:val="continuous"/>
          <w:pgSz w:w="16840" w:h="11907" w:orient="landscape" w:code="9"/>
          <w:pgMar w:top="720" w:right="720" w:bottom="720" w:left="720" w:header="284" w:footer="709" w:gutter="0"/>
          <w:pgNumType w:start="2"/>
          <w:cols w:num="2" w:space="708"/>
          <w:docGrid w:linePitch="360"/>
        </w:sectPr>
      </w:pPr>
    </w:p>
    <w:p w14:paraId="33E3C679" w14:textId="4847A9E9" w:rsidR="0077203A" w:rsidRPr="001D27C0" w:rsidRDefault="0077203A" w:rsidP="00620053">
      <w:pPr>
        <w:pStyle w:val="QIPH1"/>
        <w:spacing w:before="100"/>
        <w:ind w:firstLine="40"/>
        <w:rPr>
          <w:b w:val="0"/>
        </w:rPr>
      </w:pPr>
      <w:r w:rsidRPr="001D27C0">
        <w:lastRenderedPageBreak/>
        <w:t>Service</w:t>
      </w:r>
      <w:r w:rsidRPr="001D27C0">
        <w:rPr>
          <w:b w:val="0"/>
        </w:rPr>
        <w:t xml:space="preserve"> </w:t>
      </w:r>
      <w:r w:rsidRPr="001D27C0">
        <w:t>details</w:t>
      </w:r>
      <w:bookmarkEnd w:id="0"/>
      <w:r w:rsidRPr="001D27C0">
        <w:rPr>
          <w:b w:val="0"/>
        </w:rPr>
        <w:t xml:space="preserve"> </w:t>
      </w:r>
    </w:p>
    <w:p w14:paraId="4441E96C" w14:textId="77777777" w:rsidR="0077203A" w:rsidRPr="001D27C0" w:rsidRDefault="0077203A" w:rsidP="0077203A">
      <w:pPr>
        <w:pStyle w:val="4pts"/>
        <w:rPr>
          <w:noProof w:val="0"/>
        </w:rPr>
      </w:pPr>
    </w:p>
    <w:tbl>
      <w:tblPr>
        <w:tblW w:w="14913"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251"/>
        <w:gridCol w:w="1967"/>
        <w:gridCol w:w="3507"/>
        <w:gridCol w:w="1967"/>
        <w:gridCol w:w="5221"/>
      </w:tblGrid>
      <w:tr w:rsidR="0077203A" w:rsidRPr="001D27C0" w14:paraId="5CC49B92" w14:textId="77777777" w:rsidTr="00C73F02">
        <w:trPr>
          <w:trHeight w:val="284"/>
        </w:trPr>
        <w:tc>
          <w:tcPr>
            <w:tcW w:w="7725" w:type="dxa"/>
            <w:gridSpan w:val="3"/>
            <w:vAlign w:val="center"/>
          </w:tcPr>
          <w:p w14:paraId="2FA4A96E" w14:textId="21E9E077" w:rsidR="0077203A" w:rsidRPr="001D27C0" w:rsidRDefault="0077203A" w:rsidP="00BA3654">
            <w:pPr>
              <w:pStyle w:val="Default"/>
              <w:ind w:left="34"/>
              <w:rPr>
                <w:rFonts w:asciiTheme="minorHAnsi" w:hAnsiTheme="minorHAnsi" w:cs="Arial"/>
                <w:color w:val="E36C0A" w:themeColor="accent6" w:themeShade="BF"/>
                <w:sz w:val="22"/>
                <w:szCs w:val="22"/>
              </w:rPr>
            </w:pPr>
            <w:r w:rsidRPr="001D27C0">
              <w:rPr>
                <w:rFonts w:asciiTheme="minorHAnsi" w:hAnsiTheme="minorHAnsi" w:cs="Arial"/>
                <w:b/>
                <w:bCs/>
                <w:sz w:val="22"/>
                <w:szCs w:val="22"/>
              </w:rPr>
              <w:t xml:space="preserve">Service name </w:t>
            </w:r>
          </w:p>
        </w:tc>
        <w:tc>
          <w:tcPr>
            <w:tcW w:w="7188" w:type="dxa"/>
            <w:gridSpan w:val="2"/>
            <w:vAlign w:val="center"/>
          </w:tcPr>
          <w:p w14:paraId="5B04A897" w14:textId="77777777" w:rsidR="0077203A" w:rsidRPr="001D27C0" w:rsidRDefault="0077203A" w:rsidP="00BA3654">
            <w:pPr>
              <w:pStyle w:val="Default"/>
              <w:rPr>
                <w:rFonts w:asciiTheme="minorHAnsi" w:hAnsiTheme="minorHAnsi" w:cs="Arial"/>
                <w:color w:val="E36C0A" w:themeColor="accent6" w:themeShade="BF"/>
                <w:sz w:val="22"/>
                <w:szCs w:val="22"/>
              </w:rPr>
            </w:pPr>
            <w:r w:rsidRPr="001D27C0">
              <w:rPr>
                <w:rFonts w:asciiTheme="minorHAnsi" w:hAnsiTheme="minorHAnsi" w:cs="Arial"/>
                <w:b/>
                <w:sz w:val="22"/>
                <w:szCs w:val="22"/>
              </w:rPr>
              <w:t xml:space="preserve">Service approval number </w:t>
            </w:r>
          </w:p>
        </w:tc>
      </w:tr>
      <w:tr w:rsidR="0077203A" w:rsidRPr="001D27C0" w14:paraId="6532CE65" w14:textId="77777777" w:rsidTr="00C73F02">
        <w:trPr>
          <w:trHeight w:val="755"/>
        </w:trPr>
        <w:tc>
          <w:tcPr>
            <w:tcW w:w="7725" w:type="dxa"/>
            <w:gridSpan w:val="3"/>
          </w:tcPr>
          <w:p w14:paraId="40BBE855" w14:textId="1C0A551D" w:rsidR="0077203A" w:rsidRPr="00890355" w:rsidRDefault="000D19F6" w:rsidP="00BA3654">
            <w:pPr>
              <w:pStyle w:val="Default"/>
              <w:spacing w:before="240"/>
              <w:rPr>
                <w:rFonts w:asciiTheme="minorHAnsi" w:hAnsiTheme="minorHAnsi" w:cs="Arial"/>
              </w:rPr>
            </w:pPr>
            <w:r>
              <w:rPr>
                <w:rFonts w:asciiTheme="minorHAnsi" w:hAnsiTheme="minorHAnsi" w:cs="Arial"/>
              </w:rPr>
              <w:t>C.a.F.E Enfield Children’s Centre</w:t>
            </w:r>
            <w:r w:rsidR="009924E1" w:rsidRPr="00890355">
              <w:rPr>
                <w:rFonts w:asciiTheme="minorHAnsi" w:hAnsiTheme="minorHAnsi" w:cs="Arial"/>
              </w:rPr>
              <w:t xml:space="preserve"> </w:t>
            </w:r>
            <w:r w:rsidR="00595694">
              <w:rPr>
                <w:rFonts w:asciiTheme="minorHAnsi" w:hAnsiTheme="minorHAnsi" w:cs="Arial"/>
              </w:rPr>
              <w:br/>
            </w:r>
          </w:p>
        </w:tc>
        <w:tc>
          <w:tcPr>
            <w:tcW w:w="7188" w:type="dxa"/>
            <w:gridSpan w:val="2"/>
          </w:tcPr>
          <w:p w14:paraId="4184FAB8" w14:textId="7965FAD1" w:rsidR="0077203A" w:rsidRDefault="00890355" w:rsidP="00BA3654">
            <w:pPr>
              <w:pStyle w:val="Default"/>
              <w:spacing w:before="240"/>
              <w:rPr>
                <w:rFonts w:asciiTheme="minorHAnsi" w:hAnsiTheme="minorHAnsi" w:cs="Arial"/>
              </w:rPr>
            </w:pPr>
            <w:r w:rsidRPr="00890355">
              <w:rPr>
                <w:rFonts w:asciiTheme="minorHAnsi" w:hAnsiTheme="minorHAnsi" w:cs="Arial"/>
              </w:rPr>
              <w:t>Kindergarten: SE</w:t>
            </w:r>
            <w:r w:rsidR="00651238">
              <w:rPr>
                <w:rFonts w:asciiTheme="minorHAnsi" w:hAnsiTheme="minorHAnsi" w:cs="Arial"/>
              </w:rPr>
              <w:t xml:space="preserve"> </w:t>
            </w:r>
            <w:r w:rsidRPr="00890355">
              <w:rPr>
                <w:rFonts w:asciiTheme="minorHAnsi" w:hAnsiTheme="minorHAnsi" w:cs="Arial"/>
              </w:rPr>
              <w:t>00</w:t>
            </w:r>
            <w:r w:rsidR="00651238">
              <w:rPr>
                <w:rFonts w:asciiTheme="minorHAnsi" w:hAnsiTheme="minorHAnsi" w:cs="Arial"/>
              </w:rPr>
              <w:t>010208</w:t>
            </w:r>
            <w:r w:rsidRPr="00890355">
              <w:rPr>
                <w:rFonts w:asciiTheme="minorHAnsi" w:hAnsiTheme="minorHAnsi" w:cs="Arial"/>
              </w:rPr>
              <w:br/>
            </w:r>
            <w:proofErr w:type="spellStart"/>
            <w:r w:rsidR="00651238">
              <w:rPr>
                <w:rFonts w:asciiTheme="minorHAnsi" w:hAnsiTheme="minorHAnsi" w:cs="Arial"/>
              </w:rPr>
              <w:t>Child</w:t>
            </w:r>
            <w:r w:rsidRPr="00890355">
              <w:rPr>
                <w:rFonts w:asciiTheme="minorHAnsi" w:hAnsiTheme="minorHAnsi" w:cs="Arial"/>
              </w:rPr>
              <w:t>are</w:t>
            </w:r>
            <w:proofErr w:type="spellEnd"/>
            <w:r w:rsidRPr="00890355">
              <w:rPr>
                <w:rFonts w:asciiTheme="minorHAnsi" w:hAnsiTheme="minorHAnsi" w:cs="Arial"/>
              </w:rPr>
              <w:t>: SE</w:t>
            </w:r>
            <w:r w:rsidR="00D5307B">
              <w:rPr>
                <w:rFonts w:asciiTheme="minorHAnsi" w:hAnsiTheme="minorHAnsi" w:cs="Arial"/>
              </w:rPr>
              <w:t xml:space="preserve"> </w:t>
            </w:r>
            <w:r w:rsidRPr="00890355">
              <w:rPr>
                <w:rFonts w:asciiTheme="minorHAnsi" w:hAnsiTheme="minorHAnsi" w:cs="Arial"/>
              </w:rPr>
              <w:t>00</w:t>
            </w:r>
            <w:r w:rsidR="00D5307B">
              <w:rPr>
                <w:rFonts w:asciiTheme="minorHAnsi" w:hAnsiTheme="minorHAnsi" w:cs="Arial"/>
              </w:rPr>
              <w:t>010207</w:t>
            </w:r>
          </w:p>
          <w:p w14:paraId="03CCDC79" w14:textId="0411FF8A" w:rsidR="00DA2224" w:rsidRPr="00890355" w:rsidRDefault="00DA2224" w:rsidP="00BA3654">
            <w:pPr>
              <w:pStyle w:val="Default"/>
              <w:spacing w:before="240"/>
              <w:rPr>
                <w:rFonts w:asciiTheme="minorHAnsi" w:hAnsiTheme="minorHAnsi" w:cs="Arial"/>
              </w:rPr>
            </w:pPr>
          </w:p>
        </w:tc>
      </w:tr>
      <w:tr w:rsidR="0077203A" w:rsidRPr="001D27C0" w14:paraId="7BD0C825" w14:textId="77777777" w:rsidTr="00C73F02">
        <w:trPr>
          <w:trHeight w:val="284"/>
        </w:trPr>
        <w:tc>
          <w:tcPr>
            <w:tcW w:w="7725" w:type="dxa"/>
            <w:gridSpan w:val="3"/>
            <w:vAlign w:val="center"/>
          </w:tcPr>
          <w:p w14:paraId="6AA2F6E1" w14:textId="77777777" w:rsidR="0077203A" w:rsidRPr="001D27C0" w:rsidRDefault="0077203A" w:rsidP="00BA3654">
            <w:pPr>
              <w:pStyle w:val="Default"/>
              <w:rPr>
                <w:rFonts w:asciiTheme="minorHAnsi" w:hAnsiTheme="minorHAnsi" w:cs="Arial"/>
                <w:sz w:val="22"/>
                <w:szCs w:val="22"/>
              </w:rPr>
            </w:pPr>
            <w:r w:rsidRPr="001D27C0">
              <w:rPr>
                <w:rFonts w:asciiTheme="minorHAnsi" w:hAnsiTheme="minorHAnsi" w:cs="Arial"/>
                <w:b/>
                <w:bCs/>
                <w:sz w:val="22"/>
                <w:szCs w:val="22"/>
              </w:rPr>
              <w:t xml:space="preserve">Physical location of service </w:t>
            </w:r>
          </w:p>
        </w:tc>
        <w:tc>
          <w:tcPr>
            <w:tcW w:w="7188" w:type="dxa"/>
            <w:gridSpan w:val="2"/>
            <w:vAlign w:val="center"/>
          </w:tcPr>
          <w:p w14:paraId="08E60815" w14:textId="77777777" w:rsidR="0077203A" w:rsidRPr="001D27C0" w:rsidRDefault="0077203A" w:rsidP="00BA3654">
            <w:pPr>
              <w:pStyle w:val="Default"/>
              <w:rPr>
                <w:rFonts w:asciiTheme="minorHAnsi" w:hAnsiTheme="minorHAnsi" w:cs="Arial"/>
                <w:b/>
                <w:sz w:val="22"/>
                <w:szCs w:val="22"/>
              </w:rPr>
            </w:pPr>
            <w:r w:rsidRPr="001D27C0">
              <w:rPr>
                <w:rFonts w:asciiTheme="minorHAnsi" w:hAnsiTheme="minorHAnsi" w:cs="Arial"/>
                <w:b/>
                <w:sz w:val="22"/>
                <w:szCs w:val="22"/>
              </w:rPr>
              <w:t xml:space="preserve">Physical location contact details </w:t>
            </w:r>
          </w:p>
        </w:tc>
      </w:tr>
      <w:tr w:rsidR="0077203A" w:rsidRPr="001D27C0" w14:paraId="7C552047" w14:textId="77777777" w:rsidTr="00C73F02">
        <w:trPr>
          <w:trHeight w:val="379"/>
        </w:trPr>
        <w:tc>
          <w:tcPr>
            <w:tcW w:w="2251" w:type="dxa"/>
            <w:vAlign w:val="center"/>
          </w:tcPr>
          <w:p w14:paraId="139B2E54" w14:textId="77777777" w:rsidR="0077203A" w:rsidRPr="001D27C0" w:rsidRDefault="0077203A" w:rsidP="00BA3654">
            <w:pPr>
              <w:pStyle w:val="Default"/>
              <w:rPr>
                <w:rFonts w:asciiTheme="minorHAnsi" w:hAnsiTheme="minorHAnsi" w:cs="Arial"/>
                <w:color w:val="E36C0A" w:themeColor="accent6" w:themeShade="BF"/>
                <w:sz w:val="22"/>
                <w:szCs w:val="22"/>
              </w:rPr>
            </w:pPr>
            <w:r w:rsidRPr="001D27C0">
              <w:rPr>
                <w:rFonts w:asciiTheme="minorHAnsi" w:hAnsiTheme="minorHAnsi" w:cs="Arial"/>
                <w:sz w:val="22"/>
                <w:szCs w:val="22"/>
              </w:rPr>
              <w:t>Street</w:t>
            </w:r>
          </w:p>
        </w:tc>
        <w:tc>
          <w:tcPr>
            <w:tcW w:w="5474" w:type="dxa"/>
            <w:gridSpan w:val="2"/>
          </w:tcPr>
          <w:p w14:paraId="434CFBCC" w14:textId="58ECDCFE" w:rsidR="0077203A" w:rsidRPr="001D27C0" w:rsidRDefault="00471A16" w:rsidP="00BA3654">
            <w:pPr>
              <w:pStyle w:val="Default"/>
              <w:rPr>
                <w:rFonts w:asciiTheme="minorHAnsi" w:hAnsiTheme="minorHAnsi" w:cs="Arial"/>
                <w:b/>
                <w:bCs/>
                <w:sz w:val="22"/>
                <w:szCs w:val="22"/>
              </w:rPr>
            </w:pPr>
            <w:r>
              <w:rPr>
                <w:rFonts w:asciiTheme="minorHAnsi" w:hAnsiTheme="minorHAnsi" w:cs="Arial"/>
                <w:b/>
                <w:bCs/>
                <w:sz w:val="22"/>
                <w:szCs w:val="22"/>
              </w:rPr>
              <w:t>17</w:t>
            </w:r>
            <w:r w:rsidR="00756AED">
              <w:rPr>
                <w:rFonts w:asciiTheme="minorHAnsi" w:hAnsiTheme="minorHAnsi" w:cs="Arial"/>
                <w:b/>
                <w:bCs/>
                <w:sz w:val="22"/>
                <w:szCs w:val="22"/>
              </w:rPr>
              <w:t>a</w:t>
            </w:r>
            <w:r>
              <w:rPr>
                <w:rFonts w:asciiTheme="minorHAnsi" w:hAnsiTheme="minorHAnsi" w:cs="Arial"/>
                <w:b/>
                <w:bCs/>
                <w:sz w:val="22"/>
                <w:szCs w:val="22"/>
              </w:rPr>
              <w:t xml:space="preserve"> </w:t>
            </w:r>
            <w:r w:rsidR="00756AED">
              <w:rPr>
                <w:rFonts w:asciiTheme="minorHAnsi" w:hAnsiTheme="minorHAnsi" w:cs="Arial"/>
                <w:b/>
                <w:bCs/>
                <w:sz w:val="22"/>
                <w:szCs w:val="22"/>
              </w:rPr>
              <w:t>Wilkins</w:t>
            </w:r>
            <w:r>
              <w:rPr>
                <w:rFonts w:asciiTheme="minorHAnsi" w:hAnsiTheme="minorHAnsi" w:cs="Arial"/>
                <w:b/>
                <w:bCs/>
                <w:sz w:val="22"/>
                <w:szCs w:val="22"/>
              </w:rPr>
              <w:t xml:space="preserve"> Street</w:t>
            </w:r>
          </w:p>
        </w:tc>
        <w:tc>
          <w:tcPr>
            <w:tcW w:w="1967" w:type="dxa"/>
            <w:vAlign w:val="center"/>
          </w:tcPr>
          <w:p w14:paraId="7B648C2F" w14:textId="77777777" w:rsidR="0077203A" w:rsidRPr="001D27C0" w:rsidRDefault="0077203A" w:rsidP="00BA3654">
            <w:pPr>
              <w:pStyle w:val="Default"/>
              <w:rPr>
                <w:rFonts w:asciiTheme="minorHAnsi" w:hAnsiTheme="minorHAnsi" w:cs="Arial"/>
                <w:color w:val="E36C0A" w:themeColor="accent6" w:themeShade="BF"/>
                <w:sz w:val="22"/>
                <w:szCs w:val="22"/>
              </w:rPr>
            </w:pPr>
            <w:r w:rsidRPr="001D27C0">
              <w:rPr>
                <w:rFonts w:asciiTheme="minorHAnsi" w:hAnsiTheme="minorHAnsi" w:cs="Arial"/>
                <w:sz w:val="22"/>
                <w:szCs w:val="22"/>
              </w:rPr>
              <w:t>Telephone</w:t>
            </w:r>
          </w:p>
        </w:tc>
        <w:tc>
          <w:tcPr>
            <w:tcW w:w="5221" w:type="dxa"/>
          </w:tcPr>
          <w:p w14:paraId="5B62E76D" w14:textId="0064C97A" w:rsidR="0077203A" w:rsidRPr="001D27C0" w:rsidRDefault="00C73F02" w:rsidP="00BA3654">
            <w:pPr>
              <w:pStyle w:val="Default"/>
              <w:rPr>
                <w:rFonts w:asciiTheme="minorHAnsi" w:hAnsiTheme="minorHAnsi" w:cs="Arial"/>
                <w:b/>
                <w:sz w:val="22"/>
                <w:szCs w:val="22"/>
              </w:rPr>
            </w:pPr>
            <w:r>
              <w:rPr>
                <w:rFonts w:asciiTheme="minorHAnsi" w:hAnsiTheme="minorHAnsi" w:cs="Arial"/>
                <w:b/>
                <w:sz w:val="22"/>
                <w:szCs w:val="22"/>
              </w:rPr>
              <w:t>(08) 82</w:t>
            </w:r>
            <w:r w:rsidR="00CF23D2">
              <w:rPr>
                <w:rFonts w:asciiTheme="minorHAnsi" w:hAnsiTheme="minorHAnsi" w:cs="Arial"/>
                <w:b/>
                <w:sz w:val="22"/>
                <w:szCs w:val="22"/>
              </w:rPr>
              <w:t>62 3329</w:t>
            </w:r>
          </w:p>
        </w:tc>
      </w:tr>
      <w:tr w:rsidR="0077203A" w:rsidRPr="001D27C0" w14:paraId="6ED81164" w14:textId="77777777" w:rsidTr="00C73F02">
        <w:trPr>
          <w:trHeight w:val="379"/>
        </w:trPr>
        <w:tc>
          <w:tcPr>
            <w:tcW w:w="2251" w:type="dxa"/>
            <w:vAlign w:val="center"/>
          </w:tcPr>
          <w:p w14:paraId="68C44245" w14:textId="77777777" w:rsidR="0077203A" w:rsidRPr="001D27C0" w:rsidRDefault="0077203A" w:rsidP="00BA3654">
            <w:pPr>
              <w:pStyle w:val="Default"/>
              <w:rPr>
                <w:rFonts w:asciiTheme="minorHAnsi" w:hAnsiTheme="minorHAnsi" w:cs="Arial"/>
                <w:sz w:val="22"/>
                <w:szCs w:val="22"/>
              </w:rPr>
            </w:pPr>
            <w:r w:rsidRPr="001D27C0">
              <w:rPr>
                <w:rFonts w:asciiTheme="minorHAnsi" w:hAnsiTheme="minorHAnsi" w:cs="Arial"/>
                <w:sz w:val="22"/>
                <w:szCs w:val="22"/>
              </w:rPr>
              <w:t>Suburb</w:t>
            </w:r>
          </w:p>
        </w:tc>
        <w:tc>
          <w:tcPr>
            <w:tcW w:w="5474" w:type="dxa"/>
            <w:gridSpan w:val="2"/>
          </w:tcPr>
          <w:p w14:paraId="4C2F4248" w14:textId="1F29ABF9" w:rsidR="0077203A" w:rsidRPr="001D27C0" w:rsidRDefault="00756AED" w:rsidP="00BA3654">
            <w:pPr>
              <w:pStyle w:val="Default"/>
              <w:rPr>
                <w:rFonts w:asciiTheme="minorHAnsi" w:hAnsiTheme="minorHAnsi" w:cs="Arial"/>
                <w:b/>
                <w:bCs/>
                <w:sz w:val="22"/>
                <w:szCs w:val="22"/>
              </w:rPr>
            </w:pPr>
            <w:r>
              <w:rPr>
                <w:rFonts w:asciiTheme="minorHAnsi" w:hAnsiTheme="minorHAnsi" w:cs="Arial"/>
                <w:b/>
                <w:bCs/>
                <w:sz w:val="22"/>
                <w:szCs w:val="22"/>
              </w:rPr>
              <w:t>Enfield</w:t>
            </w:r>
          </w:p>
        </w:tc>
        <w:tc>
          <w:tcPr>
            <w:tcW w:w="1967" w:type="dxa"/>
            <w:vAlign w:val="center"/>
          </w:tcPr>
          <w:p w14:paraId="4C0EAF9A" w14:textId="77777777" w:rsidR="0077203A" w:rsidRPr="001D27C0" w:rsidRDefault="0077203A" w:rsidP="00BA3654">
            <w:pPr>
              <w:pStyle w:val="Default"/>
              <w:rPr>
                <w:rFonts w:asciiTheme="minorHAnsi" w:hAnsiTheme="minorHAnsi" w:cs="Arial"/>
                <w:color w:val="E36C0A" w:themeColor="accent6" w:themeShade="BF"/>
                <w:sz w:val="22"/>
                <w:szCs w:val="22"/>
              </w:rPr>
            </w:pPr>
            <w:r w:rsidRPr="001D27C0">
              <w:rPr>
                <w:rFonts w:asciiTheme="minorHAnsi" w:hAnsiTheme="minorHAnsi" w:cs="Arial"/>
                <w:sz w:val="22"/>
                <w:szCs w:val="22"/>
              </w:rPr>
              <w:t>Mobile</w:t>
            </w:r>
          </w:p>
        </w:tc>
        <w:tc>
          <w:tcPr>
            <w:tcW w:w="5221" w:type="dxa"/>
          </w:tcPr>
          <w:p w14:paraId="6A7392EA" w14:textId="420FD0C6" w:rsidR="0077203A" w:rsidRPr="001D27C0" w:rsidRDefault="00660F96" w:rsidP="00BA3654">
            <w:pPr>
              <w:pStyle w:val="Default"/>
              <w:rPr>
                <w:rFonts w:asciiTheme="minorHAnsi" w:hAnsiTheme="minorHAnsi" w:cs="Arial"/>
                <w:b/>
                <w:sz w:val="22"/>
                <w:szCs w:val="22"/>
              </w:rPr>
            </w:pPr>
            <w:r>
              <w:rPr>
                <w:rFonts w:asciiTheme="minorHAnsi" w:hAnsiTheme="minorHAnsi" w:cs="Arial"/>
                <w:b/>
                <w:sz w:val="22"/>
                <w:szCs w:val="22"/>
              </w:rPr>
              <w:t>N/A</w:t>
            </w:r>
          </w:p>
        </w:tc>
      </w:tr>
      <w:tr w:rsidR="00C73F02" w:rsidRPr="001D27C0" w14:paraId="495B4B59" w14:textId="77777777" w:rsidTr="00C73F02">
        <w:trPr>
          <w:gridAfter w:val="2"/>
          <w:wAfter w:w="7188" w:type="dxa"/>
          <w:trHeight w:val="379"/>
        </w:trPr>
        <w:tc>
          <w:tcPr>
            <w:tcW w:w="2251" w:type="dxa"/>
            <w:vAlign w:val="center"/>
          </w:tcPr>
          <w:p w14:paraId="7220293A" w14:textId="77777777" w:rsidR="00C73F02" w:rsidRPr="001D27C0" w:rsidRDefault="00C73F02" w:rsidP="00BA3654">
            <w:pPr>
              <w:pStyle w:val="Default"/>
              <w:rPr>
                <w:rFonts w:asciiTheme="minorHAnsi" w:hAnsiTheme="minorHAnsi" w:cs="Arial"/>
                <w:sz w:val="22"/>
                <w:szCs w:val="22"/>
              </w:rPr>
            </w:pPr>
            <w:r w:rsidRPr="001D27C0">
              <w:rPr>
                <w:rFonts w:asciiTheme="minorHAnsi" w:hAnsiTheme="minorHAnsi" w:cs="Arial"/>
                <w:sz w:val="22"/>
                <w:szCs w:val="22"/>
              </w:rPr>
              <w:t>State/territory</w:t>
            </w:r>
          </w:p>
        </w:tc>
        <w:tc>
          <w:tcPr>
            <w:tcW w:w="5474" w:type="dxa"/>
            <w:gridSpan w:val="2"/>
          </w:tcPr>
          <w:p w14:paraId="56DA98AB" w14:textId="307188DA" w:rsidR="00C73F02" w:rsidRPr="001D27C0" w:rsidRDefault="00C73F02" w:rsidP="00BA3654">
            <w:pPr>
              <w:pStyle w:val="Default"/>
              <w:rPr>
                <w:rFonts w:asciiTheme="minorHAnsi" w:hAnsiTheme="minorHAnsi" w:cs="Arial"/>
                <w:b/>
                <w:bCs/>
                <w:sz w:val="22"/>
                <w:szCs w:val="22"/>
              </w:rPr>
            </w:pPr>
            <w:r>
              <w:rPr>
                <w:rFonts w:asciiTheme="minorHAnsi" w:hAnsiTheme="minorHAnsi" w:cs="Arial"/>
                <w:b/>
                <w:bCs/>
                <w:sz w:val="22"/>
                <w:szCs w:val="22"/>
              </w:rPr>
              <w:t>South Australia</w:t>
            </w:r>
          </w:p>
        </w:tc>
      </w:tr>
      <w:tr w:rsidR="0077203A" w:rsidRPr="001D27C0" w14:paraId="0B50BCE8" w14:textId="77777777" w:rsidTr="00C73F02">
        <w:trPr>
          <w:trHeight w:val="380"/>
        </w:trPr>
        <w:tc>
          <w:tcPr>
            <w:tcW w:w="2251" w:type="dxa"/>
            <w:vAlign w:val="center"/>
          </w:tcPr>
          <w:p w14:paraId="4E6663DB" w14:textId="77777777" w:rsidR="0077203A" w:rsidRPr="001D27C0" w:rsidRDefault="0077203A" w:rsidP="00BA3654">
            <w:pPr>
              <w:pStyle w:val="Default"/>
              <w:rPr>
                <w:rFonts w:asciiTheme="minorHAnsi" w:hAnsiTheme="minorHAnsi" w:cs="Arial"/>
                <w:b/>
                <w:bCs/>
                <w:sz w:val="22"/>
                <w:szCs w:val="22"/>
              </w:rPr>
            </w:pPr>
            <w:r w:rsidRPr="001D27C0">
              <w:rPr>
                <w:rFonts w:asciiTheme="minorHAnsi" w:hAnsiTheme="minorHAnsi" w:cs="Arial"/>
                <w:sz w:val="22"/>
                <w:szCs w:val="22"/>
              </w:rPr>
              <w:t>Postcode</w:t>
            </w:r>
          </w:p>
        </w:tc>
        <w:tc>
          <w:tcPr>
            <w:tcW w:w="5474" w:type="dxa"/>
            <w:gridSpan w:val="2"/>
          </w:tcPr>
          <w:p w14:paraId="4911B02F" w14:textId="180F7D28" w:rsidR="0077203A" w:rsidRPr="001D27C0" w:rsidRDefault="007F107E" w:rsidP="00BA3654">
            <w:pPr>
              <w:pStyle w:val="Default"/>
              <w:rPr>
                <w:rFonts w:asciiTheme="minorHAnsi" w:hAnsiTheme="minorHAnsi" w:cs="Arial"/>
                <w:b/>
                <w:bCs/>
                <w:sz w:val="22"/>
                <w:szCs w:val="22"/>
              </w:rPr>
            </w:pPr>
            <w:r>
              <w:rPr>
                <w:rFonts w:asciiTheme="minorHAnsi" w:hAnsiTheme="minorHAnsi" w:cs="Arial"/>
                <w:b/>
                <w:bCs/>
                <w:sz w:val="22"/>
                <w:szCs w:val="22"/>
              </w:rPr>
              <w:t>50</w:t>
            </w:r>
            <w:r w:rsidR="00756AED">
              <w:rPr>
                <w:rFonts w:asciiTheme="minorHAnsi" w:hAnsiTheme="minorHAnsi" w:cs="Arial"/>
                <w:b/>
                <w:bCs/>
                <w:sz w:val="22"/>
                <w:szCs w:val="22"/>
              </w:rPr>
              <w:t>85</w:t>
            </w:r>
          </w:p>
        </w:tc>
        <w:tc>
          <w:tcPr>
            <w:tcW w:w="1967" w:type="dxa"/>
            <w:vAlign w:val="center"/>
          </w:tcPr>
          <w:p w14:paraId="46A0DCEE" w14:textId="77777777" w:rsidR="0077203A" w:rsidRPr="001D27C0" w:rsidRDefault="0077203A" w:rsidP="00BA3654">
            <w:pPr>
              <w:pStyle w:val="Default"/>
              <w:rPr>
                <w:rFonts w:asciiTheme="minorHAnsi" w:hAnsiTheme="minorHAnsi" w:cs="Arial"/>
                <w:b/>
                <w:sz w:val="22"/>
                <w:szCs w:val="22"/>
              </w:rPr>
            </w:pPr>
            <w:r w:rsidRPr="001D27C0">
              <w:rPr>
                <w:rFonts w:asciiTheme="minorHAnsi" w:hAnsiTheme="minorHAnsi" w:cs="Arial"/>
                <w:sz w:val="22"/>
                <w:szCs w:val="22"/>
              </w:rPr>
              <w:t>Email</w:t>
            </w:r>
          </w:p>
        </w:tc>
        <w:tc>
          <w:tcPr>
            <w:tcW w:w="5221" w:type="dxa"/>
          </w:tcPr>
          <w:p w14:paraId="244878D8" w14:textId="1B216B5B" w:rsidR="0077203A" w:rsidRPr="00636260" w:rsidRDefault="00636260" w:rsidP="00BA3654">
            <w:pPr>
              <w:pStyle w:val="Default"/>
              <w:rPr>
                <w:rFonts w:asciiTheme="minorHAnsi" w:hAnsiTheme="minorHAnsi" w:cs="Arial"/>
                <w:bCs/>
                <w:sz w:val="22"/>
                <w:szCs w:val="22"/>
              </w:rPr>
            </w:pPr>
            <w:r>
              <w:rPr>
                <w:rFonts w:asciiTheme="minorHAnsi" w:hAnsiTheme="minorHAnsi" w:cs="Arial"/>
                <w:bCs/>
                <w:sz w:val="22"/>
                <w:szCs w:val="22"/>
              </w:rPr>
              <w:t>dl.</w:t>
            </w:r>
            <w:r w:rsidR="006078C9">
              <w:rPr>
                <w:rFonts w:asciiTheme="minorHAnsi" w:hAnsiTheme="minorHAnsi" w:cs="Arial"/>
                <w:bCs/>
                <w:sz w:val="22"/>
                <w:szCs w:val="22"/>
              </w:rPr>
              <w:t>5</w:t>
            </w:r>
            <w:r w:rsidR="00CF23D2">
              <w:rPr>
                <w:rFonts w:asciiTheme="minorHAnsi" w:hAnsiTheme="minorHAnsi" w:cs="Arial"/>
                <w:bCs/>
                <w:sz w:val="22"/>
                <w:szCs w:val="22"/>
              </w:rPr>
              <w:t>363</w:t>
            </w:r>
            <w:r w:rsidR="006078C9">
              <w:rPr>
                <w:rFonts w:asciiTheme="minorHAnsi" w:hAnsiTheme="minorHAnsi" w:cs="Arial"/>
                <w:bCs/>
                <w:sz w:val="22"/>
                <w:szCs w:val="22"/>
              </w:rPr>
              <w:t>.l</w:t>
            </w:r>
            <w:r>
              <w:rPr>
                <w:rFonts w:asciiTheme="minorHAnsi" w:hAnsiTheme="minorHAnsi" w:cs="Arial"/>
                <w:bCs/>
                <w:sz w:val="22"/>
                <w:szCs w:val="22"/>
              </w:rPr>
              <w:t>eaders</w:t>
            </w:r>
            <w:r w:rsidR="006078C9">
              <w:rPr>
                <w:rFonts w:asciiTheme="minorHAnsi" w:hAnsiTheme="minorHAnsi" w:cs="Arial"/>
                <w:bCs/>
                <w:sz w:val="22"/>
                <w:szCs w:val="22"/>
              </w:rPr>
              <w:t>@schools.sa.edu.au</w:t>
            </w:r>
          </w:p>
        </w:tc>
      </w:tr>
      <w:tr w:rsidR="00C73F02" w:rsidRPr="001D27C0" w14:paraId="4066E0A0" w14:textId="77777777" w:rsidTr="00C73F02">
        <w:trPr>
          <w:trHeight w:val="284"/>
        </w:trPr>
        <w:tc>
          <w:tcPr>
            <w:tcW w:w="14913" w:type="dxa"/>
            <w:gridSpan w:val="5"/>
            <w:vAlign w:val="center"/>
          </w:tcPr>
          <w:p w14:paraId="46C64C38" w14:textId="77777777" w:rsidR="00C73F02" w:rsidRPr="001D27C0" w:rsidRDefault="00C73F02" w:rsidP="00BA3654">
            <w:pPr>
              <w:pStyle w:val="Default"/>
              <w:rPr>
                <w:rFonts w:asciiTheme="minorHAnsi" w:hAnsiTheme="minorHAnsi" w:cs="Arial"/>
                <w:bCs/>
                <w:color w:val="E36C0A" w:themeColor="accent6" w:themeShade="BF"/>
                <w:sz w:val="22"/>
                <w:szCs w:val="22"/>
              </w:rPr>
            </w:pPr>
            <w:r w:rsidRPr="001D27C0">
              <w:rPr>
                <w:rFonts w:asciiTheme="minorHAnsi" w:hAnsiTheme="minorHAnsi" w:cs="Arial"/>
                <w:b/>
                <w:bCs/>
                <w:sz w:val="22"/>
                <w:szCs w:val="22"/>
              </w:rPr>
              <w:t xml:space="preserve">Nominated Supervisor  </w:t>
            </w:r>
          </w:p>
        </w:tc>
      </w:tr>
      <w:tr w:rsidR="00C73F02" w:rsidRPr="001D27C0" w14:paraId="121AF079" w14:textId="77777777" w:rsidTr="00C73F02">
        <w:trPr>
          <w:trHeight w:val="379"/>
        </w:trPr>
        <w:tc>
          <w:tcPr>
            <w:tcW w:w="2251" w:type="dxa"/>
            <w:vAlign w:val="center"/>
          </w:tcPr>
          <w:p w14:paraId="45C443A0" w14:textId="77777777" w:rsidR="00C73F02" w:rsidRPr="001D27C0" w:rsidRDefault="00C73F02" w:rsidP="00BA3654">
            <w:pPr>
              <w:pStyle w:val="Default"/>
              <w:rPr>
                <w:rFonts w:asciiTheme="minorHAnsi" w:hAnsiTheme="minorHAnsi" w:cs="Arial"/>
                <w:color w:val="E36C0A" w:themeColor="accent6" w:themeShade="BF"/>
                <w:sz w:val="22"/>
                <w:szCs w:val="22"/>
              </w:rPr>
            </w:pPr>
            <w:r w:rsidRPr="001D27C0">
              <w:rPr>
                <w:rFonts w:asciiTheme="minorHAnsi" w:hAnsiTheme="minorHAnsi" w:cs="Arial"/>
                <w:sz w:val="22"/>
                <w:szCs w:val="22"/>
              </w:rPr>
              <w:t xml:space="preserve">Primary contact </w:t>
            </w:r>
          </w:p>
        </w:tc>
        <w:tc>
          <w:tcPr>
            <w:tcW w:w="1967" w:type="dxa"/>
            <w:vAlign w:val="center"/>
          </w:tcPr>
          <w:p w14:paraId="170427F5" w14:textId="77777777" w:rsidR="00C73F02" w:rsidRPr="001D27C0" w:rsidRDefault="00C73F02" w:rsidP="00BA3654">
            <w:pPr>
              <w:pStyle w:val="Default"/>
              <w:rPr>
                <w:rFonts w:asciiTheme="minorHAnsi" w:hAnsiTheme="minorHAnsi" w:cs="Arial"/>
                <w:color w:val="E36C0A" w:themeColor="accent6" w:themeShade="BF"/>
                <w:sz w:val="22"/>
                <w:szCs w:val="22"/>
              </w:rPr>
            </w:pPr>
            <w:r w:rsidRPr="001D27C0">
              <w:rPr>
                <w:rFonts w:asciiTheme="minorHAnsi" w:hAnsiTheme="minorHAnsi" w:cs="Arial"/>
                <w:sz w:val="22"/>
                <w:szCs w:val="22"/>
              </w:rPr>
              <w:t>Name</w:t>
            </w:r>
          </w:p>
        </w:tc>
        <w:tc>
          <w:tcPr>
            <w:tcW w:w="10695" w:type="dxa"/>
            <w:gridSpan w:val="3"/>
          </w:tcPr>
          <w:p w14:paraId="157DB1CE" w14:textId="529A212B" w:rsidR="00C73F02" w:rsidRPr="001D27C0" w:rsidRDefault="00CF23D2" w:rsidP="00BA3654">
            <w:pPr>
              <w:pStyle w:val="Default"/>
              <w:rPr>
                <w:rFonts w:asciiTheme="minorHAnsi" w:hAnsiTheme="minorHAnsi" w:cs="Arial"/>
                <w:b/>
                <w:bCs/>
                <w:sz w:val="22"/>
                <w:szCs w:val="22"/>
              </w:rPr>
            </w:pPr>
            <w:r>
              <w:rPr>
                <w:rFonts w:asciiTheme="minorHAnsi" w:hAnsiTheme="minorHAnsi" w:cs="Arial"/>
                <w:b/>
                <w:bCs/>
                <w:sz w:val="22"/>
                <w:szCs w:val="22"/>
              </w:rPr>
              <w:t>Rowena McAvaney</w:t>
            </w:r>
          </w:p>
        </w:tc>
      </w:tr>
      <w:tr w:rsidR="00C73F02" w:rsidRPr="001D27C0" w14:paraId="38154BA5" w14:textId="77777777" w:rsidTr="00C73F02">
        <w:trPr>
          <w:trHeight w:val="379"/>
        </w:trPr>
        <w:tc>
          <w:tcPr>
            <w:tcW w:w="2251" w:type="dxa"/>
            <w:vAlign w:val="center"/>
          </w:tcPr>
          <w:p w14:paraId="2E88141F" w14:textId="77777777" w:rsidR="00C73F02" w:rsidRPr="001D27C0" w:rsidRDefault="00C73F02" w:rsidP="00BA3654">
            <w:pPr>
              <w:pStyle w:val="Default"/>
              <w:rPr>
                <w:rFonts w:asciiTheme="minorHAnsi" w:hAnsiTheme="minorHAnsi" w:cs="Arial"/>
                <w:color w:val="E36C0A" w:themeColor="accent6" w:themeShade="BF"/>
                <w:sz w:val="22"/>
                <w:szCs w:val="22"/>
              </w:rPr>
            </w:pPr>
            <w:r w:rsidRPr="001D27C0">
              <w:rPr>
                <w:rFonts w:asciiTheme="minorHAnsi" w:hAnsiTheme="minorHAnsi" w:cs="Arial"/>
                <w:sz w:val="22"/>
                <w:szCs w:val="22"/>
              </w:rPr>
              <w:t>Telephone</w:t>
            </w:r>
          </w:p>
        </w:tc>
        <w:tc>
          <w:tcPr>
            <w:tcW w:w="1967" w:type="dxa"/>
            <w:vAlign w:val="center"/>
          </w:tcPr>
          <w:p w14:paraId="715DD698" w14:textId="77777777" w:rsidR="00C73F02" w:rsidRPr="001D27C0" w:rsidRDefault="00C73F02" w:rsidP="00BA3654">
            <w:pPr>
              <w:pStyle w:val="Default"/>
              <w:rPr>
                <w:rFonts w:asciiTheme="minorHAnsi" w:hAnsiTheme="minorHAnsi" w:cs="Arial"/>
                <w:sz w:val="22"/>
                <w:szCs w:val="22"/>
              </w:rPr>
            </w:pPr>
            <w:r w:rsidRPr="001D27C0">
              <w:rPr>
                <w:rFonts w:asciiTheme="minorHAnsi" w:hAnsiTheme="minorHAnsi" w:cs="Arial"/>
                <w:sz w:val="22"/>
                <w:szCs w:val="22"/>
              </w:rPr>
              <w:t>Telephone</w:t>
            </w:r>
          </w:p>
        </w:tc>
        <w:tc>
          <w:tcPr>
            <w:tcW w:w="10695" w:type="dxa"/>
            <w:gridSpan w:val="3"/>
          </w:tcPr>
          <w:p w14:paraId="37FE7683" w14:textId="515332A8" w:rsidR="00C73F02" w:rsidRPr="001D27C0" w:rsidRDefault="00C73F02" w:rsidP="00BA3654">
            <w:pPr>
              <w:pStyle w:val="Default"/>
              <w:rPr>
                <w:rFonts w:asciiTheme="minorHAnsi" w:hAnsiTheme="minorHAnsi" w:cs="Arial"/>
                <w:b/>
                <w:bCs/>
                <w:sz w:val="22"/>
                <w:szCs w:val="22"/>
              </w:rPr>
            </w:pPr>
            <w:r>
              <w:rPr>
                <w:rFonts w:asciiTheme="minorHAnsi" w:hAnsiTheme="minorHAnsi" w:cs="Arial"/>
                <w:b/>
                <w:bCs/>
                <w:sz w:val="22"/>
                <w:szCs w:val="22"/>
              </w:rPr>
              <w:t>08 82</w:t>
            </w:r>
            <w:r w:rsidR="00CF23D2">
              <w:rPr>
                <w:rFonts w:asciiTheme="minorHAnsi" w:hAnsiTheme="minorHAnsi" w:cs="Arial"/>
                <w:b/>
                <w:bCs/>
                <w:sz w:val="22"/>
                <w:szCs w:val="22"/>
              </w:rPr>
              <w:t>62 3329</w:t>
            </w:r>
          </w:p>
        </w:tc>
      </w:tr>
      <w:tr w:rsidR="00C73F02" w:rsidRPr="001D27C0" w14:paraId="2410710F" w14:textId="77777777" w:rsidTr="00C73F02">
        <w:trPr>
          <w:trHeight w:val="380"/>
        </w:trPr>
        <w:tc>
          <w:tcPr>
            <w:tcW w:w="2251" w:type="dxa"/>
            <w:vAlign w:val="center"/>
          </w:tcPr>
          <w:p w14:paraId="2403BA6E" w14:textId="77777777" w:rsidR="00C73F02" w:rsidRPr="001D27C0" w:rsidRDefault="00C73F02" w:rsidP="00BA3654">
            <w:pPr>
              <w:pStyle w:val="Default"/>
              <w:rPr>
                <w:rFonts w:asciiTheme="minorHAnsi" w:hAnsiTheme="minorHAnsi" w:cs="Arial"/>
                <w:sz w:val="22"/>
                <w:szCs w:val="22"/>
              </w:rPr>
            </w:pPr>
            <w:r w:rsidRPr="001D27C0">
              <w:rPr>
                <w:rFonts w:asciiTheme="minorHAnsi" w:hAnsiTheme="minorHAnsi" w:cs="Arial"/>
                <w:sz w:val="22"/>
                <w:szCs w:val="22"/>
              </w:rPr>
              <w:t>Mobile</w:t>
            </w:r>
          </w:p>
        </w:tc>
        <w:tc>
          <w:tcPr>
            <w:tcW w:w="1967" w:type="dxa"/>
            <w:vAlign w:val="center"/>
          </w:tcPr>
          <w:p w14:paraId="1B464571" w14:textId="77777777" w:rsidR="00C73F02" w:rsidRPr="001D27C0" w:rsidRDefault="00C73F02" w:rsidP="00BA3654">
            <w:pPr>
              <w:pStyle w:val="Default"/>
              <w:rPr>
                <w:rFonts w:asciiTheme="minorHAnsi" w:hAnsiTheme="minorHAnsi" w:cs="Arial"/>
                <w:color w:val="E36C0A" w:themeColor="accent6" w:themeShade="BF"/>
                <w:sz w:val="22"/>
                <w:szCs w:val="22"/>
              </w:rPr>
            </w:pPr>
            <w:r w:rsidRPr="001D27C0">
              <w:rPr>
                <w:rFonts w:asciiTheme="minorHAnsi" w:hAnsiTheme="minorHAnsi" w:cs="Arial"/>
                <w:sz w:val="22"/>
                <w:szCs w:val="22"/>
              </w:rPr>
              <w:t>Mobile</w:t>
            </w:r>
          </w:p>
        </w:tc>
        <w:tc>
          <w:tcPr>
            <w:tcW w:w="10695" w:type="dxa"/>
            <w:gridSpan w:val="3"/>
          </w:tcPr>
          <w:p w14:paraId="71E2C79B" w14:textId="0F5684EE" w:rsidR="00C73F02" w:rsidRPr="001D27C0" w:rsidRDefault="00660F96" w:rsidP="00BA3654">
            <w:pPr>
              <w:pStyle w:val="Default"/>
              <w:rPr>
                <w:rFonts w:asciiTheme="minorHAnsi" w:hAnsiTheme="minorHAnsi" w:cs="Arial"/>
                <w:b/>
                <w:bCs/>
                <w:sz w:val="22"/>
                <w:szCs w:val="22"/>
              </w:rPr>
            </w:pPr>
            <w:r>
              <w:rPr>
                <w:rFonts w:asciiTheme="minorHAnsi" w:hAnsiTheme="minorHAnsi" w:cs="Arial"/>
                <w:b/>
                <w:bCs/>
                <w:sz w:val="22"/>
                <w:szCs w:val="22"/>
              </w:rPr>
              <w:t>N/A</w:t>
            </w:r>
          </w:p>
        </w:tc>
      </w:tr>
      <w:tr w:rsidR="00C73F02" w:rsidRPr="001D27C0" w14:paraId="6E403C0B" w14:textId="77777777" w:rsidTr="00C73F02">
        <w:trPr>
          <w:trHeight w:val="380"/>
        </w:trPr>
        <w:tc>
          <w:tcPr>
            <w:tcW w:w="2251" w:type="dxa"/>
            <w:vAlign w:val="center"/>
          </w:tcPr>
          <w:p w14:paraId="0C1F01C4" w14:textId="77777777" w:rsidR="00C73F02" w:rsidRPr="001D27C0" w:rsidRDefault="00C73F02" w:rsidP="00BA3654">
            <w:pPr>
              <w:pStyle w:val="Default"/>
              <w:rPr>
                <w:rFonts w:asciiTheme="minorHAnsi" w:hAnsiTheme="minorHAnsi" w:cs="Arial"/>
                <w:b/>
                <w:bCs/>
                <w:sz w:val="22"/>
                <w:szCs w:val="22"/>
              </w:rPr>
            </w:pPr>
            <w:r w:rsidRPr="001D27C0">
              <w:rPr>
                <w:rFonts w:asciiTheme="minorHAnsi" w:hAnsiTheme="minorHAnsi" w:cs="Arial"/>
                <w:sz w:val="22"/>
                <w:szCs w:val="22"/>
              </w:rPr>
              <w:t>Email</w:t>
            </w:r>
          </w:p>
        </w:tc>
        <w:tc>
          <w:tcPr>
            <w:tcW w:w="1967" w:type="dxa"/>
            <w:vAlign w:val="center"/>
          </w:tcPr>
          <w:p w14:paraId="60300C5F" w14:textId="77777777" w:rsidR="00C73F02" w:rsidRPr="001D27C0" w:rsidRDefault="00C73F02" w:rsidP="00BA3654">
            <w:pPr>
              <w:pStyle w:val="Default"/>
              <w:rPr>
                <w:rFonts w:asciiTheme="minorHAnsi" w:hAnsiTheme="minorHAnsi" w:cs="Arial"/>
                <w:b/>
                <w:bCs/>
                <w:sz w:val="22"/>
                <w:szCs w:val="22"/>
              </w:rPr>
            </w:pPr>
            <w:r w:rsidRPr="001D27C0">
              <w:rPr>
                <w:rFonts w:asciiTheme="minorHAnsi" w:hAnsiTheme="minorHAnsi" w:cs="Arial"/>
                <w:sz w:val="22"/>
                <w:szCs w:val="22"/>
              </w:rPr>
              <w:t>Email</w:t>
            </w:r>
          </w:p>
        </w:tc>
        <w:tc>
          <w:tcPr>
            <w:tcW w:w="10695" w:type="dxa"/>
            <w:gridSpan w:val="3"/>
          </w:tcPr>
          <w:p w14:paraId="2E5782C3" w14:textId="5C96C14E" w:rsidR="00C73F02" w:rsidRPr="001D27C0" w:rsidRDefault="00CF23D2" w:rsidP="00BA3654">
            <w:pPr>
              <w:pStyle w:val="Default"/>
              <w:rPr>
                <w:rFonts w:asciiTheme="minorHAnsi" w:hAnsiTheme="minorHAnsi" w:cs="Arial"/>
                <w:b/>
                <w:bCs/>
                <w:sz w:val="22"/>
                <w:szCs w:val="22"/>
              </w:rPr>
            </w:pPr>
            <w:r>
              <w:rPr>
                <w:rFonts w:asciiTheme="minorHAnsi" w:hAnsiTheme="minorHAnsi" w:cs="Arial"/>
                <w:b/>
                <w:bCs/>
                <w:sz w:val="22"/>
                <w:szCs w:val="22"/>
              </w:rPr>
              <w:t>Rowena.Mcavaney51@schools.sa.edu.au</w:t>
            </w:r>
          </w:p>
        </w:tc>
      </w:tr>
    </w:tbl>
    <w:p w14:paraId="27C2DE65" w14:textId="4E513B2B" w:rsidR="0077203A" w:rsidRPr="00442BFD" w:rsidRDefault="00032F07" w:rsidP="00442BFD">
      <w:pPr>
        <w:pStyle w:val="QIPH1"/>
        <w:ind w:firstLine="40"/>
      </w:pPr>
      <w:bookmarkStart w:id="8" w:name="_Toc304818737"/>
      <w:r>
        <w:lastRenderedPageBreak/>
        <w:t>Government Preschool</w:t>
      </w:r>
      <w:r w:rsidR="00AE4FC8">
        <w:t xml:space="preserve"> </w:t>
      </w:r>
      <w:r w:rsidR="0077203A" w:rsidRPr="001D27C0">
        <w:t>Operating hours</w:t>
      </w:r>
      <w:bookmarkEnd w:id="8"/>
      <w:r>
        <w:t xml:space="preserve"> during school terms</w:t>
      </w:r>
      <w:r w:rsidR="009C7881">
        <w:t>.</w:t>
      </w:r>
    </w:p>
    <w:tbl>
      <w:tblPr>
        <w:tblStyle w:val="DEEWRNQS"/>
        <w:tblpPr w:leftFromText="180" w:rightFromText="180" w:vertAnchor="text" w:horzAnchor="margin" w:tblpXSpec="center" w:tblpY="330"/>
        <w:tblW w:w="11646" w:type="dxa"/>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2384"/>
        <w:gridCol w:w="1852"/>
        <w:gridCol w:w="1853"/>
        <w:gridCol w:w="1852"/>
        <w:gridCol w:w="1853"/>
        <w:gridCol w:w="1852"/>
      </w:tblGrid>
      <w:tr w:rsidR="00E26A31" w:rsidRPr="001D27C0" w14:paraId="560B2029" w14:textId="77777777" w:rsidTr="00E26A31">
        <w:trPr>
          <w:trHeight w:val="387"/>
        </w:trPr>
        <w:tc>
          <w:tcPr>
            <w:tcW w:w="2384" w:type="dxa"/>
            <w:tcBorders>
              <w:top w:val="nil"/>
              <w:left w:val="nil"/>
              <w:bottom w:val="single" w:sz="4" w:space="0" w:color="A6A6A6" w:themeColor="background1" w:themeShade="A6"/>
            </w:tcBorders>
          </w:tcPr>
          <w:p w14:paraId="79DA7E30" w14:textId="77777777" w:rsidR="00E26A31" w:rsidRPr="001D27C0" w:rsidRDefault="00E26A31" w:rsidP="00BA3654">
            <w:pPr>
              <w:ind w:left="424"/>
              <w:rPr>
                <w:rFonts w:asciiTheme="minorHAnsi" w:hAnsiTheme="minorHAnsi"/>
                <w:sz w:val="22"/>
              </w:rPr>
            </w:pPr>
            <w:r w:rsidRPr="001D27C0">
              <w:rPr>
                <w:rFonts w:asciiTheme="minorHAnsi" w:hAnsiTheme="minorHAnsi"/>
                <w:sz w:val="22"/>
              </w:rPr>
              <w:t xml:space="preserve">  </w:t>
            </w:r>
          </w:p>
        </w:tc>
        <w:tc>
          <w:tcPr>
            <w:tcW w:w="1852" w:type="dxa"/>
            <w:shd w:val="clear" w:color="auto" w:fill="F2F2F2" w:themeFill="background1" w:themeFillShade="F2"/>
            <w:vAlign w:val="center"/>
          </w:tcPr>
          <w:p w14:paraId="4E27EBCD" w14:textId="77777777" w:rsidR="00E26A31" w:rsidRPr="001D27C0" w:rsidRDefault="00E26A31" w:rsidP="00BA3654">
            <w:pPr>
              <w:jc w:val="center"/>
              <w:rPr>
                <w:rStyle w:val="Strong"/>
                <w:rFonts w:asciiTheme="minorHAnsi" w:hAnsiTheme="minorHAnsi"/>
                <w:b w:val="0"/>
                <w:bCs w:val="0"/>
                <w:sz w:val="22"/>
              </w:rPr>
            </w:pPr>
            <w:r w:rsidRPr="001D27C0">
              <w:rPr>
                <w:rStyle w:val="Strong"/>
                <w:rFonts w:asciiTheme="minorHAnsi" w:hAnsiTheme="minorHAnsi"/>
                <w:b w:val="0"/>
                <w:sz w:val="22"/>
              </w:rPr>
              <w:t>Monday</w:t>
            </w:r>
          </w:p>
        </w:tc>
        <w:tc>
          <w:tcPr>
            <w:tcW w:w="1853" w:type="dxa"/>
            <w:shd w:val="clear" w:color="auto" w:fill="F2F2F2" w:themeFill="background1" w:themeFillShade="F2"/>
            <w:vAlign w:val="center"/>
          </w:tcPr>
          <w:p w14:paraId="6C8DF4C2" w14:textId="77777777" w:rsidR="00E26A31" w:rsidRPr="001D27C0" w:rsidRDefault="00E26A31" w:rsidP="00BA3654">
            <w:pPr>
              <w:jc w:val="center"/>
              <w:rPr>
                <w:rStyle w:val="Strong"/>
                <w:rFonts w:asciiTheme="minorHAnsi" w:hAnsiTheme="minorHAnsi"/>
                <w:b w:val="0"/>
                <w:sz w:val="22"/>
              </w:rPr>
            </w:pPr>
            <w:r w:rsidRPr="001D27C0">
              <w:rPr>
                <w:rStyle w:val="Strong"/>
                <w:rFonts w:asciiTheme="minorHAnsi" w:hAnsiTheme="minorHAnsi"/>
                <w:b w:val="0"/>
                <w:sz w:val="22"/>
              </w:rPr>
              <w:t>Tuesday</w:t>
            </w:r>
          </w:p>
        </w:tc>
        <w:tc>
          <w:tcPr>
            <w:tcW w:w="1852" w:type="dxa"/>
            <w:shd w:val="clear" w:color="auto" w:fill="F2F2F2" w:themeFill="background1" w:themeFillShade="F2"/>
            <w:vAlign w:val="center"/>
          </w:tcPr>
          <w:p w14:paraId="1CF395CA" w14:textId="77777777" w:rsidR="00E26A31" w:rsidRPr="001D27C0" w:rsidRDefault="00E26A31" w:rsidP="00BA3654">
            <w:pPr>
              <w:jc w:val="center"/>
              <w:rPr>
                <w:rStyle w:val="Strong"/>
                <w:rFonts w:asciiTheme="minorHAnsi" w:hAnsiTheme="minorHAnsi"/>
                <w:b w:val="0"/>
                <w:sz w:val="22"/>
              </w:rPr>
            </w:pPr>
            <w:r w:rsidRPr="001D27C0">
              <w:rPr>
                <w:rStyle w:val="Strong"/>
                <w:rFonts w:asciiTheme="minorHAnsi" w:hAnsiTheme="minorHAnsi"/>
                <w:b w:val="0"/>
                <w:sz w:val="22"/>
              </w:rPr>
              <w:t>Wednesday</w:t>
            </w:r>
          </w:p>
        </w:tc>
        <w:tc>
          <w:tcPr>
            <w:tcW w:w="1853" w:type="dxa"/>
            <w:shd w:val="clear" w:color="auto" w:fill="F2F2F2" w:themeFill="background1" w:themeFillShade="F2"/>
            <w:vAlign w:val="center"/>
          </w:tcPr>
          <w:p w14:paraId="47C61BA8" w14:textId="77777777" w:rsidR="00E26A31" w:rsidRPr="001D27C0" w:rsidRDefault="00E26A31" w:rsidP="00BA3654">
            <w:pPr>
              <w:jc w:val="center"/>
              <w:rPr>
                <w:rStyle w:val="Strong"/>
                <w:rFonts w:asciiTheme="minorHAnsi" w:hAnsiTheme="minorHAnsi"/>
                <w:b w:val="0"/>
                <w:sz w:val="22"/>
              </w:rPr>
            </w:pPr>
            <w:r w:rsidRPr="001D27C0">
              <w:rPr>
                <w:rStyle w:val="Strong"/>
                <w:rFonts w:asciiTheme="minorHAnsi" w:hAnsiTheme="minorHAnsi"/>
                <w:b w:val="0"/>
                <w:sz w:val="22"/>
              </w:rPr>
              <w:t>Thursday</w:t>
            </w:r>
          </w:p>
        </w:tc>
        <w:tc>
          <w:tcPr>
            <w:tcW w:w="1852" w:type="dxa"/>
            <w:shd w:val="clear" w:color="auto" w:fill="F2F2F2" w:themeFill="background1" w:themeFillShade="F2"/>
            <w:vAlign w:val="center"/>
          </w:tcPr>
          <w:p w14:paraId="161FDB7E" w14:textId="77777777" w:rsidR="00E26A31" w:rsidRPr="001D27C0" w:rsidRDefault="00E26A31" w:rsidP="00BA3654">
            <w:pPr>
              <w:jc w:val="center"/>
              <w:rPr>
                <w:rStyle w:val="Strong"/>
                <w:rFonts w:asciiTheme="minorHAnsi" w:hAnsiTheme="minorHAnsi"/>
                <w:b w:val="0"/>
                <w:sz w:val="22"/>
              </w:rPr>
            </w:pPr>
            <w:r w:rsidRPr="001D27C0">
              <w:rPr>
                <w:rStyle w:val="Strong"/>
                <w:rFonts w:asciiTheme="minorHAnsi" w:hAnsiTheme="minorHAnsi"/>
                <w:b w:val="0"/>
                <w:sz w:val="22"/>
              </w:rPr>
              <w:t>Friday</w:t>
            </w:r>
          </w:p>
        </w:tc>
      </w:tr>
      <w:tr w:rsidR="00E26A31" w:rsidRPr="001D27C0" w14:paraId="12DA7A01" w14:textId="77777777" w:rsidTr="00E26A31">
        <w:trPr>
          <w:trHeight w:val="1169"/>
        </w:trPr>
        <w:tc>
          <w:tcPr>
            <w:tcW w:w="2384" w:type="dxa"/>
            <w:shd w:val="clear" w:color="auto" w:fill="E6E6E6"/>
            <w:vAlign w:val="center"/>
          </w:tcPr>
          <w:p w14:paraId="03DDBB83" w14:textId="77777777" w:rsidR="00E26A31" w:rsidRPr="001D27C0" w:rsidRDefault="00E26A31" w:rsidP="00E26A31">
            <w:pPr>
              <w:rPr>
                <w:rStyle w:val="Strong"/>
                <w:rFonts w:asciiTheme="minorHAnsi" w:hAnsiTheme="minorHAnsi"/>
                <w:b w:val="0"/>
                <w:bCs w:val="0"/>
                <w:sz w:val="22"/>
              </w:rPr>
            </w:pPr>
            <w:r w:rsidRPr="001D27C0">
              <w:rPr>
                <w:rStyle w:val="Strong"/>
                <w:rFonts w:asciiTheme="minorHAnsi" w:hAnsiTheme="minorHAnsi"/>
                <w:b w:val="0"/>
                <w:sz w:val="22"/>
              </w:rPr>
              <w:t>Opening time</w:t>
            </w:r>
          </w:p>
        </w:tc>
        <w:tc>
          <w:tcPr>
            <w:tcW w:w="1852" w:type="dxa"/>
          </w:tcPr>
          <w:p w14:paraId="5C84EB4E" w14:textId="77777777" w:rsidR="00E26A31" w:rsidRDefault="00E26A31" w:rsidP="00E26A31">
            <w:pPr>
              <w:jc w:val="center"/>
              <w:rPr>
                <w:rFonts w:asciiTheme="minorHAnsi" w:hAnsiTheme="minorHAnsi"/>
                <w:sz w:val="22"/>
              </w:rPr>
            </w:pPr>
          </w:p>
          <w:p w14:paraId="6C6F324E" w14:textId="576415B5" w:rsidR="00E26A31" w:rsidRPr="001D27C0" w:rsidRDefault="00E26A31" w:rsidP="00E26A31">
            <w:pPr>
              <w:jc w:val="center"/>
              <w:rPr>
                <w:rFonts w:asciiTheme="minorHAnsi" w:hAnsiTheme="minorHAnsi"/>
                <w:sz w:val="22"/>
              </w:rPr>
            </w:pPr>
            <w:r>
              <w:rPr>
                <w:rFonts w:asciiTheme="minorHAnsi" w:hAnsiTheme="minorHAnsi"/>
                <w:sz w:val="22"/>
              </w:rPr>
              <w:t>8:</w:t>
            </w:r>
            <w:r w:rsidR="00CF23D2">
              <w:rPr>
                <w:rFonts w:asciiTheme="minorHAnsi" w:hAnsiTheme="minorHAnsi"/>
                <w:sz w:val="22"/>
              </w:rPr>
              <w:t>00</w:t>
            </w:r>
          </w:p>
        </w:tc>
        <w:tc>
          <w:tcPr>
            <w:tcW w:w="1853" w:type="dxa"/>
          </w:tcPr>
          <w:p w14:paraId="336BFB9F" w14:textId="77777777" w:rsidR="00E26A31" w:rsidRDefault="00E26A31" w:rsidP="00E26A31">
            <w:pPr>
              <w:jc w:val="center"/>
              <w:rPr>
                <w:rFonts w:asciiTheme="minorHAnsi" w:hAnsiTheme="minorHAnsi"/>
                <w:sz w:val="22"/>
              </w:rPr>
            </w:pPr>
          </w:p>
          <w:p w14:paraId="00E9D081" w14:textId="529BE635" w:rsidR="00E26A31" w:rsidRPr="001D27C0" w:rsidRDefault="00E26A31" w:rsidP="00050EE8">
            <w:pPr>
              <w:ind w:left="567"/>
              <w:rPr>
                <w:rFonts w:asciiTheme="minorHAnsi" w:hAnsiTheme="minorHAnsi"/>
                <w:sz w:val="22"/>
              </w:rPr>
            </w:pPr>
            <w:r>
              <w:rPr>
                <w:rFonts w:asciiTheme="minorHAnsi" w:hAnsiTheme="minorHAnsi"/>
                <w:sz w:val="22"/>
              </w:rPr>
              <w:t>8:</w:t>
            </w:r>
            <w:r w:rsidR="00797528">
              <w:rPr>
                <w:rFonts w:asciiTheme="minorHAnsi" w:hAnsiTheme="minorHAnsi"/>
                <w:sz w:val="22"/>
              </w:rPr>
              <w:t>00</w:t>
            </w:r>
          </w:p>
        </w:tc>
        <w:tc>
          <w:tcPr>
            <w:tcW w:w="1852" w:type="dxa"/>
          </w:tcPr>
          <w:p w14:paraId="24F08336" w14:textId="69274C7F" w:rsidR="00E26A31" w:rsidRPr="001D27C0" w:rsidRDefault="00E26A31" w:rsidP="00E26A31">
            <w:pPr>
              <w:jc w:val="center"/>
              <w:rPr>
                <w:rFonts w:asciiTheme="minorHAnsi" w:hAnsiTheme="minorHAnsi"/>
                <w:sz w:val="22"/>
              </w:rPr>
            </w:pPr>
            <w:r>
              <w:rPr>
                <w:rFonts w:asciiTheme="minorHAnsi" w:hAnsiTheme="minorHAnsi"/>
                <w:sz w:val="22"/>
              </w:rPr>
              <w:br/>
              <w:t>No Session</w:t>
            </w:r>
          </w:p>
        </w:tc>
        <w:tc>
          <w:tcPr>
            <w:tcW w:w="1853" w:type="dxa"/>
          </w:tcPr>
          <w:p w14:paraId="1335A99C" w14:textId="77777777" w:rsidR="00E26A31" w:rsidRDefault="00E26A31" w:rsidP="00E26A31">
            <w:pPr>
              <w:jc w:val="center"/>
              <w:rPr>
                <w:rFonts w:asciiTheme="minorHAnsi" w:hAnsiTheme="minorHAnsi"/>
                <w:sz w:val="22"/>
              </w:rPr>
            </w:pPr>
          </w:p>
          <w:p w14:paraId="39E677C0" w14:textId="0D8E2822" w:rsidR="00E26A31" w:rsidRPr="001D27C0" w:rsidRDefault="00E26A31" w:rsidP="00E26A31">
            <w:pPr>
              <w:ind w:left="567"/>
              <w:rPr>
                <w:rFonts w:asciiTheme="minorHAnsi" w:hAnsiTheme="minorHAnsi"/>
                <w:sz w:val="22"/>
              </w:rPr>
            </w:pPr>
            <w:r>
              <w:rPr>
                <w:rFonts w:asciiTheme="minorHAnsi" w:hAnsiTheme="minorHAnsi"/>
                <w:sz w:val="22"/>
              </w:rPr>
              <w:t>8:</w:t>
            </w:r>
            <w:r w:rsidR="00797528">
              <w:rPr>
                <w:rFonts w:asciiTheme="minorHAnsi" w:hAnsiTheme="minorHAnsi"/>
                <w:sz w:val="22"/>
              </w:rPr>
              <w:t>00</w:t>
            </w:r>
          </w:p>
        </w:tc>
        <w:tc>
          <w:tcPr>
            <w:tcW w:w="1852" w:type="dxa"/>
          </w:tcPr>
          <w:p w14:paraId="089E6B63" w14:textId="77777777" w:rsidR="00E26A31" w:rsidRDefault="00E26A31" w:rsidP="00E26A31">
            <w:pPr>
              <w:jc w:val="center"/>
              <w:rPr>
                <w:rFonts w:asciiTheme="minorHAnsi" w:hAnsiTheme="minorHAnsi"/>
                <w:sz w:val="22"/>
              </w:rPr>
            </w:pPr>
          </w:p>
          <w:p w14:paraId="598CCA84" w14:textId="6A15857D" w:rsidR="00E26A31" w:rsidRPr="001D27C0" w:rsidRDefault="00E26A31" w:rsidP="00E26A31">
            <w:pPr>
              <w:ind w:left="567"/>
              <w:rPr>
                <w:rFonts w:asciiTheme="minorHAnsi" w:hAnsiTheme="minorHAnsi"/>
                <w:sz w:val="22"/>
              </w:rPr>
            </w:pPr>
            <w:r>
              <w:rPr>
                <w:rFonts w:asciiTheme="minorHAnsi" w:hAnsiTheme="minorHAnsi"/>
                <w:sz w:val="22"/>
              </w:rPr>
              <w:t>8:</w:t>
            </w:r>
            <w:r w:rsidR="00797528">
              <w:rPr>
                <w:rFonts w:asciiTheme="minorHAnsi" w:hAnsiTheme="minorHAnsi"/>
                <w:sz w:val="22"/>
              </w:rPr>
              <w:t>00</w:t>
            </w:r>
          </w:p>
        </w:tc>
      </w:tr>
      <w:tr w:rsidR="00E26A31" w:rsidRPr="001D27C0" w14:paraId="7E26CF94" w14:textId="77777777" w:rsidTr="00E26A31">
        <w:trPr>
          <w:trHeight w:val="1103"/>
        </w:trPr>
        <w:tc>
          <w:tcPr>
            <w:tcW w:w="2384" w:type="dxa"/>
            <w:shd w:val="clear" w:color="auto" w:fill="E6E6E6"/>
            <w:vAlign w:val="center"/>
          </w:tcPr>
          <w:p w14:paraId="6287386D" w14:textId="77777777" w:rsidR="00E26A31" w:rsidRPr="001D27C0" w:rsidRDefault="00E26A31" w:rsidP="00E26A31">
            <w:pPr>
              <w:rPr>
                <w:rFonts w:asciiTheme="minorHAnsi" w:hAnsiTheme="minorHAnsi"/>
                <w:sz w:val="22"/>
              </w:rPr>
            </w:pPr>
            <w:r w:rsidRPr="001D27C0">
              <w:rPr>
                <w:rStyle w:val="Strong"/>
                <w:rFonts w:asciiTheme="minorHAnsi" w:hAnsiTheme="minorHAnsi"/>
                <w:b w:val="0"/>
                <w:sz w:val="22"/>
              </w:rPr>
              <w:t>Closing time</w:t>
            </w:r>
          </w:p>
        </w:tc>
        <w:tc>
          <w:tcPr>
            <w:tcW w:w="1852" w:type="dxa"/>
          </w:tcPr>
          <w:p w14:paraId="79FEA145" w14:textId="77777777" w:rsidR="00E26A31" w:rsidRDefault="00E26A31" w:rsidP="00E26A31">
            <w:pPr>
              <w:ind w:left="567"/>
              <w:jc w:val="center"/>
              <w:rPr>
                <w:rFonts w:asciiTheme="minorHAnsi" w:hAnsiTheme="minorHAnsi"/>
                <w:sz w:val="22"/>
              </w:rPr>
            </w:pPr>
          </w:p>
          <w:p w14:paraId="4CC6DE17" w14:textId="77777777" w:rsidR="00E26A31" w:rsidRDefault="00E26A31" w:rsidP="00E26A31">
            <w:pPr>
              <w:ind w:left="567"/>
              <w:jc w:val="center"/>
              <w:rPr>
                <w:rFonts w:asciiTheme="minorHAnsi" w:hAnsiTheme="minorHAnsi"/>
                <w:sz w:val="22"/>
              </w:rPr>
            </w:pPr>
          </w:p>
          <w:p w14:paraId="788C930C" w14:textId="59392D26" w:rsidR="00E26A31" w:rsidRPr="001D27C0" w:rsidRDefault="00050EE8" w:rsidP="00E26A31">
            <w:pPr>
              <w:jc w:val="center"/>
              <w:rPr>
                <w:rFonts w:asciiTheme="minorHAnsi" w:hAnsiTheme="minorHAnsi"/>
                <w:sz w:val="22"/>
              </w:rPr>
            </w:pPr>
            <w:r>
              <w:rPr>
                <w:rFonts w:asciiTheme="minorHAnsi" w:hAnsiTheme="minorHAnsi"/>
                <w:sz w:val="22"/>
              </w:rPr>
              <w:t>15</w:t>
            </w:r>
            <w:r w:rsidR="00E26A31">
              <w:rPr>
                <w:rFonts w:asciiTheme="minorHAnsi" w:hAnsiTheme="minorHAnsi"/>
                <w:sz w:val="22"/>
              </w:rPr>
              <w:t>:</w:t>
            </w:r>
            <w:r w:rsidR="00CF23D2">
              <w:rPr>
                <w:rFonts w:asciiTheme="minorHAnsi" w:hAnsiTheme="minorHAnsi"/>
                <w:sz w:val="22"/>
              </w:rPr>
              <w:t>3</w:t>
            </w:r>
            <w:r w:rsidR="00797528">
              <w:rPr>
                <w:rFonts w:asciiTheme="minorHAnsi" w:hAnsiTheme="minorHAnsi"/>
                <w:sz w:val="22"/>
              </w:rPr>
              <w:t>0</w:t>
            </w:r>
          </w:p>
        </w:tc>
        <w:tc>
          <w:tcPr>
            <w:tcW w:w="1853" w:type="dxa"/>
          </w:tcPr>
          <w:p w14:paraId="44FCBFF9" w14:textId="77777777" w:rsidR="00E26A31" w:rsidRDefault="00E26A31" w:rsidP="00E26A31">
            <w:pPr>
              <w:ind w:left="567"/>
              <w:jc w:val="center"/>
              <w:rPr>
                <w:rFonts w:asciiTheme="minorHAnsi" w:hAnsiTheme="minorHAnsi"/>
                <w:sz w:val="22"/>
              </w:rPr>
            </w:pPr>
          </w:p>
          <w:p w14:paraId="2F5D89ED" w14:textId="77777777" w:rsidR="00E26A31" w:rsidRDefault="00E26A31" w:rsidP="00E26A31">
            <w:pPr>
              <w:ind w:left="567"/>
              <w:jc w:val="center"/>
              <w:rPr>
                <w:rFonts w:asciiTheme="minorHAnsi" w:hAnsiTheme="minorHAnsi"/>
                <w:sz w:val="22"/>
              </w:rPr>
            </w:pPr>
          </w:p>
          <w:p w14:paraId="43F23150" w14:textId="48255889" w:rsidR="00E26A31" w:rsidRPr="001D27C0" w:rsidRDefault="00050EE8" w:rsidP="00050EE8">
            <w:pPr>
              <w:ind w:left="567"/>
              <w:rPr>
                <w:rFonts w:asciiTheme="minorHAnsi" w:hAnsiTheme="minorHAnsi"/>
                <w:sz w:val="22"/>
              </w:rPr>
            </w:pPr>
            <w:r>
              <w:rPr>
                <w:rFonts w:asciiTheme="minorHAnsi" w:hAnsiTheme="minorHAnsi"/>
                <w:sz w:val="22"/>
              </w:rPr>
              <w:t>15</w:t>
            </w:r>
            <w:r w:rsidR="00E26A31">
              <w:rPr>
                <w:rFonts w:asciiTheme="minorHAnsi" w:hAnsiTheme="minorHAnsi"/>
                <w:sz w:val="22"/>
              </w:rPr>
              <w:t>:</w:t>
            </w:r>
            <w:r w:rsidR="00797528">
              <w:rPr>
                <w:rFonts w:asciiTheme="minorHAnsi" w:hAnsiTheme="minorHAnsi"/>
                <w:sz w:val="22"/>
              </w:rPr>
              <w:t>30</w:t>
            </w:r>
          </w:p>
        </w:tc>
        <w:tc>
          <w:tcPr>
            <w:tcW w:w="1852" w:type="dxa"/>
          </w:tcPr>
          <w:p w14:paraId="724AB61C" w14:textId="77777777" w:rsidR="00E26A31" w:rsidRDefault="00E26A31" w:rsidP="00E26A31">
            <w:pPr>
              <w:rPr>
                <w:rFonts w:asciiTheme="minorHAnsi" w:hAnsiTheme="minorHAnsi"/>
                <w:sz w:val="22"/>
              </w:rPr>
            </w:pPr>
          </w:p>
          <w:p w14:paraId="3D5AB0F1" w14:textId="563804AC" w:rsidR="00E26A31" w:rsidRPr="001D27C0" w:rsidRDefault="00E26A31" w:rsidP="00E26A31">
            <w:pPr>
              <w:jc w:val="center"/>
              <w:rPr>
                <w:rFonts w:asciiTheme="minorHAnsi" w:hAnsiTheme="minorHAnsi"/>
                <w:sz w:val="22"/>
              </w:rPr>
            </w:pPr>
            <w:r>
              <w:rPr>
                <w:rFonts w:asciiTheme="minorHAnsi" w:hAnsiTheme="minorHAnsi"/>
                <w:sz w:val="22"/>
              </w:rPr>
              <w:br/>
              <w:t>No Session</w:t>
            </w:r>
          </w:p>
        </w:tc>
        <w:tc>
          <w:tcPr>
            <w:tcW w:w="1853" w:type="dxa"/>
          </w:tcPr>
          <w:p w14:paraId="1D00CD7C" w14:textId="77777777" w:rsidR="00E26A31" w:rsidRDefault="00E26A31" w:rsidP="00E26A31">
            <w:pPr>
              <w:ind w:left="567"/>
              <w:jc w:val="center"/>
              <w:rPr>
                <w:rFonts w:asciiTheme="minorHAnsi" w:hAnsiTheme="minorHAnsi"/>
                <w:sz w:val="22"/>
              </w:rPr>
            </w:pPr>
          </w:p>
          <w:p w14:paraId="42D7E26B" w14:textId="77777777" w:rsidR="00E26A31" w:rsidRDefault="00E26A31" w:rsidP="00E26A31">
            <w:pPr>
              <w:ind w:left="567"/>
              <w:jc w:val="center"/>
              <w:rPr>
                <w:rFonts w:asciiTheme="minorHAnsi" w:hAnsiTheme="minorHAnsi"/>
                <w:sz w:val="22"/>
              </w:rPr>
            </w:pPr>
          </w:p>
          <w:p w14:paraId="5B42D016" w14:textId="0577F777" w:rsidR="00E26A31" w:rsidRPr="001D27C0" w:rsidRDefault="00050EE8" w:rsidP="00E26A31">
            <w:pPr>
              <w:ind w:left="567"/>
              <w:rPr>
                <w:rFonts w:asciiTheme="minorHAnsi" w:hAnsiTheme="minorHAnsi"/>
                <w:sz w:val="22"/>
              </w:rPr>
            </w:pPr>
            <w:r>
              <w:rPr>
                <w:rFonts w:asciiTheme="minorHAnsi" w:hAnsiTheme="minorHAnsi"/>
                <w:sz w:val="22"/>
              </w:rPr>
              <w:t>15</w:t>
            </w:r>
            <w:r w:rsidR="00E26A31">
              <w:rPr>
                <w:rFonts w:asciiTheme="minorHAnsi" w:hAnsiTheme="minorHAnsi"/>
                <w:sz w:val="22"/>
              </w:rPr>
              <w:t>:</w:t>
            </w:r>
            <w:r w:rsidR="00797528">
              <w:rPr>
                <w:rFonts w:asciiTheme="minorHAnsi" w:hAnsiTheme="minorHAnsi"/>
                <w:sz w:val="22"/>
              </w:rPr>
              <w:t>30</w:t>
            </w:r>
          </w:p>
        </w:tc>
        <w:tc>
          <w:tcPr>
            <w:tcW w:w="1852" w:type="dxa"/>
          </w:tcPr>
          <w:p w14:paraId="1AEC30AC" w14:textId="77777777" w:rsidR="00E26A31" w:rsidRDefault="00E26A31" w:rsidP="00E26A31">
            <w:pPr>
              <w:ind w:left="567"/>
              <w:jc w:val="center"/>
              <w:rPr>
                <w:rFonts w:asciiTheme="minorHAnsi" w:hAnsiTheme="minorHAnsi"/>
                <w:sz w:val="22"/>
              </w:rPr>
            </w:pPr>
          </w:p>
          <w:p w14:paraId="7213EA42" w14:textId="77777777" w:rsidR="00E26A31" w:rsidRDefault="00E26A31" w:rsidP="00E26A31">
            <w:pPr>
              <w:ind w:left="567"/>
              <w:jc w:val="center"/>
              <w:rPr>
                <w:rFonts w:asciiTheme="minorHAnsi" w:hAnsiTheme="minorHAnsi"/>
                <w:sz w:val="22"/>
              </w:rPr>
            </w:pPr>
          </w:p>
          <w:p w14:paraId="2D35C139" w14:textId="2A1FD5A3" w:rsidR="00E26A31" w:rsidRPr="001D27C0" w:rsidRDefault="00050EE8" w:rsidP="00E26A31">
            <w:pPr>
              <w:ind w:left="567"/>
              <w:rPr>
                <w:rFonts w:asciiTheme="minorHAnsi" w:hAnsiTheme="minorHAnsi"/>
                <w:sz w:val="22"/>
              </w:rPr>
            </w:pPr>
            <w:r>
              <w:rPr>
                <w:rFonts w:asciiTheme="minorHAnsi" w:hAnsiTheme="minorHAnsi"/>
                <w:sz w:val="22"/>
              </w:rPr>
              <w:t>15</w:t>
            </w:r>
            <w:r w:rsidR="00E26A31">
              <w:rPr>
                <w:rFonts w:asciiTheme="minorHAnsi" w:hAnsiTheme="minorHAnsi"/>
                <w:sz w:val="22"/>
              </w:rPr>
              <w:t>:</w:t>
            </w:r>
            <w:r w:rsidR="00797528">
              <w:rPr>
                <w:rFonts w:asciiTheme="minorHAnsi" w:hAnsiTheme="minorHAnsi"/>
                <w:sz w:val="22"/>
              </w:rPr>
              <w:t>30</w:t>
            </w:r>
          </w:p>
        </w:tc>
      </w:tr>
    </w:tbl>
    <w:p w14:paraId="31F66BAF" w14:textId="51367CE1" w:rsidR="0077203A" w:rsidRPr="001D27C0" w:rsidRDefault="0077203A" w:rsidP="0077203A">
      <w:pPr>
        <w:pStyle w:val="4pts"/>
        <w:ind w:left="567" w:right="-337"/>
        <w:rPr>
          <w:rFonts w:asciiTheme="minorHAnsi" w:hAnsiTheme="minorHAnsi" w:cs="Calibri"/>
          <w:sz w:val="23"/>
          <w:szCs w:val="23"/>
        </w:rPr>
      </w:pPr>
    </w:p>
    <w:tbl>
      <w:tblPr>
        <w:tblStyle w:val="DEEWRNQS"/>
        <w:tblpPr w:leftFromText="180" w:rightFromText="180" w:vertAnchor="text" w:horzAnchor="margin" w:tblpXSpec="center" w:tblpY="4333"/>
        <w:tblW w:w="11645" w:type="dxa"/>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2384"/>
        <w:gridCol w:w="1853"/>
        <w:gridCol w:w="1852"/>
        <w:gridCol w:w="1852"/>
        <w:gridCol w:w="1852"/>
        <w:gridCol w:w="1852"/>
      </w:tblGrid>
      <w:tr w:rsidR="00797528" w:rsidRPr="001D27C0" w14:paraId="77441E55" w14:textId="5E76FE59" w:rsidTr="00797528">
        <w:trPr>
          <w:trHeight w:val="387"/>
        </w:trPr>
        <w:tc>
          <w:tcPr>
            <w:tcW w:w="2384" w:type="dxa"/>
            <w:tcBorders>
              <w:top w:val="nil"/>
              <w:left w:val="nil"/>
              <w:bottom w:val="single" w:sz="4" w:space="0" w:color="A6A6A6" w:themeColor="background1" w:themeShade="A6"/>
            </w:tcBorders>
          </w:tcPr>
          <w:p w14:paraId="39DBC48E" w14:textId="764B4B5B" w:rsidR="00797528" w:rsidRPr="001D27C0" w:rsidRDefault="00797528" w:rsidP="00442BFD">
            <w:pPr>
              <w:rPr>
                <w:rFonts w:asciiTheme="minorHAnsi" w:hAnsiTheme="minorHAnsi"/>
                <w:sz w:val="22"/>
              </w:rPr>
            </w:pPr>
          </w:p>
        </w:tc>
        <w:tc>
          <w:tcPr>
            <w:tcW w:w="1853" w:type="dxa"/>
            <w:shd w:val="clear" w:color="auto" w:fill="F2F2F2" w:themeFill="background1" w:themeFillShade="F2"/>
            <w:vAlign w:val="center"/>
          </w:tcPr>
          <w:p w14:paraId="35970D25" w14:textId="73C18B76" w:rsidR="00797528" w:rsidRPr="001D27C0" w:rsidRDefault="00797528" w:rsidP="00442BFD">
            <w:pPr>
              <w:jc w:val="center"/>
              <w:rPr>
                <w:rStyle w:val="Strong"/>
                <w:rFonts w:asciiTheme="minorHAnsi" w:hAnsiTheme="minorHAnsi"/>
                <w:b w:val="0"/>
                <w:sz w:val="22"/>
              </w:rPr>
            </w:pPr>
            <w:r>
              <w:rPr>
                <w:rStyle w:val="Strong"/>
                <w:rFonts w:asciiTheme="minorHAnsi" w:hAnsiTheme="minorHAnsi"/>
                <w:b w:val="0"/>
                <w:sz w:val="22"/>
              </w:rPr>
              <w:t>Mon</w:t>
            </w:r>
            <w:r w:rsidRPr="001D27C0">
              <w:rPr>
                <w:rStyle w:val="Strong"/>
                <w:rFonts w:asciiTheme="minorHAnsi" w:hAnsiTheme="minorHAnsi"/>
                <w:b w:val="0"/>
                <w:sz w:val="22"/>
              </w:rPr>
              <w:t>day</w:t>
            </w:r>
          </w:p>
        </w:tc>
        <w:tc>
          <w:tcPr>
            <w:tcW w:w="1852" w:type="dxa"/>
            <w:shd w:val="clear" w:color="auto" w:fill="F2F2F2" w:themeFill="background1" w:themeFillShade="F2"/>
            <w:vAlign w:val="center"/>
          </w:tcPr>
          <w:p w14:paraId="7EE0204D" w14:textId="275E3576" w:rsidR="00797528" w:rsidRPr="001D27C0" w:rsidRDefault="00797528" w:rsidP="00442BFD">
            <w:pPr>
              <w:jc w:val="center"/>
              <w:rPr>
                <w:rStyle w:val="Strong"/>
                <w:rFonts w:asciiTheme="minorHAnsi" w:hAnsiTheme="minorHAnsi"/>
                <w:b w:val="0"/>
                <w:sz w:val="22"/>
              </w:rPr>
            </w:pPr>
            <w:r>
              <w:rPr>
                <w:rStyle w:val="Strong"/>
                <w:rFonts w:asciiTheme="minorHAnsi" w:hAnsiTheme="minorHAnsi"/>
                <w:b w:val="0"/>
                <w:sz w:val="22"/>
              </w:rPr>
              <w:t>Tuesd</w:t>
            </w:r>
            <w:r w:rsidRPr="001D27C0">
              <w:rPr>
                <w:rStyle w:val="Strong"/>
                <w:rFonts w:asciiTheme="minorHAnsi" w:hAnsiTheme="minorHAnsi"/>
                <w:b w:val="0"/>
                <w:sz w:val="22"/>
              </w:rPr>
              <w:t>ay</w:t>
            </w:r>
          </w:p>
        </w:tc>
        <w:tc>
          <w:tcPr>
            <w:tcW w:w="1852" w:type="dxa"/>
            <w:shd w:val="clear" w:color="auto" w:fill="F2F2F2" w:themeFill="background1" w:themeFillShade="F2"/>
          </w:tcPr>
          <w:p w14:paraId="65551A10" w14:textId="531DA549" w:rsidR="00797528" w:rsidRPr="001D27C0" w:rsidRDefault="00797528" w:rsidP="00442BFD">
            <w:pPr>
              <w:jc w:val="center"/>
              <w:rPr>
                <w:rStyle w:val="Strong"/>
                <w:rFonts w:asciiTheme="minorHAnsi" w:hAnsiTheme="minorHAnsi"/>
                <w:b w:val="0"/>
                <w:sz w:val="22"/>
              </w:rPr>
            </w:pPr>
            <w:r>
              <w:rPr>
                <w:rStyle w:val="Strong"/>
                <w:rFonts w:asciiTheme="minorHAnsi" w:hAnsiTheme="minorHAnsi"/>
                <w:b w:val="0"/>
                <w:sz w:val="22"/>
              </w:rPr>
              <w:t>Wednesday</w:t>
            </w:r>
          </w:p>
        </w:tc>
        <w:tc>
          <w:tcPr>
            <w:tcW w:w="1852" w:type="dxa"/>
            <w:shd w:val="clear" w:color="auto" w:fill="F2F2F2" w:themeFill="background1" w:themeFillShade="F2"/>
          </w:tcPr>
          <w:p w14:paraId="517A0B33" w14:textId="6A831198" w:rsidR="00797528" w:rsidRPr="001D27C0" w:rsidRDefault="00797528" w:rsidP="00442BFD">
            <w:pPr>
              <w:jc w:val="center"/>
              <w:rPr>
                <w:rStyle w:val="Strong"/>
                <w:rFonts w:asciiTheme="minorHAnsi" w:hAnsiTheme="minorHAnsi"/>
                <w:b w:val="0"/>
                <w:sz w:val="22"/>
              </w:rPr>
            </w:pPr>
            <w:r>
              <w:rPr>
                <w:rStyle w:val="Strong"/>
                <w:rFonts w:asciiTheme="minorHAnsi" w:hAnsiTheme="minorHAnsi"/>
                <w:b w:val="0"/>
                <w:sz w:val="22"/>
              </w:rPr>
              <w:t>Thursday</w:t>
            </w:r>
          </w:p>
        </w:tc>
        <w:tc>
          <w:tcPr>
            <w:tcW w:w="1852" w:type="dxa"/>
            <w:shd w:val="clear" w:color="auto" w:fill="F2F2F2" w:themeFill="background1" w:themeFillShade="F2"/>
          </w:tcPr>
          <w:p w14:paraId="1608914C" w14:textId="4CF652DC" w:rsidR="00797528" w:rsidRPr="001D27C0" w:rsidRDefault="00797528" w:rsidP="00442BFD">
            <w:pPr>
              <w:jc w:val="center"/>
              <w:rPr>
                <w:rStyle w:val="Strong"/>
                <w:rFonts w:asciiTheme="minorHAnsi" w:hAnsiTheme="minorHAnsi"/>
                <w:b w:val="0"/>
                <w:sz w:val="22"/>
              </w:rPr>
            </w:pPr>
            <w:r>
              <w:rPr>
                <w:rStyle w:val="Strong"/>
                <w:rFonts w:asciiTheme="minorHAnsi" w:hAnsiTheme="minorHAnsi"/>
                <w:b w:val="0"/>
                <w:sz w:val="22"/>
              </w:rPr>
              <w:t>Friday</w:t>
            </w:r>
          </w:p>
        </w:tc>
      </w:tr>
      <w:tr w:rsidR="00797528" w:rsidRPr="001D27C0" w14:paraId="446CE835" w14:textId="00D753DD" w:rsidTr="00797528">
        <w:trPr>
          <w:trHeight w:val="683"/>
        </w:trPr>
        <w:tc>
          <w:tcPr>
            <w:tcW w:w="2384" w:type="dxa"/>
            <w:shd w:val="clear" w:color="auto" w:fill="E6E6E6"/>
            <w:vAlign w:val="center"/>
          </w:tcPr>
          <w:p w14:paraId="0B4CA688" w14:textId="48C4FD7C" w:rsidR="00797528" w:rsidRPr="001D27C0" w:rsidRDefault="00797528" w:rsidP="00442BFD">
            <w:pPr>
              <w:rPr>
                <w:rStyle w:val="Strong"/>
                <w:rFonts w:asciiTheme="minorHAnsi" w:hAnsiTheme="minorHAnsi"/>
                <w:b w:val="0"/>
                <w:bCs w:val="0"/>
                <w:sz w:val="22"/>
              </w:rPr>
            </w:pPr>
            <w:r>
              <w:rPr>
                <w:rStyle w:val="Strong"/>
                <w:rFonts w:asciiTheme="minorHAnsi" w:hAnsiTheme="minorHAnsi"/>
                <w:b w:val="0"/>
                <w:sz w:val="22"/>
              </w:rPr>
              <w:t>Childcare</w:t>
            </w:r>
            <w:r w:rsidR="00C310DB">
              <w:rPr>
                <w:rStyle w:val="Strong"/>
                <w:rFonts w:asciiTheme="minorHAnsi" w:hAnsiTheme="minorHAnsi"/>
                <w:b w:val="0"/>
                <w:sz w:val="22"/>
              </w:rPr>
              <w:t xml:space="preserve"> </w:t>
            </w:r>
            <w:r w:rsidRPr="001D27C0">
              <w:rPr>
                <w:rStyle w:val="Strong"/>
                <w:rFonts w:asciiTheme="minorHAnsi" w:hAnsiTheme="minorHAnsi"/>
                <w:b w:val="0"/>
                <w:sz w:val="22"/>
              </w:rPr>
              <w:t>Opening time</w:t>
            </w:r>
          </w:p>
        </w:tc>
        <w:tc>
          <w:tcPr>
            <w:tcW w:w="1853" w:type="dxa"/>
          </w:tcPr>
          <w:p w14:paraId="66D9CF4E" w14:textId="77777777" w:rsidR="00797528" w:rsidRDefault="00797528" w:rsidP="003A1883">
            <w:pPr>
              <w:jc w:val="center"/>
              <w:rPr>
                <w:rFonts w:asciiTheme="minorHAnsi" w:hAnsiTheme="minorHAnsi"/>
                <w:sz w:val="22"/>
              </w:rPr>
            </w:pPr>
          </w:p>
          <w:p w14:paraId="4CF2DBBF" w14:textId="7C87F534" w:rsidR="00797528" w:rsidRPr="001D27C0" w:rsidRDefault="00DB48DF" w:rsidP="003A1883">
            <w:pPr>
              <w:ind w:left="567"/>
              <w:rPr>
                <w:rFonts w:asciiTheme="minorHAnsi" w:hAnsiTheme="minorHAnsi"/>
                <w:sz w:val="22"/>
              </w:rPr>
            </w:pPr>
            <w:r>
              <w:rPr>
                <w:rFonts w:asciiTheme="minorHAnsi" w:hAnsiTheme="minorHAnsi"/>
                <w:sz w:val="22"/>
              </w:rPr>
              <w:t>7:00</w:t>
            </w:r>
          </w:p>
        </w:tc>
        <w:tc>
          <w:tcPr>
            <w:tcW w:w="1852" w:type="dxa"/>
          </w:tcPr>
          <w:p w14:paraId="1BE50442" w14:textId="77777777" w:rsidR="00797528" w:rsidRDefault="00797528" w:rsidP="003A1883">
            <w:pPr>
              <w:jc w:val="center"/>
              <w:rPr>
                <w:rFonts w:asciiTheme="minorHAnsi" w:hAnsiTheme="minorHAnsi"/>
                <w:sz w:val="22"/>
              </w:rPr>
            </w:pPr>
          </w:p>
          <w:p w14:paraId="3BE11199" w14:textId="763E8A78" w:rsidR="00797528" w:rsidRPr="001D27C0" w:rsidRDefault="00DB48DF" w:rsidP="003A1883">
            <w:pPr>
              <w:ind w:left="567"/>
              <w:rPr>
                <w:rFonts w:asciiTheme="minorHAnsi" w:hAnsiTheme="minorHAnsi"/>
                <w:sz w:val="22"/>
              </w:rPr>
            </w:pPr>
            <w:r>
              <w:rPr>
                <w:rFonts w:asciiTheme="minorHAnsi" w:hAnsiTheme="minorHAnsi"/>
                <w:sz w:val="22"/>
              </w:rPr>
              <w:t>7:00</w:t>
            </w:r>
          </w:p>
        </w:tc>
        <w:tc>
          <w:tcPr>
            <w:tcW w:w="1852" w:type="dxa"/>
          </w:tcPr>
          <w:p w14:paraId="55B68C91" w14:textId="77777777" w:rsidR="00DB48DF" w:rsidRDefault="00DB48DF" w:rsidP="003A1883">
            <w:pPr>
              <w:jc w:val="center"/>
              <w:rPr>
                <w:rFonts w:asciiTheme="minorHAnsi" w:hAnsiTheme="minorHAnsi"/>
                <w:sz w:val="22"/>
              </w:rPr>
            </w:pPr>
          </w:p>
          <w:p w14:paraId="4CBF0ABD" w14:textId="6813ABE6" w:rsidR="00797528" w:rsidRDefault="00DB48DF" w:rsidP="003A1883">
            <w:pPr>
              <w:jc w:val="center"/>
              <w:rPr>
                <w:rFonts w:asciiTheme="minorHAnsi" w:hAnsiTheme="minorHAnsi"/>
                <w:sz w:val="22"/>
              </w:rPr>
            </w:pPr>
            <w:r>
              <w:rPr>
                <w:rFonts w:asciiTheme="minorHAnsi" w:hAnsiTheme="minorHAnsi"/>
                <w:sz w:val="22"/>
              </w:rPr>
              <w:t>7:00</w:t>
            </w:r>
          </w:p>
        </w:tc>
        <w:tc>
          <w:tcPr>
            <w:tcW w:w="1852" w:type="dxa"/>
          </w:tcPr>
          <w:p w14:paraId="1ED3E411" w14:textId="77777777" w:rsidR="00797528" w:rsidRDefault="00797528" w:rsidP="003A1883">
            <w:pPr>
              <w:jc w:val="center"/>
              <w:rPr>
                <w:rFonts w:asciiTheme="minorHAnsi" w:hAnsiTheme="minorHAnsi"/>
                <w:sz w:val="22"/>
              </w:rPr>
            </w:pPr>
          </w:p>
          <w:p w14:paraId="679E461F" w14:textId="6CE94C55" w:rsidR="00DB48DF" w:rsidRDefault="00DB48DF" w:rsidP="003A1883">
            <w:pPr>
              <w:jc w:val="center"/>
              <w:rPr>
                <w:rFonts w:asciiTheme="minorHAnsi" w:hAnsiTheme="minorHAnsi"/>
                <w:sz w:val="22"/>
              </w:rPr>
            </w:pPr>
            <w:r>
              <w:rPr>
                <w:rFonts w:asciiTheme="minorHAnsi" w:hAnsiTheme="minorHAnsi"/>
                <w:sz w:val="22"/>
              </w:rPr>
              <w:t>7:00</w:t>
            </w:r>
          </w:p>
        </w:tc>
        <w:tc>
          <w:tcPr>
            <w:tcW w:w="1852" w:type="dxa"/>
          </w:tcPr>
          <w:p w14:paraId="37B803DC" w14:textId="77777777" w:rsidR="00797528" w:rsidRDefault="00797528" w:rsidP="003A1883">
            <w:pPr>
              <w:jc w:val="center"/>
              <w:rPr>
                <w:rFonts w:asciiTheme="minorHAnsi" w:hAnsiTheme="minorHAnsi"/>
                <w:sz w:val="22"/>
              </w:rPr>
            </w:pPr>
          </w:p>
          <w:p w14:paraId="5FB90832" w14:textId="3DCE3A1E" w:rsidR="00DB48DF" w:rsidRDefault="00DB48DF" w:rsidP="003A1883">
            <w:pPr>
              <w:jc w:val="center"/>
              <w:rPr>
                <w:rFonts w:asciiTheme="minorHAnsi" w:hAnsiTheme="minorHAnsi"/>
                <w:sz w:val="22"/>
              </w:rPr>
            </w:pPr>
            <w:r>
              <w:rPr>
                <w:rFonts w:asciiTheme="minorHAnsi" w:hAnsiTheme="minorHAnsi"/>
                <w:sz w:val="22"/>
              </w:rPr>
              <w:t>7:00</w:t>
            </w:r>
          </w:p>
        </w:tc>
      </w:tr>
      <w:tr w:rsidR="00797528" w:rsidRPr="001D27C0" w14:paraId="1799CC7F" w14:textId="0CFBC565" w:rsidTr="00797528">
        <w:trPr>
          <w:trHeight w:val="640"/>
        </w:trPr>
        <w:tc>
          <w:tcPr>
            <w:tcW w:w="2384" w:type="dxa"/>
            <w:shd w:val="clear" w:color="auto" w:fill="E6E6E6"/>
            <w:vAlign w:val="center"/>
          </w:tcPr>
          <w:p w14:paraId="211519FD" w14:textId="22D6A9DD" w:rsidR="00797528" w:rsidRPr="001D27C0" w:rsidRDefault="00C310DB" w:rsidP="00442BFD">
            <w:pPr>
              <w:rPr>
                <w:rFonts w:asciiTheme="minorHAnsi" w:hAnsiTheme="minorHAnsi"/>
                <w:sz w:val="22"/>
              </w:rPr>
            </w:pPr>
            <w:r>
              <w:rPr>
                <w:rStyle w:val="Strong"/>
                <w:rFonts w:asciiTheme="minorHAnsi" w:hAnsiTheme="minorHAnsi"/>
                <w:b w:val="0"/>
                <w:sz w:val="22"/>
              </w:rPr>
              <w:t>Childcare</w:t>
            </w:r>
            <w:r w:rsidR="00797528">
              <w:rPr>
                <w:rStyle w:val="Strong"/>
                <w:rFonts w:asciiTheme="minorHAnsi" w:hAnsiTheme="minorHAnsi"/>
                <w:b w:val="0"/>
                <w:sz w:val="22"/>
              </w:rPr>
              <w:t xml:space="preserve"> </w:t>
            </w:r>
            <w:r w:rsidR="00797528" w:rsidRPr="001D27C0">
              <w:rPr>
                <w:rStyle w:val="Strong"/>
                <w:rFonts w:asciiTheme="minorHAnsi" w:hAnsiTheme="minorHAnsi"/>
                <w:b w:val="0"/>
                <w:sz w:val="22"/>
              </w:rPr>
              <w:t>Closing time</w:t>
            </w:r>
          </w:p>
        </w:tc>
        <w:tc>
          <w:tcPr>
            <w:tcW w:w="1853" w:type="dxa"/>
          </w:tcPr>
          <w:p w14:paraId="3824D72A" w14:textId="7E448893" w:rsidR="00797528" w:rsidRPr="001D27C0" w:rsidRDefault="00797528" w:rsidP="003A1883">
            <w:pPr>
              <w:jc w:val="center"/>
              <w:rPr>
                <w:rFonts w:asciiTheme="minorHAnsi" w:hAnsiTheme="minorHAnsi"/>
                <w:sz w:val="22"/>
              </w:rPr>
            </w:pPr>
            <w:r>
              <w:rPr>
                <w:rFonts w:asciiTheme="minorHAnsi" w:hAnsiTheme="minorHAnsi"/>
                <w:sz w:val="22"/>
              </w:rPr>
              <w:br/>
            </w:r>
            <w:r w:rsidR="00326BAA">
              <w:rPr>
                <w:rFonts w:asciiTheme="minorHAnsi" w:hAnsiTheme="minorHAnsi"/>
                <w:sz w:val="22"/>
              </w:rPr>
              <w:t>18:00</w:t>
            </w:r>
          </w:p>
        </w:tc>
        <w:tc>
          <w:tcPr>
            <w:tcW w:w="1852" w:type="dxa"/>
          </w:tcPr>
          <w:p w14:paraId="7AF4ACE5" w14:textId="57F9F694" w:rsidR="00797528" w:rsidRPr="001D27C0" w:rsidRDefault="00797528" w:rsidP="003A1883">
            <w:pPr>
              <w:ind w:left="567"/>
              <w:rPr>
                <w:rFonts w:asciiTheme="minorHAnsi" w:hAnsiTheme="minorHAnsi"/>
                <w:sz w:val="22"/>
              </w:rPr>
            </w:pPr>
            <w:r>
              <w:rPr>
                <w:rFonts w:asciiTheme="minorHAnsi" w:hAnsiTheme="minorHAnsi"/>
                <w:sz w:val="22"/>
              </w:rPr>
              <w:br/>
              <w:t>1</w:t>
            </w:r>
            <w:r w:rsidR="00326BAA">
              <w:rPr>
                <w:rFonts w:asciiTheme="minorHAnsi" w:hAnsiTheme="minorHAnsi"/>
                <w:sz w:val="22"/>
              </w:rPr>
              <w:t>8:00</w:t>
            </w:r>
          </w:p>
        </w:tc>
        <w:tc>
          <w:tcPr>
            <w:tcW w:w="1852" w:type="dxa"/>
          </w:tcPr>
          <w:p w14:paraId="0471D080" w14:textId="77777777" w:rsidR="00797528" w:rsidRDefault="00797528" w:rsidP="003A1883">
            <w:pPr>
              <w:ind w:left="567"/>
              <w:rPr>
                <w:rFonts w:asciiTheme="minorHAnsi" w:hAnsiTheme="minorHAnsi"/>
                <w:sz w:val="22"/>
              </w:rPr>
            </w:pPr>
          </w:p>
          <w:p w14:paraId="7DBAEE5E" w14:textId="57F1C841" w:rsidR="00326BAA" w:rsidRDefault="00326BAA" w:rsidP="003A1883">
            <w:pPr>
              <w:ind w:left="567"/>
              <w:rPr>
                <w:rFonts w:asciiTheme="minorHAnsi" w:hAnsiTheme="minorHAnsi"/>
                <w:sz w:val="22"/>
              </w:rPr>
            </w:pPr>
            <w:r>
              <w:rPr>
                <w:rFonts w:asciiTheme="minorHAnsi" w:hAnsiTheme="minorHAnsi"/>
                <w:sz w:val="22"/>
              </w:rPr>
              <w:t>18:00</w:t>
            </w:r>
          </w:p>
        </w:tc>
        <w:tc>
          <w:tcPr>
            <w:tcW w:w="1852" w:type="dxa"/>
          </w:tcPr>
          <w:p w14:paraId="15E42CA8" w14:textId="77777777" w:rsidR="00797528" w:rsidRDefault="00797528" w:rsidP="003A1883">
            <w:pPr>
              <w:ind w:left="567"/>
              <w:rPr>
                <w:rFonts w:asciiTheme="minorHAnsi" w:hAnsiTheme="minorHAnsi"/>
                <w:sz w:val="22"/>
              </w:rPr>
            </w:pPr>
          </w:p>
          <w:p w14:paraId="2723C645" w14:textId="37E100B5" w:rsidR="00326BAA" w:rsidRDefault="00326BAA" w:rsidP="003A1883">
            <w:pPr>
              <w:ind w:left="567"/>
              <w:rPr>
                <w:rFonts w:asciiTheme="minorHAnsi" w:hAnsiTheme="minorHAnsi"/>
                <w:sz w:val="22"/>
              </w:rPr>
            </w:pPr>
            <w:r>
              <w:rPr>
                <w:rFonts w:asciiTheme="minorHAnsi" w:hAnsiTheme="minorHAnsi"/>
                <w:sz w:val="22"/>
              </w:rPr>
              <w:t>18:00</w:t>
            </w:r>
          </w:p>
        </w:tc>
        <w:tc>
          <w:tcPr>
            <w:tcW w:w="1852" w:type="dxa"/>
          </w:tcPr>
          <w:p w14:paraId="65BADD35" w14:textId="77777777" w:rsidR="00797528" w:rsidRDefault="00797528" w:rsidP="003A1883">
            <w:pPr>
              <w:ind w:left="567"/>
              <w:rPr>
                <w:rFonts w:asciiTheme="minorHAnsi" w:hAnsiTheme="minorHAnsi"/>
                <w:sz w:val="22"/>
              </w:rPr>
            </w:pPr>
          </w:p>
          <w:p w14:paraId="31D0722F" w14:textId="2367BC17" w:rsidR="00326BAA" w:rsidRDefault="00326BAA" w:rsidP="003A1883">
            <w:pPr>
              <w:ind w:left="567"/>
              <w:rPr>
                <w:rFonts w:asciiTheme="minorHAnsi" w:hAnsiTheme="minorHAnsi"/>
                <w:sz w:val="22"/>
              </w:rPr>
            </w:pPr>
            <w:r>
              <w:rPr>
                <w:rFonts w:asciiTheme="minorHAnsi" w:hAnsiTheme="minorHAnsi"/>
                <w:sz w:val="22"/>
              </w:rPr>
              <w:t>18:00</w:t>
            </w:r>
          </w:p>
        </w:tc>
      </w:tr>
    </w:tbl>
    <w:p w14:paraId="558DE945" w14:textId="4196CE08" w:rsidR="0077203A" w:rsidRDefault="0077203A" w:rsidP="0077203A">
      <w:pPr>
        <w:pStyle w:val="Bullet"/>
        <w:numPr>
          <w:ilvl w:val="0"/>
          <w:numId w:val="0"/>
        </w:numPr>
        <w:ind w:left="567" w:hanging="270"/>
        <w:rPr>
          <w:rFonts w:asciiTheme="minorHAnsi" w:hAnsiTheme="minorHAnsi"/>
        </w:rPr>
      </w:pPr>
    </w:p>
    <w:p w14:paraId="7DC03D43" w14:textId="42A5EB1D" w:rsidR="00442BFD" w:rsidRPr="00AE4FC8" w:rsidRDefault="00326BAA" w:rsidP="7B714999">
      <w:pPr>
        <w:pStyle w:val="4pts"/>
        <w:rPr>
          <w:rFonts w:asciiTheme="minorHAnsi" w:hAnsiTheme="minorHAnsi" w:cs="Calibri"/>
          <w:b/>
          <w:bCs/>
          <w:color w:val="215868" w:themeColor="accent5" w:themeShade="80"/>
          <w:sz w:val="30"/>
          <w:szCs w:val="30"/>
        </w:rPr>
      </w:pPr>
      <w:r w:rsidRPr="7B714999">
        <w:rPr>
          <w:rFonts w:asciiTheme="minorHAnsi" w:hAnsiTheme="minorHAnsi" w:cs="Calibri"/>
          <w:b/>
          <w:bCs/>
          <w:color w:val="215868" w:themeColor="accent5" w:themeShade="80"/>
          <w:sz w:val="30"/>
          <w:szCs w:val="30"/>
        </w:rPr>
        <w:t>Childcare</w:t>
      </w:r>
      <w:r w:rsidR="00442BFD" w:rsidRPr="7B714999">
        <w:rPr>
          <w:rFonts w:asciiTheme="minorHAnsi" w:hAnsiTheme="minorHAnsi" w:cs="Calibri"/>
          <w:b/>
          <w:bCs/>
          <w:color w:val="215868" w:themeColor="accent5" w:themeShade="80"/>
          <w:sz w:val="30"/>
          <w:szCs w:val="30"/>
        </w:rPr>
        <w:t xml:space="preserve"> Operating Hours</w:t>
      </w:r>
      <w:r w:rsidR="009C7881" w:rsidRPr="7B714999">
        <w:rPr>
          <w:rFonts w:asciiTheme="minorHAnsi" w:hAnsiTheme="minorHAnsi" w:cs="Calibri"/>
          <w:b/>
          <w:bCs/>
          <w:color w:val="215868" w:themeColor="accent5" w:themeShade="80"/>
          <w:sz w:val="30"/>
          <w:szCs w:val="30"/>
        </w:rPr>
        <w:t xml:space="preserve"> (50 weeks of the calendar year)</w:t>
      </w:r>
    </w:p>
    <w:p w14:paraId="403AEDF5" w14:textId="0D6998E4" w:rsidR="0077203A" w:rsidRDefault="0077203A" w:rsidP="004C6040">
      <w:pPr>
        <w:pStyle w:val="QIPH1"/>
        <w:ind w:firstLine="0"/>
      </w:pPr>
      <w:bookmarkStart w:id="9" w:name="_Toc304818738"/>
      <w:r w:rsidRPr="001D27C0">
        <w:lastRenderedPageBreak/>
        <w:t>Additional information about your service</w:t>
      </w:r>
      <w:bookmarkEnd w:id="9"/>
      <w:r w:rsidR="00BA55CC">
        <w:t xml:space="preserve"> (context) </w:t>
      </w:r>
    </w:p>
    <w:sdt>
      <w:sdtPr>
        <w:id w:val="398411062"/>
        <w:placeholder>
          <w:docPart w:val="85019C62D64E437DBE0A39EA36FD2803"/>
        </w:placeholder>
      </w:sdtPr>
      <w:sdtEndPr>
        <w:rPr>
          <w:rFonts w:cs="Arial"/>
          <w:lang w:eastAsia="en-AU"/>
        </w:rPr>
      </w:sdtEndPr>
      <w:sdtContent>
        <w:p w14:paraId="0D2E1259" w14:textId="77777777" w:rsidR="00974663" w:rsidRPr="00A30CBF" w:rsidRDefault="00974663" w:rsidP="00974663">
          <w:pPr>
            <w:rPr>
              <w:szCs w:val="20"/>
            </w:rPr>
          </w:pPr>
        </w:p>
        <w:sdt>
          <w:sdtPr>
            <w:rPr>
              <w:rFonts w:cs="Arial"/>
              <w:lang w:eastAsia="en-AU"/>
            </w:rPr>
            <w:id w:val="-1670629740"/>
            <w:placeholder>
              <w:docPart w:val="CBE2FFD0A3F54C5585181D9340851E7C"/>
            </w:placeholder>
          </w:sdtPr>
          <w:sdtEndPr/>
          <w:sdtContent>
            <w:p w14:paraId="3A6C37E8" w14:textId="3DF17EC7" w:rsidR="00F63543" w:rsidRPr="00F63543" w:rsidRDefault="00F63543" w:rsidP="00F63543">
              <w:pPr>
                <w:framePr w:hSpace="180" w:wrap="around" w:vAnchor="text" w:hAnchor="page" w:x="786" w:y="50"/>
                <w:rPr>
                  <w:rFonts w:cs="Arial"/>
                </w:rPr>
              </w:pPr>
              <w:r w:rsidRPr="00F63543">
                <w:rPr>
                  <w:rFonts w:cs="Arial"/>
                </w:rPr>
                <w:t>Welcome to C.a.F.E. Enfield Children's Centre for Early Childhood Development and Parenting.  C.a.F.E. is an acronym for Children and Families Everywhere, a name that was devised and agreed upon by the founding members of community in 2002.  We offer State Funded Preschool Program integrated with community based childcare centre with a capacity of 84 children.  C.a.F.E. Enfield is an Integrated Early Years’ service in which multi-disciplinary professionals work together to provide a wraparound service for children and their families.  We work in conjunction and collaboratively with</w:t>
              </w:r>
            </w:p>
            <w:p w14:paraId="64A9839D" w14:textId="77777777" w:rsidR="00F63543" w:rsidRPr="00F63543" w:rsidRDefault="00F63543" w:rsidP="003074EF">
              <w:pPr>
                <w:pStyle w:val="ListParagraph"/>
                <w:framePr w:hSpace="180" w:wrap="around" w:vAnchor="text" w:hAnchor="page" w:x="786" w:y="50"/>
                <w:numPr>
                  <w:ilvl w:val="0"/>
                  <w:numId w:val="13"/>
                </w:numPr>
                <w:spacing w:after="160" w:line="259" w:lineRule="auto"/>
                <w:contextualSpacing/>
                <w:jc w:val="left"/>
                <w:rPr>
                  <w:rFonts w:ascii="Arial" w:hAnsi="Arial" w:cs="Arial"/>
                </w:rPr>
              </w:pPr>
              <w:r w:rsidRPr="00F63543">
                <w:rPr>
                  <w:rFonts w:ascii="Arial" w:hAnsi="Arial" w:cs="Arial"/>
                </w:rPr>
                <w:t xml:space="preserve">Child and Family Health Service </w:t>
              </w:r>
            </w:p>
            <w:p w14:paraId="562B110D" w14:textId="77777777" w:rsidR="00F63543" w:rsidRPr="00F63543" w:rsidRDefault="00F63543" w:rsidP="003074EF">
              <w:pPr>
                <w:pStyle w:val="ListParagraph"/>
                <w:framePr w:hSpace="180" w:wrap="around" w:vAnchor="text" w:hAnchor="page" w:x="786" w:y="50"/>
                <w:numPr>
                  <w:ilvl w:val="0"/>
                  <w:numId w:val="13"/>
                </w:numPr>
                <w:spacing w:after="160" w:line="259" w:lineRule="auto"/>
                <w:contextualSpacing/>
                <w:jc w:val="left"/>
                <w:rPr>
                  <w:rFonts w:ascii="Arial" w:hAnsi="Arial" w:cs="Arial"/>
                </w:rPr>
              </w:pPr>
              <w:r w:rsidRPr="00F63543">
                <w:rPr>
                  <w:rFonts w:ascii="Arial" w:hAnsi="Arial" w:cs="Arial"/>
                </w:rPr>
                <w:t>Learning Together Central Adelaide</w:t>
              </w:r>
            </w:p>
            <w:p w14:paraId="4D39F298" w14:textId="77777777" w:rsidR="00F63543" w:rsidRPr="00F63543" w:rsidRDefault="00F63543" w:rsidP="003074EF">
              <w:pPr>
                <w:pStyle w:val="ListParagraph"/>
                <w:framePr w:hSpace="180" w:wrap="around" w:vAnchor="text" w:hAnchor="page" w:x="786" w:y="50"/>
                <w:numPr>
                  <w:ilvl w:val="0"/>
                  <w:numId w:val="13"/>
                </w:numPr>
                <w:spacing w:after="160" w:line="259" w:lineRule="auto"/>
                <w:contextualSpacing/>
                <w:jc w:val="left"/>
                <w:rPr>
                  <w:rFonts w:ascii="Arial" w:hAnsi="Arial" w:cs="Arial"/>
                </w:rPr>
              </w:pPr>
              <w:r w:rsidRPr="00F63543">
                <w:rPr>
                  <w:rFonts w:ascii="Arial" w:hAnsi="Arial" w:cs="Arial"/>
                </w:rPr>
                <w:t>Enfield Primary School</w:t>
              </w:r>
            </w:p>
            <w:p w14:paraId="431C8703" w14:textId="77777777" w:rsidR="00F63543" w:rsidRPr="00F63543" w:rsidRDefault="00F63543" w:rsidP="003074EF">
              <w:pPr>
                <w:pStyle w:val="ListParagraph"/>
                <w:framePr w:hSpace="180" w:wrap="around" w:vAnchor="text" w:hAnchor="page" w:x="786" w:y="50"/>
                <w:numPr>
                  <w:ilvl w:val="0"/>
                  <w:numId w:val="13"/>
                </w:numPr>
                <w:spacing w:after="160" w:line="259" w:lineRule="auto"/>
                <w:contextualSpacing/>
                <w:jc w:val="left"/>
                <w:rPr>
                  <w:rFonts w:ascii="Arial" w:hAnsi="Arial" w:cs="Arial"/>
                </w:rPr>
              </w:pPr>
              <w:r w:rsidRPr="00F63543">
                <w:rPr>
                  <w:rFonts w:ascii="Arial" w:hAnsi="Arial" w:cs="Arial"/>
                </w:rPr>
                <w:t>Department for Child Protection</w:t>
              </w:r>
            </w:p>
            <w:p w14:paraId="3874571B" w14:textId="77777777" w:rsidR="00F63543" w:rsidRPr="00F63543" w:rsidRDefault="00F63543" w:rsidP="00F63543">
              <w:pPr>
                <w:framePr w:hSpace="180" w:wrap="around" w:vAnchor="text" w:hAnchor="page" w:x="786" w:y="50"/>
                <w:rPr>
                  <w:rFonts w:cs="Arial"/>
                </w:rPr>
              </w:pPr>
              <w:r w:rsidRPr="00F63543">
                <w:rPr>
                  <w:rFonts w:cs="Arial"/>
                </w:rPr>
                <w:t xml:space="preserve"> </w:t>
              </w:r>
            </w:p>
            <w:p w14:paraId="623E788E" w14:textId="77777777" w:rsidR="00F63543" w:rsidRPr="00F63543" w:rsidRDefault="00F63543" w:rsidP="00F63543">
              <w:pPr>
                <w:framePr w:hSpace="180" w:wrap="around" w:vAnchor="text" w:hAnchor="page" w:x="786" w:y="50"/>
                <w:rPr>
                  <w:rFonts w:cs="Arial"/>
                </w:rPr>
              </w:pPr>
              <w:r w:rsidRPr="00F63543">
                <w:rPr>
                  <w:rFonts w:cs="Arial"/>
                </w:rPr>
                <w:t xml:space="preserve">Contextual influences </w:t>
              </w:r>
            </w:p>
            <w:p w14:paraId="11A3BFF2" w14:textId="77777777" w:rsidR="00F63543" w:rsidRPr="00F63543" w:rsidRDefault="00F63543" w:rsidP="00F63543">
              <w:pPr>
                <w:framePr w:hSpace="180" w:wrap="around" w:vAnchor="text" w:hAnchor="page" w:x="786" w:y="50"/>
                <w:rPr>
                  <w:rFonts w:cs="Arial"/>
                </w:rPr>
              </w:pPr>
              <w:r w:rsidRPr="00F63543">
                <w:rPr>
                  <w:rFonts w:cs="Arial"/>
                </w:rPr>
                <w:t xml:space="preserve">Our centre is in an area where 2.1% of people are indigenous; 38% of people are born overseas; 32% of families speak a language other than English at home; 41% of families rent, 29% owner with mortgage and 10.6% unemployed.  </w:t>
              </w:r>
            </w:p>
            <w:p w14:paraId="52077104" w14:textId="77777777" w:rsidR="00F63543" w:rsidRPr="00F63543" w:rsidRDefault="00F63543" w:rsidP="00F63543">
              <w:pPr>
                <w:framePr w:hSpace="180" w:wrap="around" w:vAnchor="text" w:hAnchor="page" w:x="786" w:y="50"/>
                <w:rPr>
                  <w:rFonts w:cs="Arial"/>
                </w:rPr>
              </w:pPr>
            </w:p>
            <w:p w14:paraId="51A5413F" w14:textId="02E2599C" w:rsidR="005670C2" w:rsidRPr="00F63543" w:rsidRDefault="00F63543" w:rsidP="00F63543">
              <w:pPr>
                <w:rPr>
                  <w:rFonts w:cs="Arial"/>
                  <w:szCs w:val="20"/>
                  <w:lang w:eastAsia="en-AU"/>
                </w:rPr>
              </w:pPr>
              <w:r w:rsidRPr="00F63543">
                <w:rPr>
                  <w:rFonts w:cs="Arial"/>
                </w:rPr>
                <w:t>Our key focus during 202</w:t>
              </w:r>
              <w:r>
                <w:rPr>
                  <w:rFonts w:cs="Arial"/>
                </w:rPr>
                <w:t>5</w:t>
              </w:r>
              <w:r w:rsidRPr="00F63543">
                <w:rPr>
                  <w:rFonts w:cs="Arial"/>
                </w:rPr>
                <w:t xml:space="preserve"> is to continue to develop integrated, flexible, high-quality programs and services to meet the needs of families.  Our purpose is to engage every child to support achievement at the highest possible level of their learning and wellbeing, through quality education and care programs</w:t>
              </w:r>
            </w:p>
            <w:p w14:paraId="5FA0D236" w14:textId="77777777" w:rsidR="005670C2" w:rsidRDefault="005670C2" w:rsidP="00974663">
              <w:pPr>
                <w:rPr>
                  <w:rFonts w:cs="Arial"/>
                  <w:szCs w:val="20"/>
                  <w:lang w:eastAsia="en-AU"/>
                </w:rPr>
              </w:pPr>
            </w:p>
            <w:p w14:paraId="3B828D37" w14:textId="20A46BD5" w:rsidR="00974663" w:rsidRPr="00A30CBF" w:rsidRDefault="00974663" w:rsidP="00974663">
              <w:pPr>
                <w:rPr>
                  <w:rFonts w:cs="Arial"/>
                  <w:szCs w:val="20"/>
                  <w:lang w:eastAsia="en-AU"/>
                </w:rPr>
              </w:pPr>
              <w:r w:rsidRPr="00A30CBF">
                <w:rPr>
                  <w:rFonts w:cs="Arial"/>
                  <w:szCs w:val="20"/>
                  <w:lang w:eastAsia="en-AU"/>
                </w:rPr>
                <w:t>In 202</w:t>
              </w:r>
              <w:r w:rsidR="00EE752B">
                <w:rPr>
                  <w:rFonts w:cs="Arial"/>
                  <w:szCs w:val="20"/>
                  <w:lang w:eastAsia="en-AU"/>
                </w:rPr>
                <w:t>5</w:t>
              </w:r>
              <w:r w:rsidRPr="00A30CBF">
                <w:rPr>
                  <w:rFonts w:cs="Arial"/>
                  <w:szCs w:val="20"/>
                  <w:lang w:eastAsia="en-AU"/>
                </w:rPr>
                <w:t xml:space="preserve"> our government preschool program of 15 hours runs twice a week during the school terms. We have a set capacity of </w:t>
              </w:r>
              <w:r w:rsidR="00223E7F">
                <w:rPr>
                  <w:rFonts w:cs="Arial"/>
                  <w:szCs w:val="20"/>
                  <w:lang w:eastAsia="en-AU"/>
                </w:rPr>
                <w:t>55</w:t>
              </w:r>
              <w:r w:rsidRPr="00A30CBF">
                <w:rPr>
                  <w:rFonts w:cs="Arial"/>
                  <w:szCs w:val="20"/>
                  <w:lang w:eastAsia="en-AU"/>
                </w:rPr>
                <w:t xml:space="preserve"> enrolments so there can be </w:t>
              </w:r>
              <w:r w:rsidR="00223E7F">
                <w:rPr>
                  <w:rFonts w:cs="Arial"/>
                  <w:szCs w:val="20"/>
                  <w:lang w:eastAsia="en-AU"/>
                </w:rPr>
                <w:t xml:space="preserve">up </w:t>
              </w:r>
              <w:r w:rsidR="00B17E68">
                <w:rPr>
                  <w:rFonts w:cs="Arial"/>
                  <w:szCs w:val="20"/>
                  <w:lang w:eastAsia="en-AU"/>
                </w:rPr>
                <w:t>to</w:t>
              </w:r>
              <w:r w:rsidR="00B6755A">
                <w:rPr>
                  <w:rFonts w:cs="Arial"/>
                  <w:szCs w:val="20"/>
                  <w:lang w:eastAsia="en-AU"/>
                </w:rPr>
                <w:t xml:space="preserve"> 27</w:t>
              </w:r>
              <w:r w:rsidRPr="00A30CBF">
                <w:rPr>
                  <w:rFonts w:cs="Arial"/>
                  <w:szCs w:val="20"/>
                  <w:lang w:eastAsia="en-AU"/>
                </w:rPr>
                <w:t xml:space="preserve"> children in both Group A (sessions on Monday and Tuesday 8:</w:t>
              </w:r>
              <w:r w:rsidR="00B6755A">
                <w:rPr>
                  <w:rFonts w:cs="Arial"/>
                  <w:szCs w:val="20"/>
                  <w:lang w:eastAsia="en-AU"/>
                </w:rPr>
                <w:t>00</w:t>
              </w:r>
              <w:r w:rsidRPr="00A30CBF">
                <w:rPr>
                  <w:rFonts w:cs="Arial"/>
                  <w:szCs w:val="20"/>
                  <w:lang w:eastAsia="en-AU"/>
                </w:rPr>
                <w:t>am – 3:</w:t>
              </w:r>
              <w:r w:rsidR="00B6755A">
                <w:rPr>
                  <w:rFonts w:cs="Arial"/>
                  <w:szCs w:val="20"/>
                  <w:lang w:eastAsia="en-AU"/>
                </w:rPr>
                <w:t>30</w:t>
              </w:r>
              <w:r w:rsidRPr="00A30CBF">
                <w:rPr>
                  <w:rFonts w:cs="Arial"/>
                  <w:szCs w:val="20"/>
                  <w:lang w:eastAsia="en-AU"/>
                </w:rPr>
                <w:t>pm) and Group B (sessions on Thursday and Friday 8:</w:t>
              </w:r>
              <w:r w:rsidR="00B6755A">
                <w:rPr>
                  <w:rFonts w:cs="Arial"/>
                  <w:szCs w:val="20"/>
                  <w:lang w:eastAsia="en-AU"/>
                </w:rPr>
                <w:t>00</w:t>
              </w:r>
              <w:r w:rsidRPr="00A30CBF">
                <w:rPr>
                  <w:rFonts w:cs="Arial"/>
                  <w:szCs w:val="20"/>
                  <w:lang w:eastAsia="en-AU"/>
                </w:rPr>
                <w:t>am – 3:</w:t>
              </w:r>
              <w:r w:rsidR="00B6755A">
                <w:rPr>
                  <w:rFonts w:cs="Arial"/>
                  <w:szCs w:val="20"/>
                  <w:lang w:eastAsia="en-AU"/>
                </w:rPr>
                <w:t>30</w:t>
              </w:r>
              <w:r w:rsidRPr="00A30CBF">
                <w:rPr>
                  <w:rFonts w:cs="Arial"/>
                  <w:szCs w:val="20"/>
                  <w:lang w:eastAsia="en-AU"/>
                </w:rPr>
                <w:t>pm</w:t>
              </w:r>
              <w:r w:rsidR="00EE752B">
                <w:rPr>
                  <w:rFonts w:cs="Arial"/>
                  <w:szCs w:val="20"/>
                  <w:lang w:eastAsia="en-AU"/>
                </w:rPr>
                <w:t>)</w:t>
              </w:r>
              <w:r w:rsidRPr="00A30CBF">
                <w:rPr>
                  <w:rFonts w:cs="Arial"/>
                  <w:szCs w:val="20"/>
                  <w:lang w:eastAsia="en-AU"/>
                </w:rPr>
                <w:t xml:space="preserve">. </w:t>
              </w:r>
              <w:r w:rsidR="00BD3EDF">
                <w:rPr>
                  <w:rFonts w:cs="Arial"/>
                  <w:szCs w:val="20"/>
                  <w:lang w:eastAsia="en-AU"/>
                </w:rPr>
                <w:t>During the Preschool session times, the centre</w:t>
              </w:r>
              <w:r w:rsidR="00B6755A">
                <w:rPr>
                  <w:rFonts w:cs="Arial"/>
                  <w:szCs w:val="20"/>
                  <w:lang w:eastAsia="en-AU"/>
                </w:rPr>
                <w:t xml:space="preserve"> </w:t>
              </w:r>
              <w:r w:rsidR="00F068CC">
                <w:rPr>
                  <w:rFonts w:cs="Arial"/>
                  <w:szCs w:val="20"/>
                  <w:lang w:eastAsia="en-AU"/>
                </w:rPr>
                <w:t>integrate</w:t>
              </w:r>
              <w:r w:rsidR="00BD3EDF">
                <w:rPr>
                  <w:rFonts w:cs="Arial"/>
                  <w:szCs w:val="20"/>
                  <w:lang w:eastAsia="en-AU"/>
                </w:rPr>
                <w:t>s</w:t>
              </w:r>
              <w:r w:rsidR="00F068CC">
                <w:rPr>
                  <w:rFonts w:cs="Arial"/>
                  <w:szCs w:val="20"/>
                  <w:lang w:eastAsia="en-AU"/>
                </w:rPr>
                <w:t xml:space="preserve"> the</w:t>
              </w:r>
              <w:r w:rsidR="00EE7696">
                <w:rPr>
                  <w:rFonts w:cs="Arial"/>
                  <w:szCs w:val="20"/>
                  <w:lang w:eastAsia="en-AU"/>
                </w:rPr>
                <w:t xml:space="preserve"> </w:t>
              </w:r>
              <w:r w:rsidR="00F068CC">
                <w:rPr>
                  <w:rFonts w:cs="Arial"/>
                  <w:szCs w:val="20"/>
                  <w:lang w:eastAsia="en-AU"/>
                </w:rPr>
                <w:t xml:space="preserve">4 to 5 </w:t>
              </w:r>
              <w:proofErr w:type="gramStart"/>
              <w:r w:rsidR="00F068CC">
                <w:rPr>
                  <w:rFonts w:cs="Arial"/>
                  <w:szCs w:val="20"/>
                  <w:lang w:eastAsia="en-AU"/>
                </w:rPr>
                <w:t>childcare</w:t>
              </w:r>
              <w:proofErr w:type="gramEnd"/>
              <w:r w:rsidR="00F068CC">
                <w:rPr>
                  <w:rFonts w:cs="Arial"/>
                  <w:szCs w:val="20"/>
                  <w:lang w:eastAsia="en-AU"/>
                </w:rPr>
                <w:t xml:space="preserve"> alongside the </w:t>
              </w:r>
              <w:r w:rsidR="008709F0">
                <w:rPr>
                  <w:rFonts w:cs="Arial"/>
                  <w:szCs w:val="20"/>
                  <w:lang w:eastAsia="en-AU"/>
                </w:rPr>
                <w:t xml:space="preserve">preschool program with a maximum of </w:t>
              </w:r>
              <w:r w:rsidR="00EE7696">
                <w:rPr>
                  <w:rFonts w:cs="Arial"/>
                  <w:szCs w:val="20"/>
                  <w:lang w:eastAsia="en-AU"/>
                </w:rPr>
                <w:t xml:space="preserve">ten children </w:t>
              </w:r>
              <w:r w:rsidR="00543E22">
                <w:rPr>
                  <w:rFonts w:cs="Arial"/>
                  <w:szCs w:val="20"/>
                  <w:lang w:eastAsia="en-AU"/>
                </w:rPr>
                <w:t>enrolled and educated by</w:t>
              </w:r>
              <w:r w:rsidR="0098020F">
                <w:rPr>
                  <w:rFonts w:cs="Arial"/>
                  <w:szCs w:val="20"/>
                  <w:lang w:eastAsia="en-AU"/>
                </w:rPr>
                <w:t xml:space="preserve"> two Diploma qualified early childhood</w:t>
              </w:r>
              <w:r w:rsidRPr="00A30CBF">
                <w:rPr>
                  <w:rFonts w:cs="Arial"/>
                  <w:szCs w:val="20"/>
                  <w:lang w:eastAsia="en-AU"/>
                </w:rPr>
                <w:t xml:space="preserve"> </w:t>
              </w:r>
              <w:r w:rsidR="0098020F">
                <w:rPr>
                  <w:rFonts w:cs="Arial"/>
                  <w:szCs w:val="20"/>
                  <w:lang w:eastAsia="en-AU"/>
                </w:rPr>
                <w:t>educators.</w:t>
              </w:r>
            </w:p>
            <w:p w14:paraId="1A704941" w14:textId="77777777" w:rsidR="00974663" w:rsidRPr="00A30CBF" w:rsidRDefault="00974663" w:rsidP="00974663">
              <w:pPr>
                <w:rPr>
                  <w:rFonts w:cs="Arial"/>
                  <w:szCs w:val="20"/>
                  <w:lang w:eastAsia="en-AU"/>
                </w:rPr>
              </w:pPr>
            </w:p>
            <w:p w14:paraId="60B70705" w14:textId="18990BA0" w:rsidR="00974663" w:rsidRPr="00561A40" w:rsidRDefault="00974663" w:rsidP="00561A40">
              <w:pPr>
                <w:rPr>
                  <w:rFonts w:cs="Arial"/>
                  <w:szCs w:val="20"/>
                  <w:lang w:eastAsia="en-AU"/>
                </w:rPr>
              </w:pPr>
              <w:r w:rsidRPr="00A30CBF">
                <w:rPr>
                  <w:rFonts w:cs="Arial"/>
                  <w:szCs w:val="20"/>
                  <w:lang w:eastAsia="en-AU"/>
                </w:rPr>
                <w:t>Our large staff team</w:t>
              </w:r>
              <w:r w:rsidR="00543E22">
                <w:rPr>
                  <w:rFonts w:cs="Arial"/>
                  <w:szCs w:val="20"/>
                  <w:lang w:eastAsia="en-AU"/>
                </w:rPr>
                <w:t xml:space="preserve"> in the </w:t>
              </w:r>
              <w:r w:rsidR="009C3BE1">
                <w:rPr>
                  <w:rFonts w:cs="Arial"/>
                  <w:szCs w:val="20"/>
                  <w:lang w:eastAsia="en-AU"/>
                </w:rPr>
                <w:t>Preschool</w:t>
              </w:r>
              <w:r w:rsidRPr="00A30CBF">
                <w:rPr>
                  <w:rFonts w:cs="Arial"/>
                  <w:szCs w:val="20"/>
                  <w:lang w:eastAsia="en-AU"/>
                </w:rPr>
                <w:t xml:space="preserve"> consists of </w:t>
              </w:r>
              <w:r w:rsidR="009C3BE1">
                <w:rPr>
                  <w:rFonts w:cs="Arial"/>
                  <w:szCs w:val="20"/>
                  <w:lang w:eastAsia="en-AU"/>
                </w:rPr>
                <w:t>Director</w:t>
              </w:r>
              <w:r w:rsidR="00CD2494">
                <w:rPr>
                  <w:rFonts w:cs="Arial"/>
                  <w:szCs w:val="20"/>
                  <w:lang w:eastAsia="en-AU"/>
                </w:rPr>
                <w:t xml:space="preserve"> </w:t>
              </w:r>
              <w:r w:rsidR="009C3BE1">
                <w:rPr>
                  <w:rFonts w:cs="Arial"/>
                  <w:szCs w:val="20"/>
                  <w:lang w:eastAsia="en-AU"/>
                </w:rPr>
                <w:t>Rowena McAvaney,</w:t>
              </w:r>
              <w:r w:rsidR="00CD2494">
                <w:rPr>
                  <w:rFonts w:cs="Arial"/>
                  <w:szCs w:val="20"/>
                  <w:lang w:eastAsia="en-AU"/>
                </w:rPr>
                <w:t xml:space="preserve"> </w:t>
              </w:r>
              <w:r w:rsidRPr="00A30CBF">
                <w:rPr>
                  <w:rFonts w:cs="Arial"/>
                  <w:szCs w:val="20"/>
                  <w:lang w:eastAsia="en-AU"/>
                </w:rPr>
                <w:t xml:space="preserve">Teacher </w:t>
              </w:r>
              <w:r w:rsidR="00CD2494">
                <w:rPr>
                  <w:rFonts w:cs="Arial"/>
                  <w:szCs w:val="20"/>
                  <w:lang w:eastAsia="en-AU"/>
                </w:rPr>
                <w:t>Elli Kratou</w:t>
              </w:r>
              <w:r w:rsidR="00E02B97">
                <w:rPr>
                  <w:rFonts w:cs="Arial"/>
                  <w:szCs w:val="20"/>
                  <w:lang w:eastAsia="en-AU"/>
                </w:rPr>
                <w:t>n</w:t>
              </w:r>
              <w:r w:rsidR="00CD2494">
                <w:rPr>
                  <w:rFonts w:cs="Arial"/>
                  <w:szCs w:val="20"/>
                  <w:lang w:eastAsia="en-AU"/>
                </w:rPr>
                <w:t>is</w:t>
              </w:r>
              <w:r w:rsidRPr="00A30CBF">
                <w:rPr>
                  <w:rFonts w:cs="Arial"/>
                  <w:szCs w:val="20"/>
                  <w:lang w:eastAsia="en-AU"/>
                </w:rPr>
                <w:t xml:space="preserve">, </w:t>
              </w:r>
              <w:r w:rsidR="00FD3B5D">
                <w:rPr>
                  <w:rFonts w:cs="Arial"/>
                  <w:szCs w:val="20"/>
                  <w:lang w:eastAsia="en-AU"/>
                </w:rPr>
                <w:t xml:space="preserve">Part-time </w:t>
              </w:r>
              <w:r w:rsidRPr="00A30CBF">
                <w:rPr>
                  <w:rFonts w:cs="Arial"/>
                  <w:szCs w:val="20"/>
                  <w:lang w:eastAsia="en-AU"/>
                </w:rPr>
                <w:t xml:space="preserve">Teacher </w:t>
              </w:r>
              <w:r w:rsidR="00E02B97">
                <w:rPr>
                  <w:rFonts w:cs="Arial"/>
                  <w:szCs w:val="20"/>
                  <w:lang w:eastAsia="en-AU"/>
                </w:rPr>
                <w:t xml:space="preserve">Nicole </w:t>
              </w:r>
              <w:r w:rsidR="007F292B">
                <w:rPr>
                  <w:rFonts w:cs="Arial"/>
                  <w:szCs w:val="20"/>
                  <w:lang w:eastAsia="en-AU"/>
                </w:rPr>
                <w:t>Al Hal</w:t>
              </w:r>
              <w:r w:rsidR="00BF66E3">
                <w:rPr>
                  <w:rFonts w:cs="Arial"/>
                  <w:szCs w:val="20"/>
                  <w:lang w:eastAsia="en-AU"/>
                </w:rPr>
                <w:t>a</w:t>
              </w:r>
              <w:r w:rsidR="0020261E">
                <w:rPr>
                  <w:rFonts w:cs="Arial"/>
                  <w:szCs w:val="20"/>
                  <w:lang w:eastAsia="en-AU"/>
                </w:rPr>
                <w:t>h</w:t>
              </w:r>
              <w:r w:rsidRPr="00A30CBF">
                <w:rPr>
                  <w:rFonts w:cs="Arial"/>
                  <w:szCs w:val="20"/>
                  <w:lang w:eastAsia="en-AU"/>
                </w:rPr>
                <w:t xml:space="preserve"> and </w:t>
              </w:r>
              <w:r w:rsidR="00FD3B5D">
                <w:rPr>
                  <w:rFonts w:cs="Arial"/>
                  <w:szCs w:val="20"/>
                  <w:lang w:eastAsia="en-AU"/>
                </w:rPr>
                <w:t>Leah Ramandanis</w:t>
              </w:r>
              <w:r w:rsidR="004E72F0">
                <w:rPr>
                  <w:rFonts w:cs="Arial"/>
                  <w:szCs w:val="20"/>
                  <w:lang w:eastAsia="en-AU"/>
                </w:rPr>
                <w:t xml:space="preserve">. Our </w:t>
              </w:r>
              <w:r w:rsidRPr="00A30CBF">
                <w:rPr>
                  <w:rFonts w:cs="Arial"/>
                  <w:szCs w:val="20"/>
                  <w:lang w:eastAsia="en-AU"/>
                </w:rPr>
                <w:t xml:space="preserve">core </w:t>
              </w:r>
              <w:proofErr w:type="gramStart"/>
              <w:r w:rsidRPr="00A30CBF">
                <w:rPr>
                  <w:rFonts w:cs="Arial"/>
                  <w:szCs w:val="20"/>
                  <w:lang w:eastAsia="en-AU"/>
                </w:rPr>
                <w:t>ECW’s</w:t>
              </w:r>
              <w:proofErr w:type="gramEnd"/>
              <w:r w:rsidRPr="00A30CBF">
                <w:rPr>
                  <w:rFonts w:cs="Arial"/>
                  <w:szCs w:val="20"/>
                  <w:lang w:eastAsia="en-AU"/>
                </w:rPr>
                <w:t xml:space="preserve"> </w:t>
              </w:r>
              <w:r w:rsidR="004E72F0">
                <w:rPr>
                  <w:rFonts w:cs="Arial"/>
                  <w:szCs w:val="20"/>
                  <w:lang w:eastAsia="en-AU"/>
                </w:rPr>
                <w:t xml:space="preserve">include </w:t>
              </w:r>
              <w:r w:rsidR="00BF66E3">
                <w:rPr>
                  <w:rFonts w:cs="Arial"/>
                  <w:szCs w:val="20"/>
                  <w:lang w:eastAsia="en-AU"/>
                </w:rPr>
                <w:t>Natja Hahn</w:t>
              </w:r>
              <w:r w:rsidRPr="00A30CBF">
                <w:rPr>
                  <w:rFonts w:cs="Arial"/>
                  <w:szCs w:val="20"/>
                  <w:lang w:eastAsia="en-AU"/>
                </w:rPr>
                <w:t xml:space="preserve">, </w:t>
              </w:r>
              <w:r w:rsidR="00766EC8">
                <w:rPr>
                  <w:rFonts w:cs="Arial"/>
                  <w:szCs w:val="20"/>
                  <w:lang w:eastAsia="en-AU"/>
                </w:rPr>
                <w:t xml:space="preserve">Anh </w:t>
              </w:r>
              <w:r w:rsidR="004178CA">
                <w:rPr>
                  <w:rFonts w:cs="Arial"/>
                  <w:szCs w:val="20"/>
                  <w:lang w:eastAsia="en-AU"/>
                </w:rPr>
                <w:t>Nguyen and Zahra Yaghoubi</w:t>
              </w:r>
              <w:r w:rsidR="000657A7">
                <w:rPr>
                  <w:rFonts w:cs="Arial"/>
                  <w:szCs w:val="20"/>
                  <w:lang w:eastAsia="en-AU"/>
                </w:rPr>
                <w:t xml:space="preserve">. </w:t>
              </w:r>
              <w:r w:rsidR="009423DD">
                <w:rPr>
                  <w:rFonts w:cs="Arial"/>
                  <w:szCs w:val="20"/>
                  <w:lang w:eastAsia="en-AU"/>
                </w:rPr>
                <w:t xml:space="preserve">For the </w:t>
              </w:r>
              <w:proofErr w:type="gramStart"/>
              <w:r w:rsidR="009423DD">
                <w:rPr>
                  <w:rFonts w:cs="Arial"/>
                  <w:szCs w:val="20"/>
                  <w:lang w:eastAsia="en-AU"/>
                </w:rPr>
                <w:t>4 to 5 year old</w:t>
              </w:r>
              <w:proofErr w:type="gramEnd"/>
              <w:r w:rsidR="009423DD">
                <w:rPr>
                  <w:rFonts w:cs="Arial"/>
                  <w:szCs w:val="20"/>
                  <w:lang w:eastAsia="en-AU"/>
                </w:rPr>
                <w:t xml:space="preserve"> childcare, </w:t>
              </w:r>
              <w:r w:rsidR="002C3DFA">
                <w:rPr>
                  <w:rFonts w:cs="Arial"/>
                  <w:szCs w:val="20"/>
                  <w:lang w:eastAsia="en-AU"/>
                </w:rPr>
                <w:t>the site has</w:t>
              </w:r>
              <w:r w:rsidR="00310A45">
                <w:rPr>
                  <w:rFonts w:cs="Arial"/>
                  <w:szCs w:val="20"/>
                  <w:lang w:eastAsia="en-AU"/>
                </w:rPr>
                <w:t xml:space="preserve"> </w:t>
              </w:r>
              <w:r w:rsidR="00DA159B">
                <w:rPr>
                  <w:rFonts w:cs="Arial"/>
                  <w:szCs w:val="20"/>
                  <w:lang w:eastAsia="en-AU"/>
                </w:rPr>
                <w:t xml:space="preserve">Diploma qualified educators, </w:t>
              </w:r>
              <w:r w:rsidR="00310A45">
                <w:rPr>
                  <w:rFonts w:cs="Arial"/>
                  <w:szCs w:val="20"/>
                  <w:lang w:eastAsia="en-AU"/>
                </w:rPr>
                <w:t>Kate Martin</w:t>
              </w:r>
              <w:r w:rsidR="009423DD">
                <w:rPr>
                  <w:rFonts w:cs="Arial"/>
                  <w:szCs w:val="20"/>
                  <w:lang w:eastAsia="en-AU"/>
                </w:rPr>
                <w:t xml:space="preserve"> and </w:t>
              </w:r>
              <w:r w:rsidR="00310A45">
                <w:rPr>
                  <w:rFonts w:cs="Arial"/>
                  <w:szCs w:val="20"/>
                  <w:lang w:eastAsia="en-AU"/>
                </w:rPr>
                <w:t>Anila Kiri</w:t>
              </w:r>
              <w:r w:rsidRPr="00A30CBF">
                <w:rPr>
                  <w:rFonts w:cs="Arial"/>
                  <w:szCs w:val="20"/>
                  <w:lang w:eastAsia="en-AU"/>
                </w:rPr>
                <w:t xml:space="preserve"> </w:t>
              </w:r>
              <w:r w:rsidR="002C3DFA">
                <w:rPr>
                  <w:rFonts w:cs="Arial"/>
                  <w:szCs w:val="20"/>
                  <w:lang w:eastAsia="en-AU"/>
                </w:rPr>
                <w:t xml:space="preserve">to collaborate </w:t>
              </w:r>
              <w:r w:rsidR="001B6E92">
                <w:rPr>
                  <w:rFonts w:cs="Arial"/>
                  <w:szCs w:val="20"/>
                  <w:lang w:eastAsia="en-AU"/>
                </w:rPr>
                <w:t>with the Preschool staff. Anh Nguyen</w:t>
              </w:r>
              <w:r w:rsidR="00035C25">
                <w:rPr>
                  <w:rFonts w:cs="Arial"/>
                  <w:szCs w:val="20"/>
                  <w:lang w:eastAsia="en-AU"/>
                </w:rPr>
                <w:t xml:space="preserve"> runs small groups for the </w:t>
              </w:r>
              <w:r w:rsidRPr="00A30CBF">
                <w:rPr>
                  <w:rFonts w:cs="Arial"/>
                  <w:szCs w:val="20"/>
                  <w:lang w:eastAsia="en-AU"/>
                </w:rPr>
                <w:t>bilingual</w:t>
              </w:r>
              <w:r w:rsidR="009A5D5B">
                <w:rPr>
                  <w:rFonts w:cs="Arial"/>
                  <w:szCs w:val="20"/>
                  <w:lang w:eastAsia="en-AU"/>
                </w:rPr>
                <w:t xml:space="preserve"> </w:t>
              </w:r>
              <w:r w:rsidR="00035C25">
                <w:rPr>
                  <w:rFonts w:cs="Arial"/>
                  <w:szCs w:val="20"/>
                  <w:lang w:eastAsia="en-AU"/>
                </w:rPr>
                <w:t>children re</w:t>
              </w:r>
              <w:r w:rsidR="009A5D5B">
                <w:rPr>
                  <w:rFonts w:cs="Arial"/>
                  <w:szCs w:val="20"/>
                  <w:lang w:eastAsia="en-AU"/>
                </w:rPr>
                <w:t>cognised for receiving additional support with their communication</w:t>
              </w:r>
              <w:r w:rsidRPr="00A30CBF">
                <w:rPr>
                  <w:rFonts w:cs="Arial"/>
                  <w:szCs w:val="20"/>
                  <w:lang w:eastAsia="en-AU"/>
                </w:rPr>
                <w:t xml:space="preserve">. </w:t>
              </w:r>
              <w:r w:rsidR="008F011E">
                <w:rPr>
                  <w:rFonts w:cs="Arial"/>
                  <w:szCs w:val="20"/>
                  <w:lang w:eastAsia="en-AU"/>
                </w:rPr>
                <w:t xml:space="preserve">Our </w:t>
              </w:r>
              <w:r w:rsidR="008F168E">
                <w:rPr>
                  <w:rFonts w:cs="Arial"/>
                  <w:szCs w:val="20"/>
                  <w:lang w:eastAsia="en-AU"/>
                </w:rPr>
                <w:t xml:space="preserve">permanent </w:t>
              </w:r>
              <w:r w:rsidR="008F011E">
                <w:rPr>
                  <w:rFonts w:cs="Arial"/>
                  <w:szCs w:val="20"/>
                  <w:lang w:eastAsia="en-AU"/>
                </w:rPr>
                <w:t>Teacher</w:t>
              </w:r>
              <w:r w:rsidR="00EA6D45">
                <w:rPr>
                  <w:rFonts w:cs="Arial"/>
                  <w:szCs w:val="20"/>
                  <w:lang w:eastAsia="en-AU"/>
                </w:rPr>
                <w:t xml:space="preserve">, </w:t>
              </w:r>
              <w:r w:rsidR="008F168E">
                <w:rPr>
                  <w:rFonts w:cs="Arial"/>
                  <w:szCs w:val="20"/>
                  <w:lang w:eastAsia="en-AU"/>
                </w:rPr>
                <w:t>Leah Ramand</w:t>
              </w:r>
              <w:r w:rsidR="00FC7BF7">
                <w:rPr>
                  <w:rFonts w:cs="Arial"/>
                  <w:szCs w:val="20"/>
                  <w:lang w:eastAsia="en-AU"/>
                </w:rPr>
                <w:t>an</w:t>
              </w:r>
              <w:r w:rsidR="008F168E">
                <w:rPr>
                  <w:rFonts w:cs="Arial"/>
                  <w:szCs w:val="20"/>
                  <w:lang w:eastAsia="en-AU"/>
                </w:rPr>
                <w:t>is is currently on leave for term 1</w:t>
              </w:r>
              <w:r w:rsidR="007004AF">
                <w:rPr>
                  <w:rFonts w:cs="Arial"/>
                  <w:szCs w:val="20"/>
                  <w:lang w:eastAsia="en-AU"/>
                </w:rPr>
                <w:t xml:space="preserve"> and </w:t>
              </w:r>
              <w:r w:rsidR="008D374E">
                <w:rPr>
                  <w:rFonts w:cs="Arial"/>
                  <w:szCs w:val="20"/>
                  <w:lang w:eastAsia="en-AU"/>
                </w:rPr>
                <w:t xml:space="preserve">aims to return to work part time in Term 2. Majority of the staff </w:t>
              </w:r>
              <w:r w:rsidR="007C55E9">
                <w:rPr>
                  <w:rFonts w:cs="Arial"/>
                  <w:szCs w:val="20"/>
                  <w:lang w:eastAsia="en-AU"/>
                </w:rPr>
                <w:t>are</w:t>
              </w:r>
              <w:r w:rsidR="008D374E">
                <w:rPr>
                  <w:rFonts w:cs="Arial"/>
                  <w:szCs w:val="20"/>
                  <w:lang w:eastAsia="en-AU"/>
                </w:rPr>
                <w:t xml:space="preserve"> trained </w:t>
              </w:r>
              <w:r w:rsidR="007C55E9">
                <w:rPr>
                  <w:rFonts w:cs="Arial"/>
                  <w:szCs w:val="20"/>
                  <w:lang w:eastAsia="en-AU"/>
                </w:rPr>
                <w:t>in</w:t>
              </w:r>
              <w:r w:rsidR="008D374E">
                <w:rPr>
                  <w:rFonts w:cs="Arial"/>
                  <w:szCs w:val="20"/>
                  <w:lang w:eastAsia="en-AU"/>
                </w:rPr>
                <w:t xml:space="preserve"> Marte Meo</w:t>
              </w:r>
              <w:r w:rsidR="007C55E9">
                <w:rPr>
                  <w:rFonts w:cs="Arial"/>
                  <w:szCs w:val="20"/>
                  <w:lang w:eastAsia="en-AU"/>
                </w:rPr>
                <w:t xml:space="preserve"> practices which </w:t>
              </w:r>
              <w:r w:rsidRPr="00A30CBF">
                <w:rPr>
                  <w:rFonts w:cs="Arial"/>
                  <w:szCs w:val="20"/>
                  <w:lang w:eastAsia="en-AU"/>
                </w:rPr>
                <w:t>enables staff to build strong working relationships with the children and families, many of whom</w:t>
              </w:r>
              <w:r w:rsidR="000F4B52">
                <w:rPr>
                  <w:rFonts w:cs="Arial"/>
                  <w:szCs w:val="20"/>
                  <w:lang w:eastAsia="en-AU"/>
                </w:rPr>
                <w:t xml:space="preserve"> are</w:t>
              </w:r>
              <w:r w:rsidRPr="00A30CBF">
                <w:rPr>
                  <w:rFonts w:cs="Arial"/>
                  <w:szCs w:val="20"/>
                  <w:lang w:eastAsia="en-AU"/>
                </w:rPr>
                <w:t xml:space="preserve"> return</w:t>
              </w:r>
              <w:r w:rsidR="000F4B52">
                <w:rPr>
                  <w:rFonts w:cs="Arial"/>
                  <w:szCs w:val="20"/>
                  <w:lang w:eastAsia="en-AU"/>
                </w:rPr>
                <w:t xml:space="preserve">ing families with </w:t>
              </w:r>
              <w:r w:rsidR="00E515A7">
                <w:rPr>
                  <w:rFonts w:cs="Arial"/>
                  <w:szCs w:val="20"/>
                  <w:lang w:eastAsia="en-AU"/>
                </w:rPr>
                <w:t xml:space="preserve">younger </w:t>
              </w:r>
              <w:r w:rsidR="000F4B52">
                <w:rPr>
                  <w:rFonts w:cs="Arial"/>
                  <w:szCs w:val="20"/>
                  <w:lang w:eastAsia="en-AU"/>
                </w:rPr>
                <w:t>sibling’s</w:t>
              </w:r>
              <w:r w:rsidR="00E515A7">
                <w:rPr>
                  <w:rFonts w:cs="Arial"/>
                  <w:szCs w:val="20"/>
                  <w:lang w:eastAsia="en-AU"/>
                </w:rPr>
                <w:t xml:space="preserve"> </w:t>
              </w:r>
              <w:r w:rsidR="00843FFE">
                <w:rPr>
                  <w:rFonts w:cs="Arial"/>
                  <w:szCs w:val="20"/>
                  <w:lang w:eastAsia="en-AU"/>
                </w:rPr>
                <w:t>wanting</w:t>
              </w:r>
              <w:r w:rsidR="00E515A7">
                <w:rPr>
                  <w:rFonts w:cs="Arial"/>
                  <w:szCs w:val="20"/>
                  <w:lang w:eastAsia="en-AU"/>
                </w:rPr>
                <w:t xml:space="preserve"> to</w:t>
              </w:r>
              <w:r w:rsidR="00843FFE">
                <w:rPr>
                  <w:rFonts w:cs="Arial"/>
                  <w:szCs w:val="20"/>
                  <w:lang w:eastAsia="en-AU"/>
                </w:rPr>
                <w:t xml:space="preserve"> re-engage in the </w:t>
              </w:r>
              <w:r w:rsidR="00D059DE">
                <w:rPr>
                  <w:rFonts w:cs="Arial"/>
                  <w:szCs w:val="20"/>
                  <w:lang w:eastAsia="en-AU"/>
                </w:rPr>
                <w:t>high</w:t>
              </w:r>
              <w:r w:rsidR="00393E2E">
                <w:rPr>
                  <w:rFonts w:cs="Arial"/>
                  <w:szCs w:val="20"/>
                  <w:lang w:eastAsia="en-AU"/>
                </w:rPr>
                <w:t>-</w:t>
              </w:r>
              <w:r w:rsidR="00D059DE">
                <w:rPr>
                  <w:rFonts w:cs="Arial"/>
                  <w:szCs w:val="20"/>
                  <w:lang w:eastAsia="en-AU"/>
                </w:rPr>
                <w:t>quality education and care program.</w:t>
              </w:r>
              <w:r w:rsidR="00843FFE">
                <w:rPr>
                  <w:rFonts w:cs="Arial"/>
                  <w:szCs w:val="20"/>
                  <w:lang w:eastAsia="en-AU"/>
                </w:rPr>
                <w:t xml:space="preserve"> </w:t>
              </w:r>
            </w:p>
            <w:p w14:paraId="689544CC" w14:textId="77777777" w:rsidR="00974663" w:rsidRPr="00A30CBF" w:rsidRDefault="00974663" w:rsidP="00561A40">
              <w:pPr>
                <w:rPr>
                  <w:rFonts w:cs="Arial"/>
                  <w:szCs w:val="20"/>
                  <w:lang w:eastAsia="en-AU"/>
                </w:rPr>
              </w:pPr>
              <w:bookmarkStart w:id="10" w:name="_Hlk158970920"/>
            </w:p>
            <w:p w14:paraId="47E40D01" w14:textId="2CBA6543" w:rsidR="00AA4ECA" w:rsidRDefault="00974663" w:rsidP="00561A40">
              <w:pPr>
                <w:rPr>
                  <w:rFonts w:cs="Arial"/>
                  <w:szCs w:val="20"/>
                  <w:lang w:eastAsia="en-AU"/>
                </w:rPr>
              </w:pPr>
              <w:r w:rsidRPr="00A30CBF">
                <w:rPr>
                  <w:rFonts w:cs="Arial"/>
                  <w:szCs w:val="20"/>
                  <w:lang w:eastAsia="en-AU"/>
                </w:rPr>
                <w:t xml:space="preserve">Children that attend our site come from </w:t>
              </w:r>
              <w:r w:rsidR="00BC63C2">
                <w:rPr>
                  <w:rFonts w:cs="Arial"/>
                  <w:szCs w:val="20"/>
                  <w:lang w:eastAsia="en-AU"/>
                </w:rPr>
                <w:t>many</w:t>
              </w:r>
              <w:r w:rsidR="00A91F34">
                <w:rPr>
                  <w:rFonts w:cs="Arial"/>
                  <w:szCs w:val="20"/>
                  <w:lang w:eastAsia="en-AU"/>
                </w:rPr>
                <w:t xml:space="preserve"> </w:t>
              </w:r>
              <w:r w:rsidRPr="00A30CBF">
                <w:rPr>
                  <w:rFonts w:cs="Arial"/>
                  <w:szCs w:val="20"/>
                  <w:lang w:eastAsia="en-AU"/>
                </w:rPr>
                <w:t>cultur</w:t>
              </w:r>
              <w:r w:rsidR="00C42D14">
                <w:rPr>
                  <w:rFonts w:cs="Arial"/>
                  <w:szCs w:val="20"/>
                  <w:lang w:eastAsia="en-AU"/>
                </w:rPr>
                <w:t xml:space="preserve">al </w:t>
              </w:r>
              <w:r w:rsidR="00BC63C2">
                <w:rPr>
                  <w:rFonts w:cs="Arial"/>
                  <w:szCs w:val="20"/>
                  <w:lang w:eastAsia="en-AU"/>
                </w:rPr>
                <w:t>and religious backgrounds</w:t>
              </w:r>
              <w:r w:rsidR="00F52829">
                <w:rPr>
                  <w:rFonts w:cs="Arial"/>
                  <w:szCs w:val="20"/>
                  <w:lang w:eastAsia="en-AU"/>
                </w:rPr>
                <w:t>, v</w:t>
              </w:r>
              <w:r w:rsidR="00C53E87">
                <w:rPr>
                  <w:rFonts w:cs="Arial"/>
                  <w:szCs w:val="20"/>
                  <w:lang w:eastAsia="en-AU"/>
                </w:rPr>
                <w:t>ary</w:t>
              </w:r>
              <w:r w:rsidR="00F52829">
                <w:rPr>
                  <w:rFonts w:cs="Arial"/>
                  <w:szCs w:val="20"/>
                  <w:lang w:eastAsia="en-AU"/>
                </w:rPr>
                <w:t>ing</w:t>
              </w:r>
              <w:r w:rsidR="00A91F34">
                <w:rPr>
                  <w:rFonts w:cs="Arial"/>
                  <w:szCs w:val="20"/>
                  <w:lang w:eastAsia="en-AU"/>
                </w:rPr>
                <w:t xml:space="preserve"> socio-economic </w:t>
              </w:r>
              <w:r w:rsidR="00C53E87">
                <w:rPr>
                  <w:rFonts w:cs="Arial"/>
                  <w:szCs w:val="20"/>
                  <w:lang w:eastAsia="en-AU"/>
                </w:rPr>
                <w:t>standing</w:t>
              </w:r>
              <w:r w:rsidR="00F52829">
                <w:rPr>
                  <w:rFonts w:cs="Arial"/>
                  <w:szCs w:val="20"/>
                  <w:lang w:eastAsia="en-AU"/>
                </w:rPr>
                <w:t xml:space="preserve">s </w:t>
              </w:r>
              <w:r w:rsidRPr="00A30CBF">
                <w:rPr>
                  <w:rFonts w:cs="Arial"/>
                  <w:szCs w:val="20"/>
                  <w:lang w:eastAsia="en-AU"/>
                </w:rPr>
                <w:t xml:space="preserve">and </w:t>
              </w:r>
              <w:r w:rsidR="00C53E87">
                <w:rPr>
                  <w:rFonts w:cs="Arial"/>
                  <w:szCs w:val="20"/>
                  <w:lang w:eastAsia="en-AU"/>
                </w:rPr>
                <w:t>present with an array of</w:t>
              </w:r>
              <w:r w:rsidR="00C36621">
                <w:rPr>
                  <w:rFonts w:cs="Arial"/>
                  <w:szCs w:val="20"/>
                  <w:lang w:eastAsia="en-AU"/>
                </w:rPr>
                <w:t xml:space="preserve"> speech, language, and</w:t>
              </w:r>
              <w:r w:rsidR="00C42D14">
                <w:rPr>
                  <w:rFonts w:cs="Arial"/>
                  <w:szCs w:val="20"/>
                  <w:lang w:eastAsia="en-AU"/>
                </w:rPr>
                <w:t xml:space="preserve"> </w:t>
              </w:r>
              <w:r w:rsidRPr="00A30CBF">
                <w:rPr>
                  <w:rFonts w:cs="Arial"/>
                  <w:szCs w:val="20"/>
                  <w:lang w:eastAsia="en-AU"/>
                </w:rPr>
                <w:t>development</w:t>
              </w:r>
              <w:r w:rsidR="00C42D14">
                <w:rPr>
                  <w:rFonts w:cs="Arial"/>
                  <w:szCs w:val="20"/>
                  <w:lang w:eastAsia="en-AU"/>
                </w:rPr>
                <w:t>al differences</w:t>
              </w:r>
              <w:r w:rsidRPr="00A30CBF">
                <w:rPr>
                  <w:rFonts w:cs="Arial"/>
                  <w:szCs w:val="20"/>
                  <w:lang w:eastAsia="en-AU"/>
                </w:rPr>
                <w:t>. We are inclusive of all and do what we can to support</w:t>
              </w:r>
              <w:r w:rsidR="003C06BF">
                <w:rPr>
                  <w:rFonts w:cs="Arial"/>
                  <w:szCs w:val="20"/>
                  <w:lang w:eastAsia="en-AU"/>
                </w:rPr>
                <w:t xml:space="preserve"> children and families</w:t>
              </w:r>
              <w:r w:rsidRPr="00A30CBF">
                <w:rPr>
                  <w:rFonts w:cs="Arial"/>
                  <w:szCs w:val="20"/>
                  <w:lang w:eastAsia="en-AU"/>
                </w:rPr>
                <w:t xml:space="preserve"> as best we can. Typically, we have over 18 different first home languages that our children derive from. These children have access to 10-weeks of bilingual</w:t>
              </w:r>
              <w:r w:rsidR="00DC20EC">
                <w:rPr>
                  <w:rFonts w:cs="Arial"/>
                  <w:szCs w:val="20"/>
                  <w:lang w:eastAsia="en-AU"/>
                </w:rPr>
                <w:t xml:space="preserve"> </w:t>
              </w:r>
              <w:proofErr w:type="gramStart"/>
              <w:r w:rsidR="00DC20EC">
                <w:rPr>
                  <w:rFonts w:cs="Arial"/>
                  <w:szCs w:val="20"/>
                  <w:lang w:eastAsia="en-AU"/>
                </w:rPr>
                <w:t>support</w:t>
              </w:r>
              <w:proofErr w:type="gramEnd"/>
              <w:r w:rsidR="00DC20EC">
                <w:rPr>
                  <w:rFonts w:cs="Arial"/>
                  <w:szCs w:val="20"/>
                  <w:lang w:eastAsia="en-AU"/>
                </w:rPr>
                <w:t xml:space="preserve"> and</w:t>
              </w:r>
              <w:r w:rsidR="0053050F">
                <w:rPr>
                  <w:rFonts w:cs="Arial"/>
                  <w:szCs w:val="20"/>
                  <w:lang w:eastAsia="en-AU"/>
                </w:rPr>
                <w:t xml:space="preserve"> all</w:t>
              </w:r>
              <w:r w:rsidR="00DC20EC">
                <w:rPr>
                  <w:rFonts w:cs="Arial"/>
                  <w:szCs w:val="20"/>
                  <w:lang w:eastAsia="en-AU"/>
                </w:rPr>
                <w:t xml:space="preserve"> families are</w:t>
              </w:r>
              <w:r w:rsidR="0053050F">
                <w:rPr>
                  <w:rFonts w:cs="Arial"/>
                  <w:szCs w:val="20"/>
                  <w:lang w:eastAsia="en-AU"/>
                </w:rPr>
                <w:t xml:space="preserve"> in</w:t>
              </w:r>
              <w:r w:rsidR="006E0D06">
                <w:rPr>
                  <w:rFonts w:cs="Arial"/>
                  <w:szCs w:val="20"/>
                  <w:lang w:eastAsia="en-AU"/>
                </w:rPr>
                <w:t xml:space="preserve">vited to attend parent teacher </w:t>
              </w:r>
              <w:r w:rsidR="00CC151C">
                <w:rPr>
                  <w:rFonts w:cs="Arial"/>
                  <w:szCs w:val="20"/>
                  <w:lang w:eastAsia="en-AU"/>
                </w:rPr>
                <w:t>chats which are offered twice a year.</w:t>
              </w:r>
              <w:r w:rsidR="00DC20EC">
                <w:rPr>
                  <w:rFonts w:cs="Arial"/>
                  <w:szCs w:val="20"/>
                  <w:lang w:eastAsia="en-AU"/>
                </w:rPr>
                <w:t xml:space="preserve"> </w:t>
              </w:r>
              <w:r w:rsidR="00CC151C">
                <w:rPr>
                  <w:rFonts w:cs="Arial"/>
                  <w:szCs w:val="20"/>
                  <w:lang w:eastAsia="en-AU"/>
                </w:rPr>
                <w:t>The team</w:t>
              </w:r>
              <w:r w:rsidRPr="00A30CBF">
                <w:rPr>
                  <w:rFonts w:cs="Arial"/>
                  <w:szCs w:val="20"/>
                  <w:lang w:eastAsia="en-AU"/>
                </w:rPr>
                <w:t xml:space="preserve"> also work closely with </w:t>
              </w:r>
              <w:r w:rsidR="00CC151C">
                <w:rPr>
                  <w:rFonts w:cs="Arial"/>
                  <w:szCs w:val="20"/>
                  <w:lang w:eastAsia="en-AU"/>
                </w:rPr>
                <w:t xml:space="preserve">on-site </w:t>
              </w:r>
              <w:r w:rsidRPr="00A30CBF">
                <w:rPr>
                  <w:rFonts w:cs="Arial"/>
                  <w:szCs w:val="20"/>
                  <w:lang w:eastAsia="en-AU"/>
                </w:rPr>
                <w:t xml:space="preserve">Child and Youth </w:t>
              </w:r>
              <w:r w:rsidR="003C06BF">
                <w:rPr>
                  <w:rFonts w:cs="Arial"/>
                  <w:szCs w:val="20"/>
                  <w:lang w:eastAsia="en-AU"/>
                </w:rPr>
                <w:t xml:space="preserve">Health </w:t>
              </w:r>
              <w:r w:rsidRPr="00A30CBF">
                <w:rPr>
                  <w:rFonts w:cs="Arial"/>
                  <w:szCs w:val="20"/>
                  <w:lang w:eastAsia="en-AU"/>
                </w:rPr>
                <w:t>Services</w:t>
              </w:r>
              <w:r w:rsidR="00BA5A99">
                <w:rPr>
                  <w:rFonts w:cs="Arial"/>
                  <w:szCs w:val="20"/>
                  <w:lang w:eastAsia="en-AU"/>
                </w:rPr>
                <w:t xml:space="preserve"> to ensure all children engage in their health check</w:t>
              </w:r>
              <w:r w:rsidR="00626CB9">
                <w:rPr>
                  <w:rFonts w:cs="Arial"/>
                  <w:szCs w:val="20"/>
                  <w:lang w:eastAsia="en-AU"/>
                </w:rPr>
                <w:t xml:space="preserve">s. </w:t>
              </w:r>
              <w:r w:rsidR="006F76B4">
                <w:rPr>
                  <w:rFonts w:cs="Arial"/>
                  <w:szCs w:val="20"/>
                  <w:lang w:eastAsia="en-AU"/>
                </w:rPr>
                <w:t xml:space="preserve">Through DfE </w:t>
              </w:r>
              <w:r w:rsidR="00463831">
                <w:rPr>
                  <w:rFonts w:cs="Arial"/>
                  <w:szCs w:val="20"/>
                  <w:lang w:eastAsia="en-AU"/>
                </w:rPr>
                <w:t>process, when</w:t>
              </w:r>
              <w:r w:rsidR="003960A1">
                <w:rPr>
                  <w:rFonts w:cs="Arial"/>
                  <w:szCs w:val="20"/>
                  <w:lang w:eastAsia="en-AU"/>
                </w:rPr>
                <w:t xml:space="preserve"> possible, we </w:t>
              </w:r>
              <w:r w:rsidR="00626CB9">
                <w:rPr>
                  <w:rFonts w:cs="Arial"/>
                  <w:szCs w:val="20"/>
                  <w:lang w:eastAsia="en-AU"/>
                </w:rPr>
                <w:t xml:space="preserve">support </w:t>
              </w:r>
              <w:r w:rsidR="00A15EA3">
                <w:rPr>
                  <w:rFonts w:cs="Arial"/>
                  <w:szCs w:val="20"/>
                  <w:lang w:eastAsia="en-AU"/>
                </w:rPr>
                <w:t>fam</w:t>
              </w:r>
              <w:r w:rsidR="00B36719">
                <w:rPr>
                  <w:rFonts w:cs="Arial"/>
                  <w:szCs w:val="20"/>
                  <w:lang w:eastAsia="en-AU"/>
                </w:rPr>
                <w:t xml:space="preserve">ilies by accommodating their child’s </w:t>
              </w:r>
              <w:r w:rsidR="00626CB9">
                <w:rPr>
                  <w:rFonts w:cs="Arial"/>
                  <w:szCs w:val="20"/>
                  <w:lang w:eastAsia="en-AU"/>
                </w:rPr>
                <w:t>externa</w:t>
              </w:r>
              <w:r w:rsidR="003960A1">
                <w:rPr>
                  <w:rFonts w:cs="Arial"/>
                  <w:szCs w:val="20"/>
                  <w:lang w:eastAsia="en-AU"/>
                </w:rPr>
                <w:t>l providers</w:t>
              </w:r>
              <w:r w:rsidR="00B36719">
                <w:rPr>
                  <w:rFonts w:cs="Arial"/>
                  <w:szCs w:val="20"/>
                  <w:lang w:eastAsia="en-AU"/>
                </w:rPr>
                <w:t xml:space="preserve"> to</w:t>
              </w:r>
              <w:r w:rsidRPr="00A30CBF">
                <w:rPr>
                  <w:rFonts w:cs="Arial"/>
                  <w:szCs w:val="20"/>
                  <w:lang w:eastAsia="en-AU"/>
                </w:rPr>
                <w:t xml:space="preserve"> </w:t>
              </w:r>
              <w:r w:rsidR="003960A1">
                <w:rPr>
                  <w:rFonts w:cs="Arial"/>
                  <w:szCs w:val="20"/>
                  <w:lang w:eastAsia="en-AU"/>
                </w:rPr>
                <w:t>attend appointments on site</w:t>
              </w:r>
              <w:r w:rsidR="00B00B69">
                <w:rPr>
                  <w:rFonts w:cs="Arial"/>
                  <w:szCs w:val="20"/>
                  <w:lang w:eastAsia="en-AU"/>
                </w:rPr>
                <w:t xml:space="preserve">. We collaborate with </w:t>
              </w:r>
              <w:r w:rsidRPr="00A30CBF">
                <w:rPr>
                  <w:rFonts w:cs="Arial"/>
                  <w:szCs w:val="20"/>
                  <w:lang w:eastAsia="en-AU"/>
                </w:rPr>
                <w:t>University of South Australia</w:t>
              </w:r>
              <w:r w:rsidR="00B00B69">
                <w:rPr>
                  <w:rFonts w:cs="Arial"/>
                  <w:szCs w:val="20"/>
                  <w:lang w:eastAsia="en-AU"/>
                </w:rPr>
                <w:t xml:space="preserve"> to have stu</w:t>
              </w:r>
              <w:r w:rsidR="006D5E96">
                <w:rPr>
                  <w:rFonts w:cs="Arial"/>
                  <w:szCs w:val="20"/>
                  <w:lang w:eastAsia="en-AU"/>
                </w:rPr>
                <w:t>dents complete their practicum experiences on site</w:t>
              </w:r>
              <w:r w:rsidRPr="00A30CBF">
                <w:rPr>
                  <w:rFonts w:cs="Arial"/>
                  <w:szCs w:val="20"/>
                  <w:lang w:eastAsia="en-AU"/>
                </w:rPr>
                <w:t xml:space="preserve"> and </w:t>
              </w:r>
              <w:r w:rsidR="006D5E96">
                <w:rPr>
                  <w:rFonts w:cs="Arial"/>
                  <w:szCs w:val="20"/>
                  <w:lang w:eastAsia="en-AU"/>
                </w:rPr>
                <w:t>the educators work cohesively with</w:t>
              </w:r>
              <w:r w:rsidR="00522067">
                <w:rPr>
                  <w:rFonts w:cs="Arial"/>
                  <w:szCs w:val="20"/>
                  <w:lang w:eastAsia="en-AU"/>
                </w:rPr>
                <w:t xml:space="preserve"> the</w:t>
              </w:r>
              <w:r w:rsidRPr="00A30CBF">
                <w:rPr>
                  <w:rFonts w:cs="Arial"/>
                  <w:szCs w:val="20"/>
                  <w:lang w:eastAsia="en-AU"/>
                </w:rPr>
                <w:t xml:space="preserve"> Education Department Support Service</w:t>
              </w:r>
              <w:r w:rsidR="00522067">
                <w:rPr>
                  <w:rFonts w:cs="Arial"/>
                  <w:szCs w:val="20"/>
                  <w:lang w:eastAsia="en-AU"/>
                </w:rPr>
                <w:t>s</w:t>
              </w:r>
              <w:r w:rsidRPr="00A30CBF">
                <w:rPr>
                  <w:rFonts w:cs="Arial"/>
                  <w:szCs w:val="20"/>
                  <w:lang w:eastAsia="en-AU"/>
                </w:rPr>
                <w:t xml:space="preserve"> to support </w:t>
              </w:r>
              <w:r w:rsidR="00522067">
                <w:rPr>
                  <w:rFonts w:cs="Arial"/>
                  <w:szCs w:val="20"/>
                  <w:lang w:eastAsia="en-AU"/>
                </w:rPr>
                <w:t>children</w:t>
              </w:r>
              <w:r w:rsidRPr="00A30CBF">
                <w:rPr>
                  <w:rFonts w:cs="Arial"/>
                  <w:szCs w:val="20"/>
                  <w:lang w:eastAsia="en-AU"/>
                </w:rPr>
                <w:t xml:space="preserve">. </w:t>
              </w:r>
              <w:proofErr w:type="gramStart"/>
              <w:r w:rsidR="00AA4ECA">
                <w:rPr>
                  <w:rFonts w:cs="Arial"/>
                  <w:szCs w:val="20"/>
                  <w:lang w:eastAsia="en-AU"/>
                </w:rPr>
                <w:t>Being a children’s centre</w:t>
              </w:r>
              <w:proofErr w:type="gramEnd"/>
              <w:r w:rsidR="00AA4ECA">
                <w:rPr>
                  <w:rFonts w:cs="Arial"/>
                  <w:szCs w:val="20"/>
                  <w:lang w:eastAsia="en-AU"/>
                </w:rPr>
                <w:t xml:space="preserve"> we also have</w:t>
              </w:r>
              <w:r w:rsidR="005E1BBA">
                <w:rPr>
                  <w:rFonts w:cs="Arial"/>
                  <w:szCs w:val="20"/>
                  <w:lang w:eastAsia="en-AU"/>
                </w:rPr>
                <w:t xml:space="preserve"> support from the sites allocated Community Development Co-ordinator</w:t>
              </w:r>
              <w:r w:rsidR="0021271E">
                <w:rPr>
                  <w:rFonts w:cs="Arial"/>
                  <w:szCs w:val="20"/>
                  <w:lang w:eastAsia="en-AU"/>
                </w:rPr>
                <w:t>, Jill Meldrum</w:t>
              </w:r>
              <w:r w:rsidR="005E1BBA">
                <w:rPr>
                  <w:rFonts w:cs="Arial"/>
                  <w:szCs w:val="20"/>
                  <w:lang w:eastAsia="en-AU"/>
                </w:rPr>
                <w:t xml:space="preserve"> who </w:t>
              </w:r>
              <w:r w:rsidR="003C164B">
                <w:rPr>
                  <w:rFonts w:cs="Arial"/>
                  <w:szCs w:val="20"/>
                  <w:lang w:eastAsia="en-AU"/>
                </w:rPr>
                <w:t>facilitates many groups</w:t>
              </w:r>
              <w:r w:rsidR="00E024EE">
                <w:rPr>
                  <w:rFonts w:cs="Arial"/>
                  <w:szCs w:val="20"/>
                  <w:lang w:eastAsia="en-AU"/>
                </w:rPr>
                <w:t xml:space="preserve"> on site</w:t>
              </w:r>
              <w:r w:rsidR="003C164B">
                <w:rPr>
                  <w:rFonts w:cs="Arial"/>
                  <w:szCs w:val="20"/>
                  <w:lang w:eastAsia="en-AU"/>
                </w:rPr>
                <w:t xml:space="preserve"> including the Multi-cultural women’s Group</w:t>
              </w:r>
              <w:r w:rsidR="00754CB0">
                <w:rPr>
                  <w:rFonts w:cs="Arial"/>
                  <w:szCs w:val="20"/>
                  <w:lang w:eastAsia="en-AU"/>
                </w:rPr>
                <w:t xml:space="preserve"> on a Wednesday</w:t>
              </w:r>
              <w:r w:rsidR="003C164B">
                <w:rPr>
                  <w:rFonts w:cs="Arial"/>
                  <w:szCs w:val="20"/>
                  <w:lang w:eastAsia="en-AU"/>
                </w:rPr>
                <w:t xml:space="preserve"> and</w:t>
              </w:r>
              <w:r w:rsidR="00754CB0">
                <w:rPr>
                  <w:rFonts w:cs="Arial"/>
                  <w:szCs w:val="20"/>
                  <w:lang w:eastAsia="en-AU"/>
                </w:rPr>
                <w:t xml:space="preserve"> Dad</w:t>
              </w:r>
              <w:r w:rsidR="00E024EE">
                <w:rPr>
                  <w:rFonts w:cs="Arial"/>
                  <w:szCs w:val="20"/>
                  <w:lang w:eastAsia="en-AU"/>
                </w:rPr>
                <w:t>’s playgroup (First Saturday of the month).</w:t>
              </w:r>
            </w:p>
            <w:p w14:paraId="625D5011" w14:textId="77777777" w:rsidR="00AA4ECA" w:rsidRDefault="00AA4ECA" w:rsidP="00561A40">
              <w:pPr>
                <w:rPr>
                  <w:rFonts w:cs="Arial"/>
                  <w:szCs w:val="20"/>
                  <w:lang w:eastAsia="en-AU"/>
                </w:rPr>
              </w:pPr>
            </w:p>
            <w:p w14:paraId="417D3B39" w14:textId="36FBF118" w:rsidR="00974663" w:rsidRPr="00A30CBF" w:rsidRDefault="00974663" w:rsidP="00561A40">
              <w:pPr>
                <w:rPr>
                  <w:rFonts w:cs="Arial"/>
                  <w:szCs w:val="20"/>
                  <w:lang w:eastAsia="en-AU"/>
                </w:rPr>
              </w:pPr>
              <w:r w:rsidRPr="00A30CBF">
                <w:rPr>
                  <w:rFonts w:cs="Arial"/>
                  <w:szCs w:val="20"/>
                  <w:lang w:eastAsia="en-AU"/>
                </w:rPr>
                <w:t xml:space="preserve">We hold many family events and </w:t>
              </w:r>
              <w:proofErr w:type="gramStart"/>
              <w:r w:rsidRPr="00A30CBF">
                <w:rPr>
                  <w:rFonts w:cs="Arial"/>
                  <w:szCs w:val="20"/>
                  <w:lang w:eastAsia="en-AU"/>
                </w:rPr>
                <w:t>added</w:t>
              </w:r>
              <w:proofErr w:type="gramEnd"/>
              <w:r w:rsidRPr="00A30CBF">
                <w:rPr>
                  <w:rFonts w:cs="Arial"/>
                  <w:szCs w:val="20"/>
                  <w:lang w:eastAsia="en-AU"/>
                </w:rPr>
                <w:t xml:space="preserve"> learning experiences, such as </w:t>
              </w:r>
              <w:r w:rsidR="003D0AEC">
                <w:rPr>
                  <w:rFonts w:cs="Arial"/>
                  <w:szCs w:val="20"/>
                  <w:lang w:eastAsia="en-AU"/>
                </w:rPr>
                <w:t xml:space="preserve">the </w:t>
              </w:r>
              <w:r w:rsidR="00B146E7">
                <w:rPr>
                  <w:rFonts w:cs="Arial"/>
                  <w:szCs w:val="20"/>
                  <w:lang w:eastAsia="en-AU"/>
                </w:rPr>
                <w:t>Harmony Day</w:t>
              </w:r>
              <w:r w:rsidRPr="00A30CBF">
                <w:rPr>
                  <w:rFonts w:cs="Arial"/>
                  <w:szCs w:val="20"/>
                  <w:lang w:eastAsia="en-AU"/>
                </w:rPr>
                <w:t>, significant persons day</w:t>
              </w:r>
              <w:r w:rsidR="003D0AEC">
                <w:rPr>
                  <w:rFonts w:cs="Arial"/>
                  <w:szCs w:val="20"/>
                  <w:lang w:eastAsia="en-AU"/>
                </w:rPr>
                <w:t xml:space="preserve">, </w:t>
              </w:r>
              <w:r w:rsidRPr="00A30CBF">
                <w:rPr>
                  <w:rFonts w:cs="Arial"/>
                  <w:szCs w:val="20"/>
                  <w:lang w:eastAsia="en-AU"/>
                </w:rPr>
                <w:t xml:space="preserve">kindy campfire and </w:t>
              </w:r>
              <w:proofErr w:type="spellStart"/>
              <w:r w:rsidR="00B146E7">
                <w:rPr>
                  <w:rFonts w:cs="Arial"/>
                  <w:szCs w:val="20"/>
                  <w:lang w:eastAsia="en-AU"/>
                </w:rPr>
                <w:t>mid year</w:t>
              </w:r>
              <w:proofErr w:type="spellEnd"/>
              <w:r w:rsidR="00B146E7">
                <w:rPr>
                  <w:rFonts w:cs="Arial"/>
                  <w:szCs w:val="20"/>
                  <w:lang w:eastAsia="en-AU"/>
                </w:rPr>
                <w:t>/</w:t>
              </w:r>
              <w:r w:rsidRPr="00A30CBF">
                <w:rPr>
                  <w:rFonts w:cs="Arial"/>
                  <w:szCs w:val="20"/>
                  <w:lang w:eastAsia="en-AU"/>
                </w:rPr>
                <w:t>end of year kindy c</w:t>
              </w:r>
              <w:r w:rsidR="00B146E7">
                <w:rPr>
                  <w:rFonts w:cs="Arial"/>
                  <w:szCs w:val="20"/>
                  <w:lang w:eastAsia="en-AU"/>
                </w:rPr>
                <w:t>elebration</w:t>
              </w:r>
              <w:r w:rsidRPr="00A30CBF">
                <w:rPr>
                  <w:rFonts w:cs="Arial"/>
                  <w:szCs w:val="20"/>
                  <w:lang w:eastAsia="en-AU"/>
                </w:rPr>
                <w:t xml:space="preserve">. Children are given opportunities to attend </w:t>
              </w:r>
              <w:r w:rsidR="00B146E7">
                <w:rPr>
                  <w:rFonts w:cs="Arial"/>
                  <w:szCs w:val="20"/>
                  <w:lang w:eastAsia="en-AU"/>
                </w:rPr>
                <w:t>in</w:t>
              </w:r>
              <w:r w:rsidRPr="00A30CBF">
                <w:rPr>
                  <w:rFonts w:cs="Arial"/>
                  <w:szCs w:val="20"/>
                  <w:lang w:eastAsia="en-AU"/>
                </w:rPr>
                <w:t>cursions</w:t>
              </w:r>
              <w:r w:rsidR="00B146E7">
                <w:rPr>
                  <w:rFonts w:cs="Arial"/>
                  <w:szCs w:val="20"/>
                  <w:lang w:eastAsia="en-AU"/>
                </w:rPr>
                <w:t xml:space="preserve"> and local walks</w:t>
              </w:r>
              <w:r w:rsidRPr="00A30CBF">
                <w:rPr>
                  <w:rFonts w:cs="Arial"/>
                  <w:szCs w:val="20"/>
                  <w:lang w:eastAsia="en-AU"/>
                </w:rPr>
                <w:t xml:space="preserve">. </w:t>
              </w:r>
              <w:r w:rsidR="00B146E7">
                <w:rPr>
                  <w:rFonts w:cs="Arial"/>
                  <w:szCs w:val="20"/>
                  <w:lang w:eastAsia="en-AU"/>
                </w:rPr>
                <w:t>This</w:t>
              </w:r>
              <w:r w:rsidRPr="00A30CBF">
                <w:rPr>
                  <w:rFonts w:cs="Arial"/>
                  <w:szCs w:val="20"/>
                  <w:lang w:eastAsia="en-AU"/>
                </w:rPr>
                <w:t xml:space="preserve"> year,</w:t>
              </w:r>
              <w:r w:rsidR="0051111E">
                <w:rPr>
                  <w:rFonts w:cs="Arial"/>
                  <w:szCs w:val="20"/>
                  <w:lang w:eastAsia="en-AU"/>
                </w:rPr>
                <w:t xml:space="preserve"> all staff received </w:t>
              </w:r>
              <w:r w:rsidR="00E103E3">
                <w:rPr>
                  <w:rFonts w:cs="Arial"/>
                  <w:szCs w:val="20"/>
                  <w:lang w:eastAsia="en-AU"/>
                </w:rPr>
                <w:t>professional development by Leisl Von Der Borch</w:t>
              </w:r>
              <w:r w:rsidR="00C846B4">
                <w:rPr>
                  <w:rFonts w:cs="Arial"/>
                  <w:szCs w:val="20"/>
                  <w:lang w:eastAsia="en-AU"/>
                </w:rPr>
                <w:t>,</w:t>
              </w:r>
              <w:r w:rsidRPr="00A30CBF">
                <w:rPr>
                  <w:rFonts w:cs="Arial"/>
                  <w:szCs w:val="20"/>
                  <w:lang w:eastAsia="en-AU"/>
                </w:rPr>
                <w:t xml:space="preserve"> </w:t>
              </w:r>
              <w:r w:rsidR="00C846B4">
                <w:rPr>
                  <w:rFonts w:cs="Arial"/>
                  <w:szCs w:val="20"/>
                  <w:lang w:eastAsia="en-AU"/>
                </w:rPr>
                <w:t>F</w:t>
              </w:r>
              <w:r w:rsidRPr="00A30CBF">
                <w:rPr>
                  <w:rFonts w:cs="Arial"/>
                  <w:szCs w:val="20"/>
                  <w:lang w:eastAsia="en-AU"/>
                </w:rPr>
                <w:t xml:space="preserve">irst Nations Educator, </w:t>
              </w:r>
              <w:r w:rsidR="00C846B4">
                <w:rPr>
                  <w:rFonts w:cs="Arial"/>
                  <w:szCs w:val="20"/>
                  <w:lang w:eastAsia="en-AU"/>
                </w:rPr>
                <w:t xml:space="preserve">informing </w:t>
              </w:r>
              <w:r w:rsidR="003E3D46">
                <w:rPr>
                  <w:rFonts w:cs="Arial"/>
                  <w:szCs w:val="20"/>
                  <w:lang w:eastAsia="en-AU"/>
                </w:rPr>
                <w:t xml:space="preserve">the whole site staff cohort about Aboriginal </w:t>
              </w:r>
              <w:r w:rsidR="00B10C20">
                <w:rPr>
                  <w:rFonts w:cs="Arial"/>
                  <w:szCs w:val="20"/>
                  <w:lang w:eastAsia="en-AU"/>
                </w:rPr>
                <w:t>and Torres Strait Islander people and in particular focus on Pedagog</w:t>
              </w:r>
              <w:r w:rsidR="00EC4B8F">
                <w:rPr>
                  <w:rFonts w:cs="Arial"/>
                  <w:szCs w:val="20"/>
                  <w:lang w:eastAsia="en-AU"/>
                </w:rPr>
                <w:t xml:space="preserve">y of Place. This was to build educators capacity </w:t>
              </w:r>
              <w:r w:rsidR="00D27A73">
                <w:rPr>
                  <w:rFonts w:cs="Arial"/>
                  <w:szCs w:val="20"/>
                  <w:lang w:eastAsia="en-AU"/>
                </w:rPr>
                <w:t>so that they can</w:t>
              </w:r>
              <w:r w:rsidR="002F2F34">
                <w:rPr>
                  <w:rFonts w:cs="Arial"/>
                  <w:szCs w:val="20"/>
                  <w:lang w:eastAsia="en-AU"/>
                </w:rPr>
                <w:t xml:space="preserve"> be</w:t>
              </w:r>
              <w:r w:rsidR="00D27A73">
                <w:rPr>
                  <w:rFonts w:cs="Arial"/>
                  <w:szCs w:val="20"/>
                  <w:lang w:eastAsia="en-AU"/>
                </w:rPr>
                <w:t xml:space="preserve"> confide</w:t>
              </w:r>
              <w:r w:rsidR="002F2F34">
                <w:rPr>
                  <w:rFonts w:cs="Arial"/>
                  <w:szCs w:val="20"/>
                  <w:lang w:eastAsia="en-AU"/>
                </w:rPr>
                <w:t>nt</w:t>
              </w:r>
              <w:r w:rsidR="00D27A73">
                <w:rPr>
                  <w:rFonts w:cs="Arial"/>
                  <w:szCs w:val="20"/>
                  <w:lang w:eastAsia="en-AU"/>
                </w:rPr>
                <w:t xml:space="preserve"> to engage </w:t>
              </w:r>
              <w:r w:rsidR="00486DC0">
                <w:rPr>
                  <w:rFonts w:cs="Arial"/>
                  <w:szCs w:val="20"/>
                  <w:lang w:eastAsia="en-AU"/>
                </w:rPr>
                <w:t xml:space="preserve">all children in </w:t>
              </w:r>
              <w:proofErr w:type="gramStart"/>
              <w:r w:rsidR="00486DC0">
                <w:rPr>
                  <w:rFonts w:cs="Arial"/>
                  <w:szCs w:val="20"/>
                  <w:lang w:eastAsia="en-AU"/>
                </w:rPr>
                <w:t>deepening</w:t>
              </w:r>
              <w:r w:rsidR="003E3D46">
                <w:rPr>
                  <w:rFonts w:cs="Arial"/>
                  <w:szCs w:val="20"/>
                  <w:lang w:eastAsia="en-AU"/>
                </w:rPr>
                <w:t xml:space="preserve"> </w:t>
              </w:r>
              <w:r w:rsidRPr="00A30CBF">
                <w:rPr>
                  <w:rFonts w:cs="Arial"/>
                  <w:szCs w:val="20"/>
                  <w:lang w:eastAsia="en-AU"/>
                </w:rPr>
                <w:t xml:space="preserve"> </w:t>
              </w:r>
              <w:r w:rsidR="00486DC0">
                <w:rPr>
                  <w:rFonts w:cs="Arial"/>
                  <w:szCs w:val="20"/>
                  <w:lang w:eastAsia="en-AU"/>
                </w:rPr>
                <w:t>their</w:t>
              </w:r>
              <w:proofErr w:type="gramEnd"/>
              <w:r w:rsidR="00486DC0">
                <w:rPr>
                  <w:rFonts w:cs="Arial"/>
                  <w:szCs w:val="20"/>
                  <w:lang w:eastAsia="en-AU"/>
                </w:rPr>
                <w:t xml:space="preserve"> </w:t>
              </w:r>
              <w:r w:rsidRPr="00A30CBF">
                <w:rPr>
                  <w:rFonts w:cs="Arial"/>
                  <w:szCs w:val="20"/>
                  <w:lang w:eastAsia="en-AU"/>
                </w:rPr>
                <w:t xml:space="preserve">understanding and respect </w:t>
              </w:r>
              <w:r w:rsidR="004D249D">
                <w:rPr>
                  <w:rFonts w:cs="Arial"/>
                  <w:szCs w:val="20"/>
                  <w:lang w:eastAsia="en-AU"/>
                </w:rPr>
                <w:t xml:space="preserve">for </w:t>
              </w:r>
              <w:r w:rsidRPr="00A30CBF">
                <w:rPr>
                  <w:rFonts w:cs="Arial"/>
                  <w:szCs w:val="20"/>
                  <w:lang w:eastAsia="en-AU"/>
                </w:rPr>
                <w:t>First Nations</w:t>
              </w:r>
              <w:r w:rsidR="004D249D">
                <w:rPr>
                  <w:rFonts w:cs="Arial"/>
                  <w:szCs w:val="20"/>
                  <w:lang w:eastAsia="en-AU"/>
                </w:rPr>
                <w:t xml:space="preserve"> people</w:t>
              </w:r>
              <w:r w:rsidR="00DD64EB">
                <w:rPr>
                  <w:rFonts w:cs="Arial"/>
                  <w:szCs w:val="20"/>
                  <w:lang w:eastAsia="en-AU"/>
                </w:rPr>
                <w:t>, how they</w:t>
              </w:r>
              <w:r w:rsidR="00212D31">
                <w:rPr>
                  <w:rFonts w:cs="Arial"/>
                  <w:szCs w:val="20"/>
                  <w:lang w:eastAsia="en-AU"/>
                </w:rPr>
                <w:t xml:space="preserve"> </w:t>
              </w:r>
              <w:r w:rsidR="0040795A">
                <w:rPr>
                  <w:rFonts w:cs="Arial"/>
                  <w:szCs w:val="20"/>
                  <w:lang w:eastAsia="en-AU"/>
                </w:rPr>
                <w:t xml:space="preserve">connect and </w:t>
              </w:r>
              <w:r w:rsidR="000C773D">
                <w:rPr>
                  <w:rFonts w:cs="Arial"/>
                  <w:szCs w:val="20"/>
                  <w:lang w:eastAsia="en-AU"/>
                </w:rPr>
                <w:t xml:space="preserve">respectfully </w:t>
              </w:r>
              <w:r w:rsidR="0040795A">
                <w:rPr>
                  <w:rFonts w:cs="Arial"/>
                  <w:szCs w:val="20"/>
                  <w:lang w:eastAsia="en-AU"/>
                </w:rPr>
                <w:t>use</w:t>
              </w:r>
              <w:r w:rsidR="00212D31">
                <w:rPr>
                  <w:rFonts w:cs="Arial"/>
                  <w:szCs w:val="20"/>
                  <w:lang w:eastAsia="en-AU"/>
                </w:rPr>
                <w:t xml:space="preserve"> the land</w:t>
              </w:r>
              <w:r w:rsidR="00CC704B">
                <w:rPr>
                  <w:rFonts w:cs="Arial"/>
                  <w:szCs w:val="20"/>
                  <w:lang w:eastAsia="en-AU"/>
                </w:rPr>
                <w:t xml:space="preserve"> and </w:t>
              </w:r>
              <w:r w:rsidR="00CC704B">
                <w:rPr>
                  <w:rFonts w:cs="Arial"/>
                  <w:szCs w:val="20"/>
                  <w:lang w:eastAsia="en-AU"/>
                </w:rPr>
                <w:lastRenderedPageBreak/>
                <w:t>wate</w:t>
              </w:r>
              <w:r w:rsidR="0040795A">
                <w:rPr>
                  <w:rFonts w:cs="Arial"/>
                  <w:szCs w:val="20"/>
                  <w:lang w:eastAsia="en-AU"/>
                </w:rPr>
                <w:t>r</w:t>
              </w:r>
              <w:r w:rsidR="00C228FF">
                <w:rPr>
                  <w:rFonts w:cs="Arial"/>
                  <w:szCs w:val="20"/>
                  <w:lang w:eastAsia="en-AU"/>
                </w:rPr>
                <w:t>s</w:t>
              </w:r>
              <w:r w:rsidR="0040795A">
                <w:rPr>
                  <w:rFonts w:cs="Arial"/>
                  <w:szCs w:val="20"/>
                  <w:lang w:eastAsia="en-AU"/>
                </w:rPr>
                <w:t xml:space="preserve"> </w:t>
              </w:r>
              <w:r w:rsidR="000C773D">
                <w:rPr>
                  <w:rFonts w:cs="Arial"/>
                  <w:szCs w:val="20"/>
                  <w:lang w:eastAsia="en-AU"/>
                </w:rPr>
                <w:t>to ensure</w:t>
              </w:r>
              <w:r w:rsidR="0040795A">
                <w:rPr>
                  <w:rFonts w:cs="Arial"/>
                  <w:szCs w:val="20"/>
                  <w:lang w:eastAsia="en-AU"/>
                </w:rPr>
                <w:t xml:space="preserve"> </w:t>
              </w:r>
              <w:r w:rsidRPr="00A30CBF">
                <w:rPr>
                  <w:rFonts w:cs="Arial"/>
                  <w:szCs w:val="20"/>
                  <w:lang w:eastAsia="en-AU"/>
                </w:rPr>
                <w:t xml:space="preserve">sustainability of nature. </w:t>
              </w:r>
              <w:r w:rsidR="00475BDC">
                <w:rPr>
                  <w:rFonts w:cs="Arial"/>
                  <w:szCs w:val="20"/>
                  <w:lang w:eastAsia="en-AU"/>
                </w:rPr>
                <w:t>The preschool</w:t>
              </w:r>
              <w:r w:rsidRPr="00A30CBF">
                <w:rPr>
                  <w:rFonts w:cs="Arial"/>
                  <w:szCs w:val="20"/>
                  <w:lang w:eastAsia="en-AU"/>
                </w:rPr>
                <w:t xml:space="preserve"> also connect</w:t>
              </w:r>
              <w:r w:rsidR="00475BDC">
                <w:rPr>
                  <w:rFonts w:cs="Arial"/>
                  <w:szCs w:val="20"/>
                  <w:lang w:eastAsia="en-AU"/>
                </w:rPr>
                <w:t>s with the Primary school on site</w:t>
              </w:r>
              <w:r w:rsidR="00BB7CEB">
                <w:rPr>
                  <w:rFonts w:cs="Arial"/>
                  <w:szCs w:val="20"/>
                  <w:lang w:eastAsia="en-AU"/>
                </w:rPr>
                <w:t>, visiting the Beyond Space</w:t>
              </w:r>
              <w:r w:rsidR="006B1D49">
                <w:rPr>
                  <w:rFonts w:cs="Arial"/>
                  <w:szCs w:val="20"/>
                  <w:lang w:eastAsia="en-AU"/>
                </w:rPr>
                <w:t xml:space="preserve"> situate</w:t>
              </w:r>
              <w:r w:rsidR="000177EE">
                <w:rPr>
                  <w:rFonts w:cs="Arial"/>
                  <w:szCs w:val="20"/>
                  <w:lang w:eastAsia="en-AU"/>
                </w:rPr>
                <w:t xml:space="preserve">d on the Enfield Primary Oval </w:t>
              </w:r>
              <w:r w:rsidR="00F43A85">
                <w:rPr>
                  <w:rFonts w:cs="Arial"/>
                  <w:szCs w:val="20"/>
                  <w:lang w:eastAsia="en-AU"/>
                </w:rPr>
                <w:t>for children to</w:t>
              </w:r>
              <w:r w:rsidR="00BB7CEB">
                <w:rPr>
                  <w:rFonts w:cs="Arial"/>
                  <w:szCs w:val="20"/>
                  <w:lang w:eastAsia="en-AU"/>
                </w:rPr>
                <w:t xml:space="preserve"> engage in authentic nature play, </w:t>
              </w:r>
              <w:r w:rsidR="00B02B5E">
                <w:rPr>
                  <w:rFonts w:cs="Arial"/>
                  <w:szCs w:val="20"/>
                  <w:lang w:eastAsia="en-AU"/>
                </w:rPr>
                <w:t xml:space="preserve">visit the </w:t>
              </w:r>
              <w:proofErr w:type="spellStart"/>
              <w:proofErr w:type="gramStart"/>
              <w:r w:rsidR="00B02B5E">
                <w:rPr>
                  <w:rFonts w:cs="Arial"/>
                  <w:szCs w:val="20"/>
                  <w:lang w:eastAsia="en-AU"/>
                </w:rPr>
                <w:t>schools</w:t>
              </w:r>
              <w:proofErr w:type="spellEnd"/>
              <w:proofErr w:type="gramEnd"/>
              <w:r w:rsidR="00B02B5E">
                <w:rPr>
                  <w:rFonts w:cs="Arial"/>
                  <w:szCs w:val="20"/>
                  <w:lang w:eastAsia="en-AU"/>
                </w:rPr>
                <w:t xml:space="preserve"> library</w:t>
              </w:r>
              <w:r w:rsidR="00F43A85">
                <w:rPr>
                  <w:rFonts w:cs="Arial"/>
                  <w:szCs w:val="20"/>
                  <w:lang w:eastAsia="en-AU"/>
                </w:rPr>
                <w:t xml:space="preserve"> and gym</w:t>
              </w:r>
              <w:r w:rsidR="00F3486D">
                <w:rPr>
                  <w:rFonts w:cs="Arial"/>
                  <w:szCs w:val="20"/>
                  <w:lang w:eastAsia="en-AU"/>
                </w:rPr>
                <w:t xml:space="preserve"> </w:t>
              </w:r>
              <w:r w:rsidR="005032F1">
                <w:rPr>
                  <w:rFonts w:cs="Arial"/>
                  <w:szCs w:val="20"/>
                  <w:lang w:eastAsia="en-AU"/>
                </w:rPr>
                <w:t xml:space="preserve">to connect with </w:t>
              </w:r>
              <w:r w:rsidR="00F3486D">
                <w:rPr>
                  <w:rFonts w:cs="Arial"/>
                  <w:szCs w:val="20"/>
                  <w:lang w:eastAsia="en-AU"/>
                </w:rPr>
                <w:t xml:space="preserve">the </w:t>
              </w:r>
              <w:r w:rsidR="005032F1">
                <w:rPr>
                  <w:rFonts w:cs="Arial"/>
                  <w:szCs w:val="20"/>
                  <w:lang w:eastAsia="en-AU"/>
                </w:rPr>
                <w:t>school community</w:t>
              </w:r>
              <w:r w:rsidR="00F3486D">
                <w:rPr>
                  <w:rFonts w:cs="Arial"/>
                  <w:szCs w:val="20"/>
                  <w:lang w:eastAsia="en-AU"/>
                </w:rPr>
                <w:t xml:space="preserve"> and the Kindergarten educators </w:t>
              </w:r>
              <w:r w:rsidR="00D159FC">
                <w:rPr>
                  <w:rFonts w:cs="Arial"/>
                  <w:szCs w:val="20"/>
                  <w:lang w:eastAsia="en-AU"/>
                </w:rPr>
                <w:t>arrange other incursions</w:t>
              </w:r>
              <w:r w:rsidR="00932197">
                <w:rPr>
                  <w:rFonts w:cs="Arial"/>
                  <w:szCs w:val="20"/>
                  <w:lang w:eastAsia="en-AU"/>
                </w:rPr>
                <w:t xml:space="preserve"> such as</w:t>
              </w:r>
              <w:r w:rsidRPr="00A30CBF">
                <w:rPr>
                  <w:rFonts w:cs="Arial"/>
                  <w:szCs w:val="20"/>
                  <w:lang w:eastAsia="en-AU"/>
                </w:rPr>
                <w:t xml:space="preserve"> Fire</w:t>
              </w:r>
              <w:r w:rsidR="00932197">
                <w:rPr>
                  <w:rFonts w:cs="Arial"/>
                  <w:szCs w:val="20"/>
                  <w:lang w:eastAsia="en-AU"/>
                </w:rPr>
                <w:t xml:space="preserve"> Brigade, SAPOL, </w:t>
              </w:r>
              <w:r w:rsidR="00D50370">
                <w:rPr>
                  <w:rFonts w:cs="Arial"/>
                  <w:szCs w:val="20"/>
                  <w:lang w:eastAsia="en-AU"/>
                </w:rPr>
                <w:t>Ambulance</w:t>
              </w:r>
              <w:r w:rsidRPr="00A30CBF">
                <w:rPr>
                  <w:rFonts w:cs="Arial"/>
                  <w:szCs w:val="20"/>
                  <w:lang w:eastAsia="en-AU"/>
                </w:rPr>
                <w:t xml:space="preserve"> and</w:t>
              </w:r>
              <w:r w:rsidR="00CD068E">
                <w:rPr>
                  <w:rFonts w:cs="Arial"/>
                  <w:szCs w:val="20"/>
                  <w:lang w:eastAsia="en-AU"/>
                </w:rPr>
                <w:t xml:space="preserve"> other </w:t>
              </w:r>
              <w:r w:rsidR="00C84CEF">
                <w:rPr>
                  <w:rFonts w:cs="Arial"/>
                  <w:szCs w:val="20"/>
                  <w:lang w:eastAsia="en-AU"/>
                </w:rPr>
                <w:t>theatre performances</w:t>
              </w:r>
              <w:r w:rsidRPr="00A30CBF">
                <w:rPr>
                  <w:rFonts w:cs="Arial"/>
                  <w:szCs w:val="20"/>
                  <w:lang w:eastAsia="en-AU"/>
                </w:rPr>
                <w:t xml:space="preserve">. </w:t>
              </w:r>
            </w:p>
            <w:p w14:paraId="7C55CFDF" w14:textId="77777777" w:rsidR="00974663" w:rsidRPr="00A30CBF" w:rsidRDefault="00974663" w:rsidP="00561A40">
              <w:pPr>
                <w:rPr>
                  <w:rFonts w:cs="Arial"/>
                  <w:szCs w:val="20"/>
                  <w:lang w:eastAsia="en-AU"/>
                </w:rPr>
              </w:pPr>
            </w:p>
            <w:p w14:paraId="031499DF" w14:textId="42CFEE1D" w:rsidR="00974663" w:rsidRPr="00561A40" w:rsidRDefault="002623F0" w:rsidP="00561A40">
              <w:pPr>
                <w:rPr>
                  <w:rFonts w:cs="Arial"/>
                  <w:szCs w:val="20"/>
                  <w:lang w:eastAsia="en-AU"/>
                </w:rPr>
              </w:pPr>
              <w:r>
                <w:rPr>
                  <w:rFonts w:cs="Arial"/>
                  <w:szCs w:val="20"/>
                  <w:lang w:eastAsia="en-AU"/>
                </w:rPr>
                <w:t>Analysing</w:t>
              </w:r>
              <w:r w:rsidR="00974663" w:rsidRPr="00A30CBF">
                <w:rPr>
                  <w:rFonts w:cs="Arial"/>
                  <w:szCs w:val="20"/>
                  <w:lang w:eastAsia="en-AU"/>
                </w:rPr>
                <w:t xml:space="preserve"> our 202</w:t>
              </w:r>
              <w:r w:rsidR="009127B7">
                <w:rPr>
                  <w:rFonts w:cs="Arial"/>
                  <w:szCs w:val="20"/>
                  <w:lang w:eastAsia="en-AU"/>
                </w:rPr>
                <w:t>4</w:t>
              </w:r>
              <w:r w:rsidR="00974663" w:rsidRPr="00A30CBF">
                <w:rPr>
                  <w:rFonts w:cs="Arial"/>
                  <w:szCs w:val="20"/>
                  <w:lang w:eastAsia="en-AU"/>
                </w:rPr>
                <w:t xml:space="preserve"> </w:t>
              </w:r>
              <w:r w:rsidR="00974663" w:rsidRPr="002623F0">
                <w:rPr>
                  <w:rFonts w:cs="Arial"/>
                  <w:szCs w:val="20"/>
                  <w:lang w:eastAsia="en-AU"/>
                </w:rPr>
                <w:t>P</w:t>
              </w:r>
              <w:r w:rsidR="005B52FD" w:rsidRPr="002623F0">
                <w:rPr>
                  <w:rFonts w:cs="Arial"/>
                  <w:szCs w:val="20"/>
                  <w:lang w:eastAsia="en-AU"/>
                </w:rPr>
                <w:t xml:space="preserve">arent </w:t>
              </w:r>
              <w:r w:rsidRPr="002623F0">
                <w:rPr>
                  <w:rFonts w:cs="Arial"/>
                  <w:szCs w:val="20"/>
                  <w:lang w:eastAsia="en-AU"/>
                </w:rPr>
                <w:t>Kindergarten Survey</w:t>
              </w:r>
              <w:r w:rsidR="00974663" w:rsidRPr="002623F0">
                <w:rPr>
                  <w:rFonts w:cs="Arial"/>
                  <w:szCs w:val="20"/>
                  <w:lang w:eastAsia="en-AU"/>
                </w:rPr>
                <w:t xml:space="preserve">, we </w:t>
              </w:r>
              <w:r>
                <w:rPr>
                  <w:rFonts w:cs="Arial"/>
                  <w:szCs w:val="20"/>
                  <w:lang w:eastAsia="en-AU"/>
                </w:rPr>
                <w:t xml:space="preserve">continue to </w:t>
              </w:r>
              <w:r w:rsidR="00974663" w:rsidRPr="002623F0">
                <w:rPr>
                  <w:rFonts w:cs="Arial"/>
                  <w:szCs w:val="20"/>
                  <w:lang w:eastAsia="en-AU"/>
                </w:rPr>
                <w:t>ma</w:t>
              </w:r>
              <w:r>
                <w:rPr>
                  <w:rFonts w:cs="Arial"/>
                  <w:szCs w:val="20"/>
                  <w:lang w:eastAsia="en-AU"/>
                </w:rPr>
                <w:t>k</w:t>
              </w:r>
              <w:r w:rsidR="00974663" w:rsidRPr="002623F0">
                <w:rPr>
                  <w:rFonts w:cs="Arial"/>
                  <w:szCs w:val="20"/>
                  <w:lang w:eastAsia="en-AU"/>
                </w:rPr>
                <w:t xml:space="preserve">e improvements </w:t>
              </w:r>
              <w:r>
                <w:rPr>
                  <w:rFonts w:cs="Arial"/>
                  <w:szCs w:val="20"/>
                  <w:lang w:eastAsia="en-AU"/>
                </w:rPr>
                <w:t xml:space="preserve">to our program, </w:t>
              </w:r>
              <w:r w:rsidR="00F502C6">
                <w:rPr>
                  <w:rFonts w:cs="Arial"/>
                  <w:szCs w:val="20"/>
                  <w:lang w:eastAsia="en-AU"/>
                </w:rPr>
                <w:t>addressing</w:t>
              </w:r>
              <w:r>
                <w:rPr>
                  <w:rFonts w:cs="Arial"/>
                  <w:szCs w:val="20"/>
                  <w:lang w:eastAsia="en-AU"/>
                </w:rPr>
                <w:t xml:space="preserve"> some of these</w:t>
              </w:r>
              <w:r w:rsidR="00256A3E">
                <w:rPr>
                  <w:rFonts w:cs="Arial"/>
                  <w:szCs w:val="20"/>
                  <w:lang w:eastAsia="en-AU"/>
                </w:rPr>
                <w:t xml:space="preserve"> reflections and outcomes</w:t>
              </w:r>
              <w:r>
                <w:rPr>
                  <w:rFonts w:cs="Arial"/>
                  <w:szCs w:val="20"/>
                  <w:lang w:eastAsia="en-AU"/>
                </w:rPr>
                <w:t xml:space="preserve"> in our </w:t>
              </w:r>
              <w:r w:rsidR="0049732B" w:rsidRPr="002623F0">
                <w:rPr>
                  <w:rFonts w:cs="Arial"/>
                  <w:szCs w:val="20"/>
                  <w:lang w:eastAsia="en-AU"/>
                </w:rPr>
                <w:t>202</w:t>
              </w:r>
              <w:r w:rsidR="00256A3E">
                <w:rPr>
                  <w:rFonts w:cs="Arial"/>
                  <w:szCs w:val="20"/>
                  <w:lang w:eastAsia="en-AU"/>
                </w:rPr>
                <w:t>5 Q</w:t>
              </w:r>
              <w:r w:rsidR="00F502C6">
                <w:rPr>
                  <w:rFonts w:cs="Arial"/>
                  <w:szCs w:val="20"/>
                  <w:lang w:eastAsia="en-AU"/>
                </w:rPr>
                <w:t>IP</w:t>
              </w:r>
              <w:r w:rsidR="00256A3E">
                <w:rPr>
                  <w:rFonts w:cs="Arial"/>
                  <w:szCs w:val="20"/>
                  <w:lang w:eastAsia="en-AU"/>
                </w:rPr>
                <w:t>. For example,</w:t>
              </w:r>
              <w:r w:rsidR="00967ED7">
                <w:rPr>
                  <w:rFonts w:cs="Arial"/>
                  <w:szCs w:val="20"/>
                  <w:lang w:eastAsia="en-AU"/>
                </w:rPr>
                <w:t xml:space="preserve"> via the Kindy newsletter, educators are</w:t>
              </w:r>
              <w:r w:rsidR="00256A3E">
                <w:rPr>
                  <w:rFonts w:cs="Arial"/>
                  <w:szCs w:val="20"/>
                  <w:lang w:eastAsia="en-AU"/>
                </w:rPr>
                <w:t xml:space="preserve"> </w:t>
              </w:r>
              <w:r w:rsidR="00F502C6">
                <w:rPr>
                  <w:rFonts w:cs="Arial"/>
                  <w:szCs w:val="20"/>
                  <w:lang w:eastAsia="en-AU"/>
                </w:rPr>
                <w:t xml:space="preserve">proactively </w:t>
              </w:r>
              <w:r w:rsidR="00665B06">
                <w:rPr>
                  <w:rFonts w:cs="Arial"/>
                  <w:szCs w:val="20"/>
                  <w:lang w:eastAsia="en-AU"/>
                </w:rPr>
                <w:t xml:space="preserve">inviting families </w:t>
              </w:r>
              <w:r w:rsidR="00967ED7">
                <w:rPr>
                  <w:rFonts w:cs="Arial"/>
                  <w:szCs w:val="20"/>
                  <w:lang w:eastAsia="en-AU"/>
                </w:rPr>
                <w:t xml:space="preserve">to </w:t>
              </w:r>
              <w:r w:rsidR="00665B06">
                <w:rPr>
                  <w:rFonts w:cs="Arial"/>
                  <w:szCs w:val="20"/>
                  <w:lang w:eastAsia="en-AU"/>
                </w:rPr>
                <w:t>contribut</w:t>
              </w:r>
              <w:r w:rsidR="00967ED7">
                <w:rPr>
                  <w:rFonts w:cs="Arial"/>
                  <w:szCs w:val="20"/>
                  <w:lang w:eastAsia="en-AU"/>
                </w:rPr>
                <w:t>e</w:t>
              </w:r>
              <w:r w:rsidR="00665B06">
                <w:rPr>
                  <w:rFonts w:cs="Arial"/>
                  <w:szCs w:val="20"/>
                  <w:lang w:eastAsia="en-AU"/>
                </w:rPr>
                <w:t xml:space="preserve"> toward</w:t>
              </w:r>
              <w:r w:rsidR="00967ED7">
                <w:rPr>
                  <w:rFonts w:cs="Arial"/>
                  <w:szCs w:val="20"/>
                  <w:lang w:eastAsia="en-AU"/>
                </w:rPr>
                <w:t xml:space="preserve"> the children’s</w:t>
              </w:r>
              <w:r w:rsidR="00665B06">
                <w:rPr>
                  <w:rFonts w:cs="Arial"/>
                  <w:szCs w:val="20"/>
                  <w:lang w:eastAsia="en-AU"/>
                </w:rPr>
                <w:t xml:space="preserve"> inquiries by </w:t>
              </w:r>
              <w:r w:rsidR="00EB6F51">
                <w:rPr>
                  <w:rFonts w:cs="Arial"/>
                  <w:szCs w:val="20"/>
                  <w:lang w:eastAsia="en-AU"/>
                </w:rPr>
                <w:t>sharing the</w:t>
              </w:r>
              <w:r w:rsidR="00E05735">
                <w:rPr>
                  <w:rFonts w:cs="Arial"/>
                  <w:szCs w:val="20"/>
                  <w:lang w:eastAsia="en-AU"/>
                </w:rPr>
                <w:t xml:space="preserve"> children’s</w:t>
              </w:r>
              <w:r w:rsidR="00ED28BD">
                <w:rPr>
                  <w:rFonts w:cs="Arial"/>
                  <w:szCs w:val="20"/>
                  <w:lang w:eastAsia="en-AU"/>
                </w:rPr>
                <w:t xml:space="preserve"> wonderings, theories and ideas and then </w:t>
              </w:r>
              <w:r w:rsidR="003562AF">
                <w:rPr>
                  <w:rFonts w:cs="Arial"/>
                  <w:szCs w:val="20"/>
                  <w:lang w:eastAsia="en-AU"/>
                </w:rPr>
                <w:t xml:space="preserve">adding </w:t>
              </w:r>
              <w:r w:rsidR="00ED28BD">
                <w:rPr>
                  <w:rFonts w:cs="Arial"/>
                  <w:szCs w:val="20"/>
                  <w:lang w:eastAsia="en-AU"/>
                </w:rPr>
                <w:t>a</w:t>
              </w:r>
              <w:r w:rsidR="003562AF">
                <w:rPr>
                  <w:rFonts w:cs="Arial"/>
                  <w:szCs w:val="20"/>
                  <w:lang w:eastAsia="en-AU"/>
                </w:rPr>
                <w:t xml:space="preserve"> provocation to</w:t>
              </w:r>
              <w:r w:rsidR="00F74A30">
                <w:rPr>
                  <w:rFonts w:cs="Arial"/>
                  <w:szCs w:val="20"/>
                  <w:lang w:eastAsia="en-AU"/>
                </w:rPr>
                <w:t xml:space="preserve"> encourage</w:t>
              </w:r>
              <w:r w:rsidR="003562AF">
                <w:rPr>
                  <w:rFonts w:cs="Arial"/>
                  <w:szCs w:val="20"/>
                  <w:lang w:eastAsia="en-AU"/>
                </w:rPr>
                <w:t xml:space="preserve"> their</w:t>
              </w:r>
              <w:r w:rsidR="00BE01D1">
                <w:rPr>
                  <w:rFonts w:cs="Arial"/>
                  <w:szCs w:val="20"/>
                  <w:lang w:eastAsia="en-AU"/>
                </w:rPr>
                <w:t xml:space="preserve"> feedback</w:t>
              </w:r>
              <w:r w:rsidR="00C833B1">
                <w:rPr>
                  <w:rFonts w:cs="Arial"/>
                  <w:szCs w:val="20"/>
                  <w:lang w:eastAsia="en-AU"/>
                </w:rPr>
                <w:t>/</w:t>
              </w:r>
              <w:r w:rsidR="00BE01D1">
                <w:rPr>
                  <w:rFonts w:cs="Arial"/>
                  <w:szCs w:val="20"/>
                  <w:lang w:eastAsia="en-AU"/>
                </w:rPr>
                <w:t xml:space="preserve">perspectives around what they are </w:t>
              </w:r>
              <w:r w:rsidR="00425E93">
                <w:rPr>
                  <w:rFonts w:cs="Arial"/>
                  <w:szCs w:val="20"/>
                  <w:lang w:eastAsia="en-AU"/>
                </w:rPr>
                <w:t>noticing</w:t>
              </w:r>
              <w:r w:rsidR="000D10BE">
                <w:rPr>
                  <w:rFonts w:cs="Arial"/>
                  <w:szCs w:val="20"/>
                  <w:lang w:eastAsia="en-AU"/>
                </w:rPr>
                <w:t xml:space="preserve"> their child</w:t>
              </w:r>
              <w:r w:rsidR="0063692C">
                <w:rPr>
                  <w:rFonts w:cs="Arial"/>
                  <w:szCs w:val="20"/>
                  <w:lang w:eastAsia="en-AU"/>
                </w:rPr>
                <w:t xml:space="preserve"> now</w:t>
              </w:r>
              <w:r w:rsidR="004B5310">
                <w:rPr>
                  <w:rFonts w:cs="Arial"/>
                  <w:szCs w:val="20"/>
                  <w:lang w:eastAsia="en-AU"/>
                </w:rPr>
                <w:t xml:space="preserve"> knowing, </w:t>
              </w:r>
              <w:r w:rsidR="0063692C">
                <w:rPr>
                  <w:rFonts w:cs="Arial"/>
                  <w:szCs w:val="20"/>
                  <w:lang w:eastAsia="en-AU"/>
                </w:rPr>
                <w:t>doing and being</w:t>
              </w:r>
              <w:r w:rsidR="00991BAC">
                <w:rPr>
                  <w:rFonts w:cs="Arial"/>
                  <w:szCs w:val="20"/>
                  <w:lang w:eastAsia="en-AU"/>
                </w:rPr>
                <w:t xml:space="preserve"> as an integral part of the </w:t>
              </w:r>
              <w:r w:rsidR="008150CE">
                <w:rPr>
                  <w:rFonts w:cs="Arial"/>
                  <w:szCs w:val="20"/>
                  <w:lang w:eastAsia="en-AU"/>
                </w:rPr>
                <w:t>community</w:t>
              </w:r>
              <w:r w:rsidR="00C833B1">
                <w:rPr>
                  <w:rFonts w:cs="Arial"/>
                  <w:szCs w:val="20"/>
                  <w:lang w:eastAsia="en-AU"/>
                </w:rPr>
                <w:t>.</w:t>
              </w:r>
              <w:r w:rsidR="00E05735">
                <w:rPr>
                  <w:rFonts w:cs="Arial"/>
                  <w:szCs w:val="20"/>
                  <w:lang w:eastAsia="en-AU"/>
                </w:rPr>
                <w:t xml:space="preserve"> These </w:t>
              </w:r>
              <w:r w:rsidR="00983693">
                <w:rPr>
                  <w:rFonts w:cs="Arial"/>
                  <w:szCs w:val="20"/>
                  <w:lang w:eastAsia="en-AU"/>
                </w:rPr>
                <w:t xml:space="preserve">meaningful </w:t>
              </w:r>
              <w:r w:rsidR="00E05735">
                <w:rPr>
                  <w:rFonts w:cs="Arial"/>
                  <w:szCs w:val="20"/>
                  <w:lang w:eastAsia="en-AU"/>
                </w:rPr>
                <w:t>conversations</w:t>
              </w:r>
              <w:r w:rsidR="00983693">
                <w:rPr>
                  <w:rFonts w:cs="Arial"/>
                  <w:szCs w:val="20"/>
                  <w:lang w:eastAsia="en-AU"/>
                </w:rPr>
                <w:t xml:space="preserve"> have led to </w:t>
              </w:r>
              <w:r w:rsidR="00D33AF3">
                <w:rPr>
                  <w:rFonts w:cs="Arial"/>
                  <w:szCs w:val="20"/>
                  <w:lang w:eastAsia="en-AU"/>
                </w:rPr>
                <w:t xml:space="preserve">family members engaging in </w:t>
              </w:r>
              <w:r w:rsidR="00F149E7">
                <w:rPr>
                  <w:rFonts w:cs="Arial"/>
                  <w:szCs w:val="20"/>
                  <w:lang w:eastAsia="en-AU"/>
                </w:rPr>
                <w:t xml:space="preserve">the </w:t>
              </w:r>
              <w:r w:rsidR="008150CE">
                <w:rPr>
                  <w:rFonts w:cs="Arial"/>
                  <w:szCs w:val="20"/>
                  <w:lang w:eastAsia="en-AU"/>
                </w:rPr>
                <w:t xml:space="preserve">curriculum </w:t>
              </w:r>
              <w:r w:rsidR="00D55AAC">
                <w:rPr>
                  <w:rFonts w:cs="Arial"/>
                  <w:szCs w:val="20"/>
                  <w:lang w:eastAsia="en-AU"/>
                </w:rPr>
                <w:t xml:space="preserve">and </w:t>
              </w:r>
              <w:r w:rsidR="00C22084">
                <w:rPr>
                  <w:rFonts w:cs="Arial"/>
                  <w:szCs w:val="20"/>
                  <w:lang w:eastAsia="en-AU"/>
                </w:rPr>
                <w:t xml:space="preserve">this is </w:t>
              </w:r>
              <w:r w:rsidR="004E5FEF">
                <w:rPr>
                  <w:rFonts w:cs="Arial"/>
                  <w:szCs w:val="20"/>
                  <w:lang w:eastAsia="en-AU"/>
                </w:rPr>
                <w:t>an aspect of the planning cycle that we have been striving to uplift.</w:t>
              </w:r>
              <w:r w:rsidR="00983693">
                <w:rPr>
                  <w:rFonts w:cs="Arial"/>
                  <w:szCs w:val="20"/>
                  <w:lang w:eastAsia="en-AU"/>
                </w:rPr>
                <w:t xml:space="preserve"> </w:t>
              </w:r>
              <w:r w:rsidR="00C833B1">
                <w:rPr>
                  <w:rFonts w:cs="Arial"/>
                  <w:szCs w:val="20"/>
                  <w:lang w:eastAsia="en-AU"/>
                </w:rPr>
                <w:t xml:space="preserve"> </w:t>
              </w:r>
            </w:p>
          </w:sdtContent>
        </w:sdt>
      </w:sdtContent>
    </w:sdt>
    <w:p w14:paraId="42C6CBC7" w14:textId="77777777" w:rsidR="00BA55CC" w:rsidRPr="001D27C0" w:rsidRDefault="00BA55CC" w:rsidP="00BA55CC">
      <w:pPr>
        <w:pStyle w:val="QIPH1"/>
        <w:ind w:firstLine="0"/>
      </w:pPr>
    </w:p>
    <w:p w14:paraId="2FC7AD71" w14:textId="76A99798" w:rsidR="0077203A" w:rsidRPr="001D27C0" w:rsidRDefault="0077203A" w:rsidP="000D1F22">
      <w:pPr>
        <w:pStyle w:val="Body"/>
        <w:spacing w:after="200" w:line="240" w:lineRule="auto"/>
        <w:ind w:left="0"/>
        <w:rPr>
          <w:rFonts w:asciiTheme="minorHAnsi" w:hAnsiTheme="minorHAnsi"/>
          <w:sz w:val="24"/>
          <w:szCs w:val="24"/>
          <w:lang w:eastAsia="en-AU"/>
        </w:rPr>
      </w:pPr>
      <w:r w:rsidRPr="001D27C0">
        <w:rPr>
          <w:rFonts w:asciiTheme="minorHAnsi" w:hAnsiTheme="minorHAnsi"/>
          <w:sz w:val="24"/>
          <w:szCs w:val="24"/>
          <w:lang w:eastAsia="en-AU"/>
        </w:rPr>
        <w:t xml:space="preserve">The following information will assist the </w:t>
      </w:r>
      <w:r w:rsidR="00A67C52">
        <w:rPr>
          <w:rFonts w:asciiTheme="minorHAnsi" w:hAnsiTheme="minorHAnsi"/>
          <w:sz w:val="24"/>
          <w:szCs w:val="24"/>
          <w:lang w:eastAsia="en-AU"/>
        </w:rPr>
        <w:t>r</w:t>
      </w:r>
      <w:r w:rsidR="00A67C52" w:rsidRPr="001D27C0">
        <w:rPr>
          <w:rFonts w:asciiTheme="minorHAnsi" w:hAnsiTheme="minorHAnsi"/>
          <w:sz w:val="24"/>
          <w:szCs w:val="24"/>
          <w:lang w:eastAsia="en-AU"/>
        </w:rPr>
        <w:t xml:space="preserve">egulatory </w:t>
      </w:r>
      <w:r w:rsidR="00A67C52">
        <w:rPr>
          <w:rFonts w:asciiTheme="minorHAnsi" w:hAnsiTheme="minorHAnsi"/>
          <w:sz w:val="24"/>
          <w:szCs w:val="24"/>
          <w:lang w:eastAsia="en-AU"/>
        </w:rPr>
        <w:t>a</w:t>
      </w:r>
      <w:r w:rsidR="00A67C52" w:rsidRPr="001D27C0">
        <w:rPr>
          <w:rFonts w:asciiTheme="minorHAnsi" w:hAnsiTheme="minorHAnsi"/>
          <w:sz w:val="24"/>
          <w:szCs w:val="24"/>
          <w:lang w:eastAsia="en-AU"/>
        </w:rPr>
        <w:t xml:space="preserve">uthority </w:t>
      </w:r>
      <w:r w:rsidRPr="001D27C0">
        <w:rPr>
          <w:rFonts w:asciiTheme="minorHAnsi" w:hAnsiTheme="minorHAnsi"/>
          <w:sz w:val="24"/>
          <w:szCs w:val="24"/>
          <w:lang w:eastAsia="en-AU"/>
        </w:rPr>
        <w:t>to plan the assessment visit.</w:t>
      </w:r>
    </w:p>
    <w:tbl>
      <w:tblPr>
        <w:tblStyle w:val="DEEWRNQS"/>
        <w:tblW w:w="15249"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15249"/>
      </w:tblGrid>
      <w:tr w:rsidR="0077203A" w:rsidRPr="001D27C0" w14:paraId="017105A1" w14:textId="77777777" w:rsidTr="00FA62AF">
        <w:trPr>
          <w:trHeight w:val="584"/>
        </w:trPr>
        <w:tc>
          <w:tcPr>
            <w:tcW w:w="15249" w:type="dxa"/>
          </w:tcPr>
          <w:p w14:paraId="1A558EF0" w14:textId="458DBCE1" w:rsidR="0077203A" w:rsidRPr="001D27C0" w:rsidRDefault="0077203A" w:rsidP="00546C9C">
            <w:pPr>
              <w:pStyle w:val="QIPBodytext"/>
              <w:rPr>
                <w:rFonts w:asciiTheme="minorHAnsi" w:hAnsiTheme="minorHAnsi"/>
              </w:rPr>
            </w:pPr>
            <w:r w:rsidRPr="00164719">
              <w:rPr>
                <w:rFonts w:asciiTheme="minorHAnsi" w:hAnsiTheme="minorHAnsi"/>
                <w:b/>
                <w:bCs/>
              </w:rPr>
              <w:t>Provide additional information about your service—parking, school holiday dates, pupil-free days</w:t>
            </w:r>
            <w:r w:rsidR="00BA3654" w:rsidRPr="00164719">
              <w:rPr>
                <w:rFonts w:asciiTheme="minorHAnsi" w:hAnsiTheme="minorHAnsi"/>
                <w:b/>
                <w:bCs/>
              </w:rPr>
              <w:t>,</w:t>
            </w:r>
            <w:r w:rsidRPr="00164719">
              <w:rPr>
                <w:rFonts w:asciiTheme="minorHAnsi" w:hAnsiTheme="minorHAnsi"/>
                <w:b/>
                <w:bCs/>
              </w:rPr>
              <w:t xml:space="preserve"> etc</w:t>
            </w:r>
            <w:r w:rsidRPr="001D27C0">
              <w:rPr>
                <w:rFonts w:asciiTheme="minorHAnsi" w:hAnsiTheme="minorHAnsi"/>
              </w:rPr>
              <w:t xml:space="preserve">. </w:t>
            </w:r>
          </w:p>
          <w:p w14:paraId="42492351" w14:textId="77552156" w:rsidR="00F34227" w:rsidRDefault="00561A40" w:rsidP="00DA1E48">
            <w:pPr>
              <w:pStyle w:val="QIPBodytext"/>
              <w:rPr>
                <w:rFonts w:asciiTheme="minorHAnsi" w:hAnsiTheme="minorHAnsi"/>
              </w:rPr>
            </w:pPr>
            <w:r>
              <w:rPr>
                <w:rFonts w:asciiTheme="minorHAnsi" w:hAnsiTheme="minorHAnsi"/>
              </w:rPr>
              <w:t>School Holiday Dates</w:t>
            </w:r>
            <w:r w:rsidR="000557D8">
              <w:rPr>
                <w:rFonts w:asciiTheme="minorHAnsi" w:hAnsiTheme="minorHAnsi"/>
              </w:rPr>
              <w:t xml:space="preserve"> (No sessions)</w:t>
            </w:r>
            <w:r>
              <w:rPr>
                <w:rFonts w:asciiTheme="minorHAnsi" w:hAnsiTheme="minorHAnsi"/>
              </w:rPr>
              <w:t>:</w:t>
            </w:r>
            <w:r>
              <w:rPr>
                <w:rFonts w:asciiTheme="minorHAnsi" w:hAnsiTheme="minorHAnsi"/>
              </w:rPr>
              <w:br/>
            </w:r>
            <w:r w:rsidR="00FB7486">
              <w:rPr>
                <w:rFonts w:asciiTheme="minorHAnsi" w:hAnsiTheme="minorHAnsi"/>
              </w:rPr>
              <w:t xml:space="preserve">Term 1 – </w:t>
            </w:r>
            <w:r w:rsidR="00EC07A7">
              <w:rPr>
                <w:rFonts w:asciiTheme="minorHAnsi" w:hAnsiTheme="minorHAnsi"/>
              </w:rPr>
              <w:t>11</w:t>
            </w:r>
            <w:r w:rsidR="00FB7486" w:rsidRPr="00FB7486">
              <w:rPr>
                <w:rFonts w:asciiTheme="minorHAnsi" w:hAnsiTheme="minorHAnsi"/>
                <w:vertAlign w:val="superscript"/>
              </w:rPr>
              <w:t>th</w:t>
            </w:r>
            <w:r w:rsidR="00FB7486">
              <w:rPr>
                <w:rFonts w:asciiTheme="minorHAnsi" w:hAnsiTheme="minorHAnsi"/>
              </w:rPr>
              <w:t xml:space="preserve"> </w:t>
            </w:r>
            <w:r w:rsidR="00EC07A7">
              <w:rPr>
                <w:rFonts w:asciiTheme="minorHAnsi" w:hAnsiTheme="minorHAnsi"/>
              </w:rPr>
              <w:t>April</w:t>
            </w:r>
            <w:r w:rsidR="00FB7486">
              <w:rPr>
                <w:rFonts w:asciiTheme="minorHAnsi" w:hAnsiTheme="minorHAnsi"/>
              </w:rPr>
              <w:t xml:space="preserve"> </w:t>
            </w:r>
            <w:r w:rsidR="00F34227">
              <w:rPr>
                <w:rFonts w:asciiTheme="minorHAnsi" w:hAnsiTheme="minorHAnsi"/>
              </w:rPr>
              <w:t>–</w:t>
            </w:r>
            <w:r w:rsidR="00FB7486">
              <w:rPr>
                <w:rFonts w:asciiTheme="minorHAnsi" w:hAnsiTheme="minorHAnsi"/>
              </w:rPr>
              <w:t xml:space="preserve"> </w:t>
            </w:r>
            <w:r w:rsidR="00EC07A7">
              <w:rPr>
                <w:rFonts w:asciiTheme="minorHAnsi" w:hAnsiTheme="minorHAnsi"/>
              </w:rPr>
              <w:t>26</w:t>
            </w:r>
            <w:r w:rsidR="00F34227" w:rsidRPr="00F34227">
              <w:rPr>
                <w:rFonts w:asciiTheme="minorHAnsi" w:hAnsiTheme="minorHAnsi"/>
                <w:vertAlign w:val="superscript"/>
              </w:rPr>
              <w:t>th</w:t>
            </w:r>
            <w:r w:rsidR="00F34227">
              <w:rPr>
                <w:rFonts w:asciiTheme="minorHAnsi" w:hAnsiTheme="minorHAnsi"/>
              </w:rPr>
              <w:t xml:space="preserve"> April </w:t>
            </w:r>
            <w:r w:rsidR="00F34227">
              <w:rPr>
                <w:rFonts w:asciiTheme="minorHAnsi" w:hAnsiTheme="minorHAnsi"/>
              </w:rPr>
              <w:br/>
              <w:t xml:space="preserve">Term 2 – </w:t>
            </w:r>
            <w:r w:rsidR="00EC07A7">
              <w:rPr>
                <w:rFonts w:asciiTheme="minorHAnsi" w:hAnsiTheme="minorHAnsi"/>
              </w:rPr>
              <w:t>4</w:t>
            </w:r>
            <w:r w:rsidR="00F34227" w:rsidRPr="00F34227">
              <w:rPr>
                <w:rFonts w:asciiTheme="minorHAnsi" w:hAnsiTheme="minorHAnsi"/>
                <w:vertAlign w:val="superscript"/>
              </w:rPr>
              <w:t>th</w:t>
            </w:r>
            <w:r w:rsidR="00F34227">
              <w:rPr>
                <w:rFonts w:asciiTheme="minorHAnsi" w:hAnsiTheme="minorHAnsi"/>
              </w:rPr>
              <w:t xml:space="preserve"> </w:t>
            </w:r>
            <w:r w:rsidR="00EC07A7">
              <w:rPr>
                <w:rFonts w:asciiTheme="minorHAnsi" w:hAnsiTheme="minorHAnsi"/>
              </w:rPr>
              <w:t>April</w:t>
            </w:r>
            <w:r w:rsidR="00F34227">
              <w:rPr>
                <w:rFonts w:asciiTheme="minorHAnsi" w:hAnsiTheme="minorHAnsi"/>
              </w:rPr>
              <w:t xml:space="preserve"> – </w:t>
            </w:r>
            <w:r w:rsidR="00EC07A7">
              <w:rPr>
                <w:rFonts w:asciiTheme="minorHAnsi" w:hAnsiTheme="minorHAnsi"/>
              </w:rPr>
              <w:t>19</w:t>
            </w:r>
            <w:r w:rsidR="00EC07A7">
              <w:rPr>
                <w:rFonts w:asciiTheme="minorHAnsi" w:hAnsiTheme="minorHAnsi"/>
                <w:vertAlign w:val="superscript"/>
              </w:rPr>
              <w:t>th</w:t>
            </w:r>
            <w:r w:rsidR="00F34227">
              <w:rPr>
                <w:rFonts w:asciiTheme="minorHAnsi" w:hAnsiTheme="minorHAnsi"/>
              </w:rPr>
              <w:t xml:space="preserve"> July </w:t>
            </w:r>
            <w:r w:rsidR="00F34227">
              <w:rPr>
                <w:rFonts w:asciiTheme="minorHAnsi" w:hAnsiTheme="minorHAnsi"/>
              </w:rPr>
              <w:br/>
              <w:t>Term 3 – 2</w:t>
            </w:r>
            <w:r w:rsidR="00EC07A7">
              <w:rPr>
                <w:rFonts w:asciiTheme="minorHAnsi" w:hAnsiTheme="minorHAnsi"/>
              </w:rPr>
              <w:t>6</w:t>
            </w:r>
            <w:r w:rsidR="00F34227" w:rsidRPr="00F34227">
              <w:rPr>
                <w:rFonts w:asciiTheme="minorHAnsi" w:hAnsiTheme="minorHAnsi"/>
                <w:vertAlign w:val="superscript"/>
              </w:rPr>
              <w:t>th</w:t>
            </w:r>
            <w:r w:rsidR="00F34227">
              <w:rPr>
                <w:rFonts w:asciiTheme="minorHAnsi" w:hAnsiTheme="minorHAnsi"/>
              </w:rPr>
              <w:t xml:space="preserve"> </w:t>
            </w:r>
            <w:r w:rsidR="00EC07A7">
              <w:rPr>
                <w:rFonts w:asciiTheme="minorHAnsi" w:hAnsiTheme="minorHAnsi"/>
              </w:rPr>
              <w:t>September</w:t>
            </w:r>
            <w:r w:rsidR="00F34227">
              <w:rPr>
                <w:rFonts w:asciiTheme="minorHAnsi" w:hAnsiTheme="minorHAnsi"/>
              </w:rPr>
              <w:t xml:space="preserve"> – </w:t>
            </w:r>
            <w:r w:rsidR="00EC07A7">
              <w:rPr>
                <w:rFonts w:asciiTheme="minorHAnsi" w:hAnsiTheme="minorHAnsi"/>
              </w:rPr>
              <w:t>11</w:t>
            </w:r>
            <w:r w:rsidR="00F34227" w:rsidRPr="00F34227">
              <w:rPr>
                <w:rFonts w:asciiTheme="minorHAnsi" w:hAnsiTheme="minorHAnsi"/>
                <w:vertAlign w:val="superscript"/>
              </w:rPr>
              <w:t>th</w:t>
            </w:r>
            <w:r w:rsidR="00F34227">
              <w:rPr>
                <w:rFonts w:asciiTheme="minorHAnsi" w:hAnsiTheme="minorHAnsi"/>
              </w:rPr>
              <w:t xml:space="preserve"> </w:t>
            </w:r>
            <w:r w:rsidR="00EC07A7">
              <w:rPr>
                <w:rFonts w:asciiTheme="minorHAnsi" w:hAnsiTheme="minorHAnsi"/>
              </w:rPr>
              <w:t>October</w:t>
            </w:r>
            <w:r w:rsidR="00F34227">
              <w:rPr>
                <w:rFonts w:asciiTheme="minorHAnsi" w:hAnsiTheme="minorHAnsi"/>
              </w:rPr>
              <w:t xml:space="preserve"> </w:t>
            </w:r>
          </w:p>
          <w:p w14:paraId="5F593A38" w14:textId="47C57CC5" w:rsidR="0077203A" w:rsidRDefault="00F34227" w:rsidP="00DA1E48">
            <w:pPr>
              <w:pStyle w:val="QIPBodytext"/>
              <w:rPr>
                <w:rFonts w:asciiTheme="minorHAnsi" w:hAnsiTheme="minorHAnsi"/>
              </w:rPr>
            </w:pPr>
            <w:r>
              <w:rPr>
                <w:rFonts w:asciiTheme="minorHAnsi" w:hAnsiTheme="minorHAnsi"/>
              </w:rPr>
              <w:t xml:space="preserve">Term 4 </w:t>
            </w:r>
            <w:r w:rsidR="00091752">
              <w:rPr>
                <w:rFonts w:asciiTheme="minorHAnsi" w:hAnsiTheme="minorHAnsi"/>
              </w:rPr>
              <w:t>– 1</w:t>
            </w:r>
            <w:r w:rsidR="00EC07A7">
              <w:rPr>
                <w:rFonts w:asciiTheme="minorHAnsi" w:hAnsiTheme="minorHAnsi"/>
              </w:rPr>
              <w:t>9</w:t>
            </w:r>
            <w:r w:rsidR="00091752" w:rsidRPr="00091752">
              <w:rPr>
                <w:rFonts w:asciiTheme="minorHAnsi" w:hAnsiTheme="minorHAnsi"/>
                <w:vertAlign w:val="superscript"/>
              </w:rPr>
              <w:t>th</w:t>
            </w:r>
            <w:r w:rsidR="00091752">
              <w:rPr>
                <w:rFonts w:asciiTheme="minorHAnsi" w:hAnsiTheme="minorHAnsi"/>
              </w:rPr>
              <w:t xml:space="preserve"> December – 26</w:t>
            </w:r>
            <w:r w:rsidR="00091752" w:rsidRPr="00091752">
              <w:rPr>
                <w:rFonts w:asciiTheme="minorHAnsi" w:hAnsiTheme="minorHAnsi"/>
                <w:vertAlign w:val="superscript"/>
              </w:rPr>
              <w:t>th</w:t>
            </w:r>
            <w:r w:rsidR="00091752">
              <w:rPr>
                <w:rFonts w:asciiTheme="minorHAnsi" w:hAnsiTheme="minorHAnsi"/>
              </w:rPr>
              <w:t xml:space="preserve"> January </w:t>
            </w:r>
            <w:r w:rsidR="00FB7486">
              <w:rPr>
                <w:rFonts w:asciiTheme="minorHAnsi" w:hAnsiTheme="minorHAnsi"/>
              </w:rPr>
              <w:br/>
            </w:r>
            <w:r w:rsidR="00561A40">
              <w:rPr>
                <w:rFonts w:asciiTheme="minorHAnsi" w:hAnsiTheme="minorHAnsi"/>
              </w:rPr>
              <w:br/>
              <w:t xml:space="preserve">Pupil Free Day Dates: </w:t>
            </w:r>
            <w:r w:rsidR="00561A40">
              <w:rPr>
                <w:rFonts w:asciiTheme="minorHAnsi" w:hAnsiTheme="minorHAnsi"/>
              </w:rPr>
              <w:br/>
            </w:r>
            <w:r w:rsidR="00561A40" w:rsidRPr="006D3796">
              <w:rPr>
                <w:rFonts w:asciiTheme="minorHAnsi" w:hAnsiTheme="minorHAnsi"/>
              </w:rPr>
              <w:t xml:space="preserve">Term 1, Week </w:t>
            </w:r>
            <w:r w:rsidR="00E73436" w:rsidRPr="006D3796">
              <w:rPr>
                <w:rFonts w:asciiTheme="minorHAnsi" w:hAnsiTheme="minorHAnsi"/>
              </w:rPr>
              <w:t>6</w:t>
            </w:r>
            <w:r w:rsidR="00561A40" w:rsidRPr="006D3796">
              <w:rPr>
                <w:rFonts w:asciiTheme="minorHAnsi" w:hAnsiTheme="minorHAnsi"/>
              </w:rPr>
              <w:t xml:space="preserve"> </w:t>
            </w:r>
            <w:r w:rsidR="00E73436" w:rsidRPr="006D3796">
              <w:rPr>
                <w:rFonts w:asciiTheme="minorHAnsi" w:hAnsiTheme="minorHAnsi"/>
              </w:rPr>
              <w:t>Fri</w:t>
            </w:r>
            <w:r w:rsidR="00561A40" w:rsidRPr="006D3796">
              <w:rPr>
                <w:rFonts w:asciiTheme="minorHAnsi" w:hAnsiTheme="minorHAnsi"/>
              </w:rPr>
              <w:t>day</w:t>
            </w:r>
            <w:r w:rsidR="002D7936" w:rsidRPr="006D3796">
              <w:rPr>
                <w:rFonts w:asciiTheme="minorHAnsi" w:hAnsiTheme="minorHAnsi"/>
              </w:rPr>
              <w:t xml:space="preserve"> the </w:t>
            </w:r>
            <w:r w:rsidR="00E73436" w:rsidRPr="006D3796">
              <w:rPr>
                <w:rFonts w:asciiTheme="minorHAnsi" w:hAnsiTheme="minorHAnsi"/>
              </w:rPr>
              <w:t>6</w:t>
            </w:r>
            <w:r w:rsidR="002D7936" w:rsidRPr="006D3796">
              <w:rPr>
                <w:rFonts w:asciiTheme="minorHAnsi" w:hAnsiTheme="minorHAnsi"/>
                <w:vertAlign w:val="superscript"/>
              </w:rPr>
              <w:t>th</w:t>
            </w:r>
            <w:r w:rsidR="002D7936" w:rsidRPr="006D3796">
              <w:rPr>
                <w:rFonts w:asciiTheme="minorHAnsi" w:hAnsiTheme="minorHAnsi"/>
              </w:rPr>
              <w:t xml:space="preserve"> March (Music Strategy, interoception training and </w:t>
            </w:r>
            <w:r w:rsidR="00115CD2" w:rsidRPr="006D3796">
              <w:rPr>
                <w:rFonts w:asciiTheme="minorHAnsi" w:hAnsiTheme="minorHAnsi"/>
              </w:rPr>
              <w:t xml:space="preserve">reflecting on our Sites Inclusion Plan (SIP) </w:t>
            </w:r>
            <w:r w:rsidR="003572D7" w:rsidRPr="006D3796">
              <w:rPr>
                <w:rFonts w:asciiTheme="minorHAnsi" w:hAnsiTheme="minorHAnsi"/>
              </w:rPr>
              <w:t xml:space="preserve"> </w:t>
            </w:r>
            <w:r w:rsidR="00561A40" w:rsidRPr="006D3796">
              <w:rPr>
                <w:rFonts w:asciiTheme="minorHAnsi" w:hAnsiTheme="minorHAnsi"/>
              </w:rPr>
              <w:br/>
              <w:t>Term 2, Week</w:t>
            </w:r>
            <w:r w:rsidR="00F60F41" w:rsidRPr="006D3796">
              <w:rPr>
                <w:rFonts w:asciiTheme="minorHAnsi" w:hAnsiTheme="minorHAnsi"/>
              </w:rPr>
              <w:t xml:space="preserve"> </w:t>
            </w:r>
            <w:r w:rsidR="00F47C75" w:rsidRPr="006D3796">
              <w:rPr>
                <w:rFonts w:asciiTheme="minorHAnsi" w:hAnsiTheme="minorHAnsi"/>
              </w:rPr>
              <w:t>4</w:t>
            </w:r>
            <w:r w:rsidR="00EC07A7" w:rsidRPr="006D3796">
              <w:rPr>
                <w:rFonts w:asciiTheme="minorHAnsi" w:hAnsiTheme="minorHAnsi"/>
              </w:rPr>
              <w:t xml:space="preserve"> </w:t>
            </w:r>
            <w:r w:rsidR="00F47C75" w:rsidRPr="006D3796">
              <w:rPr>
                <w:rFonts w:asciiTheme="minorHAnsi" w:hAnsiTheme="minorHAnsi"/>
              </w:rPr>
              <w:t>Mon</w:t>
            </w:r>
            <w:r w:rsidR="000F6C29" w:rsidRPr="006D3796">
              <w:rPr>
                <w:rFonts w:asciiTheme="minorHAnsi" w:hAnsiTheme="minorHAnsi"/>
              </w:rPr>
              <w:t xml:space="preserve">day the </w:t>
            </w:r>
            <w:r w:rsidR="00F47C75" w:rsidRPr="006D3796">
              <w:rPr>
                <w:rFonts w:asciiTheme="minorHAnsi" w:hAnsiTheme="minorHAnsi"/>
              </w:rPr>
              <w:t>18</w:t>
            </w:r>
            <w:r w:rsidR="00F47C75" w:rsidRPr="006D3796">
              <w:rPr>
                <w:rFonts w:asciiTheme="minorHAnsi" w:hAnsiTheme="minorHAnsi"/>
                <w:vertAlign w:val="superscript"/>
              </w:rPr>
              <w:t>th</w:t>
            </w:r>
            <w:r w:rsidR="000F6C29" w:rsidRPr="006D3796">
              <w:rPr>
                <w:rFonts w:asciiTheme="minorHAnsi" w:hAnsiTheme="minorHAnsi"/>
              </w:rPr>
              <w:t xml:space="preserve"> May (</w:t>
            </w:r>
            <w:r w:rsidR="00AD02C6" w:rsidRPr="006D3796">
              <w:rPr>
                <w:rFonts w:asciiTheme="minorHAnsi" w:hAnsiTheme="minorHAnsi"/>
              </w:rPr>
              <w:t>Pedagogical Documentation</w:t>
            </w:r>
            <w:r w:rsidR="000F6C29" w:rsidRPr="006D3796">
              <w:rPr>
                <w:rFonts w:asciiTheme="minorHAnsi" w:hAnsiTheme="minorHAnsi"/>
              </w:rPr>
              <w:t>)</w:t>
            </w:r>
            <w:r w:rsidR="00561A40" w:rsidRPr="006D3796">
              <w:rPr>
                <w:rFonts w:asciiTheme="minorHAnsi" w:hAnsiTheme="minorHAnsi"/>
              </w:rPr>
              <w:br/>
              <w:t>Term 3, Week</w:t>
            </w:r>
            <w:r w:rsidR="000F6C29" w:rsidRPr="006D3796">
              <w:rPr>
                <w:rFonts w:asciiTheme="minorHAnsi" w:hAnsiTheme="minorHAnsi"/>
              </w:rPr>
              <w:t xml:space="preserve"> </w:t>
            </w:r>
            <w:r w:rsidR="00D91F2B" w:rsidRPr="006D3796">
              <w:rPr>
                <w:rFonts w:asciiTheme="minorHAnsi" w:hAnsiTheme="minorHAnsi"/>
              </w:rPr>
              <w:t>7</w:t>
            </w:r>
            <w:r w:rsidR="000F6C29" w:rsidRPr="006D3796">
              <w:rPr>
                <w:rFonts w:asciiTheme="minorHAnsi" w:hAnsiTheme="minorHAnsi"/>
              </w:rPr>
              <w:t xml:space="preserve"> </w:t>
            </w:r>
            <w:r w:rsidR="00D91F2B" w:rsidRPr="006D3796">
              <w:rPr>
                <w:rFonts w:asciiTheme="minorHAnsi" w:hAnsiTheme="minorHAnsi"/>
              </w:rPr>
              <w:t>Mon</w:t>
            </w:r>
            <w:r w:rsidR="00AD02C6" w:rsidRPr="006D3796">
              <w:rPr>
                <w:rFonts w:asciiTheme="minorHAnsi" w:hAnsiTheme="minorHAnsi"/>
              </w:rPr>
              <w:t xml:space="preserve">day the </w:t>
            </w:r>
            <w:r w:rsidR="00D91F2B" w:rsidRPr="006D3796">
              <w:rPr>
                <w:rFonts w:asciiTheme="minorHAnsi" w:hAnsiTheme="minorHAnsi"/>
              </w:rPr>
              <w:t>31</w:t>
            </w:r>
            <w:r w:rsidR="00D91F2B" w:rsidRPr="006D3796">
              <w:rPr>
                <w:rFonts w:asciiTheme="minorHAnsi" w:hAnsiTheme="minorHAnsi"/>
                <w:vertAlign w:val="superscript"/>
              </w:rPr>
              <w:t>st</w:t>
            </w:r>
            <w:r w:rsidR="00AD02C6" w:rsidRPr="006D3796">
              <w:rPr>
                <w:rFonts w:asciiTheme="minorHAnsi" w:hAnsiTheme="minorHAnsi"/>
              </w:rPr>
              <w:t xml:space="preserve"> </w:t>
            </w:r>
            <w:r w:rsidR="00D91F2B" w:rsidRPr="006D3796">
              <w:rPr>
                <w:rFonts w:asciiTheme="minorHAnsi" w:hAnsiTheme="minorHAnsi"/>
              </w:rPr>
              <w:t>August</w:t>
            </w:r>
            <w:r w:rsidR="00AD02C6" w:rsidRPr="006D3796">
              <w:rPr>
                <w:rFonts w:asciiTheme="minorHAnsi" w:hAnsiTheme="minorHAnsi"/>
              </w:rPr>
              <w:t xml:space="preserve"> </w:t>
            </w:r>
            <w:r w:rsidR="00561A40" w:rsidRPr="006D3796">
              <w:rPr>
                <w:rFonts w:asciiTheme="minorHAnsi" w:hAnsiTheme="minorHAnsi"/>
              </w:rPr>
              <w:br/>
              <w:t>Term 4, Week</w:t>
            </w:r>
            <w:r w:rsidR="00AD02C6" w:rsidRPr="006D3796">
              <w:rPr>
                <w:rFonts w:asciiTheme="minorHAnsi" w:hAnsiTheme="minorHAnsi"/>
              </w:rPr>
              <w:t xml:space="preserve"> </w:t>
            </w:r>
            <w:r w:rsidR="00DA7DF3" w:rsidRPr="006D3796">
              <w:rPr>
                <w:rFonts w:asciiTheme="minorHAnsi" w:hAnsiTheme="minorHAnsi"/>
              </w:rPr>
              <w:t>7</w:t>
            </w:r>
            <w:r w:rsidR="00561829" w:rsidRPr="006D3796">
              <w:rPr>
                <w:rFonts w:asciiTheme="minorHAnsi" w:hAnsiTheme="minorHAnsi"/>
              </w:rPr>
              <w:t xml:space="preserve"> </w:t>
            </w:r>
            <w:r w:rsidR="00DA7DF3" w:rsidRPr="006D3796">
              <w:rPr>
                <w:rFonts w:asciiTheme="minorHAnsi" w:hAnsiTheme="minorHAnsi"/>
              </w:rPr>
              <w:t>Fri</w:t>
            </w:r>
            <w:r w:rsidR="00561829" w:rsidRPr="006D3796">
              <w:rPr>
                <w:rFonts w:asciiTheme="minorHAnsi" w:hAnsiTheme="minorHAnsi"/>
              </w:rPr>
              <w:t xml:space="preserve">day </w:t>
            </w:r>
            <w:r w:rsidR="00115CD2" w:rsidRPr="006D3796">
              <w:rPr>
                <w:rFonts w:asciiTheme="minorHAnsi" w:hAnsiTheme="minorHAnsi"/>
              </w:rPr>
              <w:t xml:space="preserve">the </w:t>
            </w:r>
            <w:r w:rsidR="00DA7DF3" w:rsidRPr="006D3796">
              <w:rPr>
                <w:rFonts w:asciiTheme="minorHAnsi" w:hAnsiTheme="minorHAnsi"/>
              </w:rPr>
              <w:t>27</w:t>
            </w:r>
            <w:r w:rsidR="00115CD2" w:rsidRPr="006D3796">
              <w:rPr>
                <w:rFonts w:asciiTheme="minorHAnsi" w:hAnsiTheme="minorHAnsi"/>
                <w:vertAlign w:val="superscript"/>
              </w:rPr>
              <w:t>th</w:t>
            </w:r>
            <w:r w:rsidR="00115CD2" w:rsidRPr="006D3796">
              <w:rPr>
                <w:rFonts w:asciiTheme="minorHAnsi" w:hAnsiTheme="minorHAnsi"/>
              </w:rPr>
              <w:t xml:space="preserve"> </w:t>
            </w:r>
            <w:r w:rsidR="00086DA8" w:rsidRPr="006D3796">
              <w:rPr>
                <w:rFonts w:asciiTheme="minorHAnsi" w:hAnsiTheme="minorHAnsi"/>
              </w:rPr>
              <w:t>November (Ped Doc anal</w:t>
            </w:r>
            <w:r w:rsidR="009937FD" w:rsidRPr="006D3796">
              <w:rPr>
                <w:rFonts w:asciiTheme="minorHAnsi" w:hAnsiTheme="minorHAnsi"/>
              </w:rPr>
              <w:t>ysis and QIP evaluation)</w:t>
            </w:r>
          </w:p>
          <w:p w14:paraId="024DD664" w14:textId="7F266F13" w:rsidR="00561A40" w:rsidRDefault="00561A40" w:rsidP="00DA1E48">
            <w:pPr>
              <w:pStyle w:val="QIPBodytext"/>
              <w:rPr>
                <w:rFonts w:asciiTheme="minorHAnsi" w:hAnsiTheme="minorHAnsi"/>
              </w:rPr>
            </w:pPr>
          </w:p>
          <w:p w14:paraId="15EB5D8F" w14:textId="09A730D8" w:rsidR="0077203A" w:rsidRPr="00561A40" w:rsidRDefault="00561A40" w:rsidP="00561A40">
            <w:pPr>
              <w:pStyle w:val="QIPBodytext"/>
              <w:rPr>
                <w:rFonts w:asciiTheme="minorHAnsi" w:hAnsiTheme="minorHAnsi"/>
              </w:rPr>
            </w:pPr>
            <w:r>
              <w:rPr>
                <w:rFonts w:asciiTheme="minorHAnsi" w:hAnsiTheme="minorHAnsi"/>
              </w:rPr>
              <w:t>Parking:</w:t>
            </w:r>
            <w:r>
              <w:rPr>
                <w:rFonts w:asciiTheme="minorHAnsi" w:hAnsiTheme="minorHAnsi"/>
              </w:rPr>
              <w:br/>
              <w:t xml:space="preserve">Located </w:t>
            </w:r>
            <w:r w:rsidR="009937FD">
              <w:rPr>
                <w:rFonts w:asciiTheme="minorHAnsi" w:hAnsiTheme="minorHAnsi"/>
              </w:rPr>
              <w:t>at the end of</w:t>
            </w:r>
            <w:r>
              <w:rPr>
                <w:rFonts w:asciiTheme="minorHAnsi" w:hAnsiTheme="minorHAnsi"/>
              </w:rPr>
              <w:t xml:space="preserve"> </w:t>
            </w:r>
            <w:proofErr w:type="gramStart"/>
            <w:r w:rsidR="009937FD">
              <w:rPr>
                <w:rFonts w:asciiTheme="minorHAnsi" w:hAnsiTheme="minorHAnsi"/>
              </w:rPr>
              <w:t>Patella street</w:t>
            </w:r>
            <w:proofErr w:type="gramEnd"/>
            <w:r w:rsidR="009937FD">
              <w:rPr>
                <w:rFonts w:asciiTheme="minorHAnsi" w:hAnsiTheme="minorHAnsi"/>
              </w:rPr>
              <w:t xml:space="preserve"> </w:t>
            </w:r>
            <w:r w:rsidR="0060025B">
              <w:rPr>
                <w:rFonts w:asciiTheme="minorHAnsi" w:hAnsiTheme="minorHAnsi"/>
              </w:rPr>
              <w:t xml:space="preserve">is an entry into a </w:t>
            </w:r>
            <w:r w:rsidR="009937FD">
              <w:rPr>
                <w:rFonts w:asciiTheme="minorHAnsi" w:hAnsiTheme="minorHAnsi"/>
              </w:rPr>
              <w:t>car park</w:t>
            </w:r>
            <w:r w:rsidR="0060025B">
              <w:rPr>
                <w:rFonts w:asciiTheme="minorHAnsi" w:hAnsiTheme="minorHAnsi"/>
              </w:rPr>
              <w:t xml:space="preserve"> that is shared by </w:t>
            </w:r>
            <w:r w:rsidR="00813860">
              <w:rPr>
                <w:rFonts w:asciiTheme="minorHAnsi" w:hAnsiTheme="minorHAnsi"/>
              </w:rPr>
              <w:t xml:space="preserve">families attending </w:t>
            </w:r>
            <w:proofErr w:type="spellStart"/>
            <w:r w:rsidR="0060025B">
              <w:rPr>
                <w:rFonts w:asciiTheme="minorHAnsi" w:hAnsiTheme="minorHAnsi"/>
              </w:rPr>
              <w:t>CaFH</w:t>
            </w:r>
            <w:r w:rsidR="00AA3CF6">
              <w:rPr>
                <w:rFonts w:asciiTheme="minorHAnsi" w:hAnsiTheme="minorHAnsi"/>
              </w:rPr>
              <w:t>S</w:t>
            </w:r>
            <w:proofErr w:type="spellEnd"/>
            <w:r w:rsidR="00813860">
              <w:rPr>
                <w:rFonts w:asciiTheme="minorHAnsi" w:hAnsiTheme="minorHAnsi"/>
              </w:rPr>
              <w:t xml:space="preserve"> appointments, </w:t>
            </w:r>
            <w:r w:rsidR="00AA3CF6">
              <w:rPr>
                <w:rFonts w:asciiTheme="minorHAnsi" w:hAnsiTheme="minorHAnsi"/>
              </w:rPr>
              <w:t xml:space="preserve">Learning Together </w:t>
            </w:r>
            <w:r w:rsidR="00813860">
              <w:rPr>
                <w:rFonts w:asciiTheme="minorHAnsi" w:hAnsiTheme="minorHAnsi"/>
              </w:rPr>
              <w:t>playgroups or dropping off or picking up at the children</w:t>
            </w:r>
            <w:r w:rsidR="009C1C56">
              <w:rPr>
                <w:rFonts w:asciiTheme="minorHAnsi" w:hAnsiTheme="minorHAnsi"/>
              </w:rPr>
              <w:t>’s centre.</w:t>
            </w:r>
            <w:r w:rsidR="0060025B">
              <w:rPr>
                <w:rFonts w:asciiTheme="minorHAnsi" w:hAnsiTheme="minorHAnsi"/>
              </w:rPr>
              <w:t xml:space="preserve"> </w:t>
            </w:r>
            <w:r>
              <w:rPr>
                <w:rFonts w:asciiTheme="minorHAnsi" w:hAnsiTheme="minorHAnsi"/>
              </w:rPr>
              <w:t xml:space="preserve"> </w:t>
            </w:r>
          </w:p>
        </w:tc>
      </w:tr>
      <w:tr w:rsidR="0077203A" w:rsidRPr="001D27C0" w14:paraId="6165F5E3" w14:textId="77777777" w:rsidTr="00FA62AF">
        <w:trPr>
          <w:trHeight w:val="584"/>
        </w:trPr>
        <w:tc>
          <w:tcPr>
            <w:tcW w:w="15249" w:type="dxa"/>
          </w:tcPr>
          <w:p w14:paraId="67F19A52" w14:textId="77777777" w:rsidR="0077203A" w:rsidRPr="00164719" w:rsidRDefault="0077203A" w:rsidP="00D07E40">
            <w:pPr>
              <w:pStyle w:val="QIPBodytext"/>
              <w:rPr>
                <w:rFonts w:asciiTheme="minorHAnsi" w:hAnsiTheme="minorHAnsi"/>
                <w:b/>
                <w:bCs/>
              </w:rPr>
            </w:pPr>
            <w:r w:rsidRPr="00164719">
              <w:rPr>
                <w:rFonts w:asciiTheme="minorHAnsi" w:hAnsiTheme="minorHAnsi"/>
                <w:b/>
                <w:bCs/>
              </w:rPr>
              <w:t xml:space="preserve">How are the children grouped at your service? </w:t>
            </w:r>
          </w:p>
          <w:p w14:paraId="33FBE3FB" w14:textId="4195418D" w:rsidR="0077203A" w:rsidRPr="00D752CC" w:rsidRDefault="00A035E6" w:rsidP="00E070B6">
            <w:pPr>
              <w:pStyle w:val="QIPBodytext"/>
              <w:rPr>
                <w:rFonts w:asciiTheme="minorHAnsi" w:hAnsiTheme="minorHAnsi"/>
              </w:rPr>
            </w:pPr>
            <w:r>
              <w:rPr>
                <w:rFonts w:asciiTheme="minorHAnsi" w:hAnsiTheme="minorHAnsi"/>
              </w:rPr>
              <w:t xml:space="preserve">C.a.F.E Enfield Children’s Centre </w:t>
            </w:r>
            <w:r w:rsidR="004572EE">
              <w:rPr>
                <w:rFonts w:asciiTheme="minorHAnsi" w:hAnsiTheme="minorHAnsi"/>
              </w:rPr>
              <w:t>has a capacity of</w:t>
            </w:r>
            <w:r>
              <w:rPr>
                <w:rFonts w:asciiTheme="minorHAnsi" w:hAnsiTheme="minorHAnsi"/>
              </w:rPr>
              <w:t xml:space="preserve"> 8</w:t>
            </w:r>
            <w:r w:rsidR="00AB3062">
              <w:rPr>
                <w:rFonts w:asciiTheme="minorHAnsi" w:hAnsiTheme="minorHAnsi"/>
              </w:rPr>
              <w:t>4</w:t>
            </w:r>
            <w:r w:rsidR="004572EE">
              <w:rPr>
                <w:rFonts w:asciiTheme="minorHAnsi" w:hAnsiTheme="minorHAnsi"/>
              </w:rPr>
              <w:t xml:space="preserve"> children per </w:t>
            </w:r>
            <w:r>
              <w:rPr>
                <w:rFonts w:asciiTheme="minorHAnsi" w:hAnsiTheme="minorHAnsi"/>
              </w:rPr>
              <w:t>day.</w:t>
            </w:r>
            <w:r w:rsidR="0036700A">
              <w:rPr>
                <w:rFonts w:asciiTheme="minorHAnsi" w:hAnsiTheme="minorHAnsi"/>
              </w:rPr>
              <w:t xml:space="preserve"> The Preschool </w:t>
            </w:r>
            <w:r w:rsidR="006358E2">
              <w:rPr>
                <w:rFonts w:asciiTheme="minorHAnsi" w:hAnsiTheme="minorHAnsi"/>
              </w:rPr>
              <w:t xml:space="preserve">currently </w:t>
            </w:r>
            <w:proofErr w:type="spellStart"/>
            <w:r w:rsidR="006358E2">
              <w:rPr>
                <w:rFonts w:asciiTheme="minorHAnsi" w:hAnsiTheme="minorHAnsi"/>
              </w:rPr>
              <w:t>accomadates</w:t>
            </w:r>
            <w:proofErr w:type="spellEnd"/>
            <w:r w:rsidR="006358E2">
              <w:rPr>
                <w:rFonts w:asciiTheme="minorHAnsi" w:hAnsiTheme="minorHAnsi"/>
              </w:rPr>
              <w:t xml:space="preserve"> 27 of those places. </w:t>
            </w:r>
            <w:r w:rsidR="002D7F65">
              <w:rPr>
                <w:rFonts w:asciiTheme="minorHAnsi" w:hAnsiTheme="minorHAnsi"/>
              </w:rPr>
              <w:t xml:space="preserve">The Preschool alone </w:t>
            </w:r>
            <w:r w:rsidR="00E070B6">
              <w:rPr>
                <w:rFonts w:asciiTheme="minorHAnsi" w:hAnsiTheme="minorHAnsi"/>
              </w:rPr>
              <w:t>operat</w:t>
            </w:r>
            <w:r w:rsidR="0036700A">
              <w:rPr>
                <w:rFonts w:asciiTheme="minorHAnsi" w:hAnsiTheme="minorHAnsi"/>
              </w:rPr>
              <w:t>es</w:t>
            </w:r>
            <w:r w:rsidR="00E070B6">
              <w:rPr>
                <w:rFonts w:asciiTheme="minorHAnsi" w:hAnsiTheme="minorHAnsi"/>
              </w:rPr>
              <w:t xml:space="preserve"> during school terms for eligible children on Monday, Tuesday</w:t>
            </w:r>
            <w:r w:rsidR="00E94B1C">
              <w:rPr>
                <w:rFonts w:asciiTheme="minorHAnsi" w:hAnsiTheme="minorHAnsi"/>
              </w:rPr>
              <w:t>, Thursday and Fridays from 8:</w:t>
            </w:r>
            <w:r w:rsidR="0036700A">
              <w:rPr>
                <w:rFonts w:asciiTheme="minorHAnsi" w:hAnsiTheme="minorHAnsi"/>
              </w:rPr>
              <w:t>00</w:t>
            </w:r>
            <w:r w:rsidR="00E94B1C">
              <w:rPr>
                <w:rFonts w:asciiTheme="minorHAnsi" w:hAnsiTheme="minorHAnsi"/>
              </w:rPr>
              <w:t>am-3:</w:t>
            </w:r>
            <w:r w:rsidR="0036700A">
              <w:rPr>
                <w:rFonts w:asciiTheme="minorHAnsi" w:hAnsiTheme="minorHAnsi"/>
              </w:rPr>
              <w:t>30</w:t>
            </w:r>
            <w:r w:rsidR="00E94B1C">
              <w:rPr>
                <w:rFonts w:asciiTheme="minorHAnsi" w:hAnsiTheme="minorHAnsi"/>
              </w:rPr>
              <w:t xml:space="preserve">pm. </w:t>
            </w:r>
            <w:r w:rsidR="00F63093">
              <w:rPr>
                <w:rFonts w:asciiTheme="minorHAnsi" w:hAnsiTheme="minorHAnsi"/>
              </w:rPr>
              <w:t xml:space="preserve">All </w:t>
            </w:r>
            <w:r w:rsidR="00E94B1C">
              <w:rPr>
                <w:rFonts w:asciiTheme="minorHAnsi" w:hAnsiTheme="minorHAnsi"/>
              </w:rPr>
              <w:t>children at</w:t>
            </w:r>
            <w:r w:rsidR="00F63093">
              <w:rPr>
                <w:rFonts w:asciiTheme="minorHAnsi" w:hAnsiTheme="minorHAnsi"/>
              </w:rPr>
              <w:t xml:space="preserve">tending the Preschool program are entitled to 15 hours of funding </w:t>
            </w:r>
            <w:r w:rsidR="00057AF5">
              <w:rPr>
                <w:rFonts w:asciiTheme="minorHAnsi" w:hAnsiTheme="minorHAnsi"/>
              </w:rPr>
              <w:t>per week. The families receive this entitlement t</w:t>
            </w:r>
            <w:r w:rsidR="0087121C">
              <w:rPr>
                <w:rFonts w:asciiTheme="minorHAnsi" w:hAnsiTheme="minorHAnsi"/>
              </w:rPr>
              <w:t xml:space="preserve">hrough </w:t>
            </w:r>
            <w:r w:rsidR="00057AF5">
              <w:rPr>
                <w:rFonts w:asciiTheme="minorHAnsi" w:hAnsiTheme="minorHAnsi"/>
              </w:rPr>
              <w:t xml:space="preserve">either attending our </w:t>
            </w:r>
            <w:r w:rsidR="006426C0">
              <w:rPr>
                <w:rFonts w:asciiTheme="minorHAnsi" w:hAnsiTheme="minorHAnsi"/>
              </w:rPr>
              <w:t>Group A</w:t>
            </w:r>
            <w:r w:rsidR="00057AF5">
              <w:rPr>
                <w:rFonts w:asciiTheme="minorHAnsi" w:hAnsiTheme="minorHAnsi"/>
              </w:rPr>
              <w:t xml:space="preserve"> session - </w:t>
            </w:r>
            <w:r w:rsidR="006426C0">
              <w:rPr>
                <w:rFonts w:asciiTheme="minorHAnsi" w:hAnsiTheme="minorHAnsi"/>
              </w:rPr>
              <w:t>Monday and Tuesday OR Group B</w:t>
            </w:r>
            <w:r w:rsidR="00057AF5">
              <w:rPr>
                <w:rFonts w:asciiTheme="minorHAnsi" w:hAnsiTheme="minorHAnsi"/>
              </w:rPr>
              <w:t xml:space="preserve"> session -</w:t>
            </w:r>
            <w:r w:rsidR="006426C0">
              <w:rPr>
                <w:rFonts w:asciiTheme="minorHAnsi" w:hAnsiTheme="minorHAnsi"/>
              </w:rPr>
              <w:t xml:space="preserve"> Thursday and Friday. Parents indicate on enrolment which they prefer and why. We </w:t>
            </w:r>
            <w:r w:rsidR="00D752CC">
              <w:rPr>
                <w:rFonts w:asciiTheme="minorHAnsi" w:hAnsiTheme="minorHAnsi"/>
              </w:rPr>
              <w:t xml:space="preserve">aim to support all families in allocating the Group based </w:t>
            </w:r>
            <w:r w:rsidR="00057AF5">
              <w:rPr>
                <w:rFonts w:asciiTheme="minorHAnsi" w:hAnsiTheme="minorHAnsi"/>
              </w:rPr>
              <w:t>best on their needs.</w:t>
            </w:r>
            <w:r w:rsidR="00BE3618">
              <w:rPr>
                <w:rFonts w:asciiTheme="minorHAnsi" w:hAnsiTheme="minorHAnsi"/>
              </w:rPr>
              <w:t xml:space="preserve"> In the term prior to children commencing their year of preschool,</w:t>
            </w:r>
            <w:r w:rsidR="00571007">
              <w:rPr>
                <w:rFonts w:asciiTheme="minorHAnsi" w:hAnsiTheme="minorHAnsi"/>
              </w:rPr>
              <w:t xml:space="preserve"> on a Wednesday</w:t>
            </w:r>
            <w:r w:rsidR="00BE3618">
              <w:rPr>
                <w:rFonts w:asciiTheme="minorHAnsi" w:hAnsiTheme="minorHAnsi"/>
              </w:rPr>
              <w:t xml:space="preserve"> we offer</w:t>
            </w:r>
            <w:r w:rsidR="00571007">
              <w:rPr>
                <w:rFonts w:asciiTheme="minorHAnsi" w:hAnsiTheme="minorHAnsi"/>
              </w:rPr>
              <w:t xml:space="preserve"> a couple of </w:t>
            </w:r>
            <w:r w:rsidR="007B173B">
              <w:rPr>
                <w:rFonts w:asciiTheme="minorHAnsi" w:hAnsiTheme="minorHAnsi"/>
              </w:rPr>
              <w:t xml:space="preserve">short </w:t>
            </w:r>
            <w:r w:rsidR="00BE3618">
              <w:rPr>
                <w:rFonts w:asciiTheme="minorHAnsi" w:hAnsiTheme="minorHAnsi"/>
              </w:rPr>
              <w:t xml:space="preserve"> transition session</w:t>
            </w:r>
            <w:r w:rsidR="007B173B">
              <w:rPr>
                <w:rFonts w:asciiTheme="minorHAnsi" w:hAnsiTheme="minorHAnsi"/>
              </w:rPr>
              <w:t xml:space="preserve">s to </w:t>
            </w:r>
            <w:r w:rsidR="00BE3618">
              <w:rPr>
                <w:rFonts w:asciiTheme="minorHAnsi" w:hAnsiTheme="minorHAnsi"/>
              </w:rPr>
              <w:t>s</w:t>
            </w:r>
            <w:r w:rsidR="007B173B">
              <w:rPr>
                <w:rFonts w:asciiTheme="minorHAnsi" w:hAnsiTheme="minorHAnsi"/>
              </w:rPr>
              <w:t xml:space="preserve">upport </w:t>
            </w:r>
            <w:r w:rsidR="00B91AEA">
              <w:rPr>
                <w:rFonts w:asciiTheme="minorHAnsi" w:hAnsiTheme="minorHAnsi"/>
              </w:rPr>
              <w:t>and when they’re new to our site, start to build a trusting connection</w:t>
            </w:r>
            <w:r w:rsidR="00BE3618">
              <w:rPr>
                <w:rFonts w:asciiTheme="minorHAnsi" w:hAnsiTheme="minorHAnsi"/>
              </w:rPr>
              <w:t>.</w:t>
            </w:r>
            <w:r w:rsidR="00057AF5">
              <w:rPr>
                <w:rFonts w:asciiTheme="minorHAnsi" w:hAnsiTheme="minorHAnsi"/>
              </w:rPr>
              <w:br/>
            </w:r>
            <w:r w:rsidR="002D7F65" w:rsidRPr="00AA70FA">
              <w:rPr>
                <w:rFonts w:asciiTheme="minorHAnsi" w:hAnsiTheme="minorHAnsi"/>
              </w:rPr>
              <w:t xml:space="preserve">The </w:t>
            </w:r>
            <w:r w:rsidR="003B439E" w:rsidRPr="00AA70FA">
              <w:rPr>
                <w:rFonts w:asciiTheme="minorHAnsi" w:hAnsiTheme="minorHAnsi"/>
              </w:rPr>
              <w:t>childcare is currently made up of three age groups</w:t>
            </w:r>
            <w:r w:rsidR="00B91AEA">
              <w:rPr>
                <w:rFonts w:asciiTheme="minorHAnsi" w:hAnsiTheme="minorHAnsi"/>
              </w:rPr>
              <w:t>,</w:t>
            </w:r>
            <w:r w:rsidR="00F04144">
              <w:rPr>
                <w:rFonts w:asciiTheme="minorHAnsi" w:hAnsiTheme="minorHAnsi"/>
              </w:rPr>
              <w:t xml:space="preserve"> The </w:t>
            </w:r>
            <w:r w:rsidR="002876C6">
              <w:rPr>
                <w:rFonts w:asciiTheme="minorHAnsi" w:hAnsiTheme="minorHAnsi"/>
              </w:rPr>
              <w:t>0-2’s room called</w:t>
            </w:r>
            <w:r w:rsidR="00B91AEA">
              <w:rPr>
                <w:rFonts w:asciiTheme="minorHAnsi" w:hAnsiTheme="minorHAnsi"/>
              </w:rPr>
              <w:t xml:space="preserve"> </w:t>
            </w:r>
            <w:proofErr w:type="spellStart"/>
            <w:r w:rsidR="00B91AEA">
              <w:rPr>
                <w:rFonts w:asciiTheme="minorHAnsi" w:hAnsiTheme="minorHAnsi"/>
              </w:rPr>
              <w:t>Yipti</w:t>
            </w:r>
            <w:proofErr w:type="spellEnd"/>
            <w:r w:rsidR="00B91AEA">
              <w:rPr>
                <w:rFonts w:asciiTheme="minorHAnsi" w:hAnsiTheme="minorHAnsi"/>
              </w:rPr>
              <w:t xml:space="preserve"> </w:t>
            </w:r>
            <w:proofErr w:type="spellStart"/>
            <w:r w:rsidR="00B91AEA">
              <w:rPr>
                <w:rFonts w:asciiTheme="minorHAnsi" w:hAnsiTheme="minorHAnsi"/>
              </w:rPr>
              <w:t>Ta</w:t>
            </w:r>
            <w:r w:rsidR="007F25EA">
              <w:rPr>
                <w:rFonts w:asciiTheme="minorHAnsi" w:hAnsiTheme="minorHAnsi"/>
              </w:rPr>
              <w:t>rnanthi</w:t>
            </w:r>
            <w:proofErr w:type="spellEnd"/>
            <w:r w:rsidR="007F25EA">
              <w:rPr>
                <w:rFonts w:asciiTheme="minorHAnsi" w:hAnsiTheme="minorHAnsi"/>
              </w:rPr>
              <w:t xml:space="preserve"> (</w:t>
            </w:r>
            <w:r w:rsidR="000A1D75">
              <w:rPr>
                <w:rFonts w:asciiTheme="minorHAnsi" w:hAnsiTheme="minorHAnsi"/>
              </w:rPr>
              <w:t xml:space="preserve">word form </w:t>
            </w:r>
            <w:r w:rsidR="00F04144">
              <w:rPr>
                <w:rFonts w:asciiTheme="minorHAnsi" w:hAnsiTheme="minorHAnsi"/>
              </w:rPr>
              <w:t>Kaurna</w:t>
            </w:r>
            <w:r w:rsidR="000A1D75">
              <w:rPr>
                <w:rFonts w:asciiTheme="minorHAnsi" w:hAnsiTheme="minorHAnsi"/>
              </w:rPr>
              <w:t xml:space="preserve"> Nation</w:t>
            </w:r>
            <w:r w:rsidR="00BB5B63">
              <w:rPr>
                <w:rFonts w:asciiTheme="minorHAnsi" w:hAnsiTheme="minorHAnsi"/>
              </w:rPr>
              <w:t xml:space="preserve"> means seed sprouting</w:t>
            </w:r>
            <w:r w:rsidR="00F04144">
              <w:rPr>
                <w:rFonts w:asciiTheme="minorHAnsi" w:hAnsiTheme="minorHAnsi"/>
              </w:rPr>
              <w:t>)</w:t>
            </w:r>
            <w:r w:rsidR="002876C6">
              <w:rPr>
                <w:rFonts w:asciiTheme="minorHAnsi" w:hAnsiTheme="minorHAnsi"/>
              </w:rPr>
              <w:t>, the 2-4’s room called Karra</w:t>
            </w:r>
            <w:r w:rsidR="00A55612">
              <w:rPr>
                <w:rFonts w:asciiTheme="minorHAnsi" w:hAnsiTheme="minorHAnsi"/>
              </w:rPr>
              <w:t xml:space="preserve"> (</w:t>
            </w:r>
            <w:r w:rsidR="001D0843">
              <w:rPr>
                <w:rFonts w:asciiTheme="minorHAnsi" w:hAnsiTheme="minorHAnsi"/>
              </w:rPr>
              <w:t xml:space="preserve">word from </w:t>
            </w:r>
            <w:r w:rsidR="00A55612">
              <w:rPr>
                <w:rFonts w:asciiTheme="minorHAnsi" w:hAnsiTheme="minorHAnsi"/>
              </w:rPr>
              <w:t>Kaurna</w:t>
            </w:r>
            <w:r w:rsidR="001D0843">
              <w:rPr>
                <w:rFonts w:asciiTheme="minorHAnsi" w:hAnsiTheme="minorHAnsi"/>
              </w:rPr>
              <w:t xml:space="preserve"> Nation </w:t>
            </w:r>
            <w:r w:rsidR="000D77A0">
              <w:rPr>
                <w:rFonts w:asciiTheme="minorHAnsi" w:hAnsiTheme="minorHAnsi"/>
              </w:rPr>
              <w:t xml:space="preserve">means </w:t>
            </w:r>
            <w:r w:rsidR="00A55612">
              <w:rPr>
                <w:rFonts w:asciiTheme="minorHAnsi" w:hAnsiTheme="minorHAnsi"/>
              </w:rPr>
              <w:t>Red</w:t>
            </w:r>
            <w:r w:rsidR="000D77A0">
              <w:rPr>
                <w:rFonts w:asciiTheme="minorHAnsi" w:hAnsiTheme="minorHAnsi"/>
              </w:rPr>
              <w:t xml:space="preserve"> </w:t>
            </w:r>
            <w:r w:rsidR="00230139">
              <w:rPr>
                <w:rFonts w:asciiTheme="minorHAnsi" w:hAnsiTheme="minorHAnsi"/>
              </w:rPr>
              <w:t>G</w:t>
            </w:r>
            <w:r w:rsidR="00A55612">
              <w:rPr>
                <w:rFonts w:asciiTheme="minorHAnsi" w:hAnsiTheme="minorHAnsi"/>
              </w:rPr>
              <w:t>um</w:t>
            </w:r>
            <w:r w:rsidR="00230139">
              <w:rPr>
                <w:rFonts w:asciiTheme="minorHAnsi" w:hAnsiTheme="minorHAnsi"/>
              </w:rPr>
              <w:t>) and</w:t>
            </w:r>
            <w:r w:rsidR="000162A9">
              <w:rPr>
                <w:rFonts w:asciiTheme="minorHAnsi" w:hAnsiTheme="minorHAnsi"/>
              </w:rPr>
              <w:t xml:space="preserve"> 4-5/ Kindergarten</w:t>
            </w:r>
            <w:r w:rsidR="006F3140">
              <w:rPr>
                <w:rFonts w:asciiTheme="minorHAnsi" w:hAnsiTheme="minorHAnsi"/>
              </w:rPr>
              <w:t>’s room called</w:t>
            </w:r>
            <w:r w:rsidR="00230139">
              <w:rPr>
                <w:rFonts w:asciiTheme="minorHAnsi" w:hAnsiTheme="minorHAnsi"/>
              </w:rPr>
              <w:t xml:space="preserve"> </w:t>
            </w:r>
            <w:r w:rsidR="00473DEC">
              <w:rPr>
                <w:rFonts w:asciiTheme="minorHAnsi" w:hAnsiTheme="minorHAnsi"/>
              </w:rPr>
              <w:t>Kangkulya</w:t>
            </w:r>
            <w:r w:rsidR="006F3140">
              <w:rPr>
                <w:rFonts w:asciiTheme="minorHAnsi" w:hAnsiTheme="minorHAnsi"/>
              </w:rPr>
              <w:t xml:space="preserve"> (</w:t>
            </w:r>
            <w:r w:rsidR="00AC4D7E">
              <w:rPr>
                <w:rFonts w:asciiTheme="minorHAnsi" w:hAnsiTheme="minorHAnsi"/>
              </w:rPr>
              <w:t>word from Kaurna nation</w:t>
            </w:r>
            <w:r w:rsidR="002A53DD">
              <w:rPr>
                <w:rFonts w:asciiTheme="minorHAnsi" w:hAnsiTheme="minorHAnsi"/>
              </w:rPr>
              <w:t xml:space="preserve"> </w:t>
            </w:r>
            <w:r w:rsidR="006D5B91">
              <w:rPr>
                <w:rFonts w:asciiTheme="minorHAnsi" w:hAnsiTheme="minorHAnsi"/>
              </w:rPr>
              <w:t>Red Gum seed pod</w:t>
            </w:r>
            <w:r w:rsidR="003051F2">
              <w:rPr>
                <w:rFonts w:asciiTheme="minorHAnsi" w:hAnsiTheme="minorHAnsi"/>
              </w:rPr>
              <w:t>)</w:t>
            </w:r>
            <w:r w:rsidR="00AA70FA">
              <w:rPr>
                <w:rFonts w:asciiTheme="minorHAnsi" w:hAnsiTheme="minorHAnsi"/>
              </w:rPr>
              <w:t xml:space="preserve">. </w:t>
            </w:r>
            <w:r w:rsidR="0098798C">
              <w:rPr>
                <w:rFonts w:asciiTheme="minorHAnsi" w:hAnsiTheme="minorHAnsi"/>
              </w:rPr>
              <w:t>We ackno</w:t>
            </w:r>
            <w:r w:rsidR="00751EAB">
              <w:rPr>
                <w:rFonts w:asciiTheme="minorHAnsi" w:hAnsiTheme="minorHAnsi"/>
              </w:rPr>
              <w:t>wledge that the Kaurna language is the cultural property of the Kaurna people</w:t>
            </w:r>
            <w:r w:rsidR="00967B9B">
              <w:rPr>
                <w:rFonts w:asciiTheme="minorHAnsi" w:hAnsiTheme="minorHAnsi"/>
              </w:rPr>
              <w:t xml:space="preserve"> and we thank Kaurna Warra </w:t>
            </w:r>
            <w:proofErr w:type="spellStart"/>
            <w:r w:rsidR="00967B9B">
              <w:rPr>
                <w:rFonts w:asciiTheme="minorHAnsi" w:hAnsiTheme="minorHAnsi"/>
              </w:rPr>
              <w:t>Pintyanthi</w:t>
            </w:r>
            <w:proofErr w:type="spellEnd"/>
            <w:r w:rsidR="00967B9B">
              <w:rPr>
                <w:rFonts w:asciiTheme="minorHAnsi" w:hAnsiTheme="minorHAnsi"/>
              </w:rPr>
              <w:t xml:space="preserve"> (KWP) for allowing us</w:t>
            </w:r>
            <w:r w:rsidR="00917C9A">
              <w:rPr>
                <w:rFonts w:asciiTheme="minorHAnsi" w:hAnsiTheme="minorHAnsi"/>
              </w:rPr>
              <w:t xml:space="preserve"> permission </w:t>
            </w:r>
            <w:r w:rsidR="00EE0EC2">
              <w:rPr>
                <w:rFonts w:asciiTheme="minorHAnsi" w:hAnsiTheme="minorHAnsi"/>
              </w:rPr>
              <w:t xml:space="preserve">in </w:t>
            </w:r>
            <w:proofErr w:type="gramStart"/>
            <w:r w:rsidR="00EE0EC2">
              <w:rPr>
                <w:rFonts w:asciiTheme="minorHAnsi" w:hAnsiTheme="minorHAnsi"/>
              </w:rPr>
              <w:t>2016</w:t>
            </w:r>
            <w:r w:rsidR="000A226B">
              <w:rPr>
                <w:rFonts w:asciiTheme="minorHAnsi" w:hAnsiTheme="minorHAnsi"/>
              </w:rPr>
              <w:t xml:space="preserve"> </w:t>
            </w:r>
            <w:r w:rsidR="00967B9B">
              <w:rPr>
                <w:rFonts w:asciiTheme="minorHAnsi" w:hAnsiTheme="minorHAnsi"/>
              </w:rPr>
              <w:t xml:space="preserve"> to</w:t>
            </w:r>
            <w:proofErr w:type="gramEnd"/>
            <w:r w:rsidR="00967B9B">
              <w:rPr>
                <w:rFonts w:asciiTheme="minorHAnsi" w:hAnsiTheme="minorHAnsi"/>
              </w:rPr>
              <w:t xml:space="preserve"> </w:t>
            </w:r>
            <w:r w:rsidR="00005B1B">
              <w:rPr>
                <w:rFonts w:asciiTheme="minorHAnsi" w:hAnsiTheme="minorHAnsi"/>
              </w:rPr>
              <w:t xml:space="preserve">use these </w:t>
            </w:r>
            <w:r w:rsidR="00C44F31">
              <w:rPr>
                <w:rFonts w:asciiTheme="minorHAnsi" w:hAnsiTheme="minorHAnsi"/>
              </w:rPr>
              <w:t xml:space="preserve">Kaurna words </w:t>
            </w:r>
            <w:r w:rsidR="000A226B">
              <w:rPr>
                <w:rFonts w:asciiTheme="minorHAnsi" w:hAnsiTheme="minorHAnsi"/>
              </w:rPr>
              <w:t>in</w:t>
            </w:r>
            <w:r w:rsidR="00C44F31">
              <w:rPr>
                <w:rFonts w:asciiTheme="minorHAnsi" w:hAnsiTheme="minorHAnsi"/>
              </w:rPr>
              <w:t xml:space="preserve"> nam</w:t>
            </w:r>
            <w:r w:rsidR="000A226B">
              <w:rPr>
                <w:rFonts w:asciiTheme="minorHAnsi" w:hAnsiTheme="minorHAnsi"/>
              </w:rPr>
              <w:t>ing</w:t>
            </w:r>
            <w:r w:rsidR="00C44F31">
              <w:rPr>
                <w:rFonts w:asciiTheme="minorHAnsi" w:hAnsiTheme="minorHAnsi"/>
              </w:rPr>
              <w:t xml:space="preserve"> the children’s learning spaces</w:t>
            </w:r>
            <w:r w:rsidR="000A226B">
              <w:rPr>
                <w:rFonts w:asciiTheme="minorHAnsi" w:hAnsiTheme="minorHAnsi"/>
              </w:rPr>
              <w:t xml:space="preserve"> after the life cycle of a Karra t</w:t>
            </w:r>
            <w:r w:rsidR="008D2136">
              <w:rPr>
                <w:rFonts w:asciiTheme="minorHAnsi" w:hAnsiTheme="minorHAnsi"/>
              </w:rPr>
              <w:t>ree (River Red Gum).</w:t>
            </w:r>
          </w:p>
        </w:tc>
      </w:tr>
      <w:tr w:rsidR="0077203A" w:rsidRPr="001D27C0" w14:paraId="5B1360F0" w14:textId="77777777" w:rsidTr="00FA62AF">
        <w:trPr>
          <w:trHeight w:val="584"/>
        </w:trPr>
        <w:tc>
          <w:tcPr>
            <w:tcW w:w="15249" w:type="dxa"/>
          </w:tcPr>
          <w:p w14:paraId="1F970046" w14:textId="554BF0B9" w:rsidR="0077203A" w:rsidRPr="00164719" w:rsidRDefault="0077203A" w:rsidP="00BA3654">
            <w:pPr>
              <w:pStyle w:val="Bulletnumbered"/>
              <w:numPr>
                <w:ilvl w:val="0"/>
                <w:numId w:val="0"/>
              </w:numPr>
              <w:ind w:left="360" w:hanging="360"/>
              <w:rPr>
                <w:rFonts w:asciiTheme="minorHAnsi" w:hAnsiTheme="minorHAnsi"/>
                <w:b/>
                <w:bCs/>
                <w:sz w:val="24"/>
                <w:szCs w:val="24"/>
              </w:rPr>
            </w:pPr>
            <w:r w:rsidRPr="00164719">
              <w:rPr>
                <w:rFonts w:asciiTheme="minorHAnsi" w:hAnsiTheme="minorHAnsi"/>
                <w:b/>
                <w:bCs/>
                <w:sz w:val="24"/>
                <w:szCs w:val="24"/>
              </w:rPr>
              <w:t xml:space="preserve">Write the name and position of person(s) responsible for submitting this Quality Improvement Plan </w:t>
            </w:r>
          </w:p>
          <w:p w14:paraId="638E099B" w14:textId="77777777" w:rsidR="0077203A" w:rsidRPr="0087121C" w:rsidRDefault="00A035E6" w:rsidP="0087121C">
            <w:pPr>
              <w:pStyle w:val="QIPBodytext"/>
              <w:rPr>
                <w:rFonts w:asciiTheme="minorHAnsi" w:hAnsiTheme="minorHAnsi"/>
              </w:rPr>
            </w:pPr>
            <w:r>
              <w:rPr>
                <w:rFonts w:asciiTheme="minorHAnsi" w:hAnsiTheme="minorHAnsi"/>
              </w:rPr>
              <w:t>Rowena McAvaney</w:t>
            </w:r>
            <w:r w:rsidR="0087121C">
              <w:rPr>
                <w:rFonts w:asciiTheme="minorHAnsi" w:hAnsiTheme="minorHAnsi"/>
              </w:rPr>
              <w:t>, Nominated Supervisor</w:t>
            </w:r>
            <w:r w:rsidR="005858BA">
              <w:rPr>
                <w:rFonts w:asciiTheme="minorHAnsi" w:hAnsiTheme="minorHAnsi"/>
              </w:rPr>
              <w:t>/Director</w:t>
            </w:r>
          </w:p>
        </w:tc>
      </w:tr>
    </w:tbl>
    <w:p w14:paraId="21A3D2B0" w14:textId="77777777" w:rsidR="0007787B" w:rsidRPr="001D27C0" w:rsidRDefault="0007787B" w:rsidP="0007787B">
      <w:pPr>
        <w:pStyle w:val="QIPH1"/>
        <w:ind w:firstLine="0"/>
      </w:pPr>
      <w:bookmarkStart w:id="11" w:name="_Toc304818739"/>
      <w:bookmarkStart w:id="12" w:name="_Toc304818740"/>
      <w:r w:rsidRPr="001D27C0">
        <w:lastRenderedPageBreak/>
        <w:t>Service statement of philosophy</w:t>
      </w:r>
      <w:bookmarkEnd w:id="11"/>
    </w:p>
    <w:tbl>
      <w:tblPr>
        <w:tblStyle w:val="DEEWRNQS"/>
        <w:tblW w:w="16019" w:type="dxa"/>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6019"/>
      </w:tblGrid>
      <w:tr w:rsidR="0007787B" w:rsidRPr="001D27C0" w14:paraId="146599D1" w14:textId="77777777" w:rsidTr="00AD41F6">
        <w:trPr>
          <w:trHeight w:val="26"/>
        </w:trPr>
        <w:tc>
          <w:tcPr>
            <w:tcW w:w="16019" w:type="dxa"/>
          </w:tcPr>
          <w:p w14:paraId="1789A260" w14:textId="77777777" w:rsidR="00CB5541" w:rsidRPr="00CB5541" w:rsidRDefault="00CB5541" w:rsidP="00CB5541">
            <w:pPr>
              <w:autoSpaceDE w:val="0"/>
              <w:autoSpaceDN w:val="0"/>
              <w:adjustRightInd w:val="0"/>
              <w:rPr>
                <w:rFonts w:cs="Arial"/>
                <w:sz w:val="24"/>
                <w:szCs w:val="24"/>
              </w:rPr>
            </w:pPr>
            <w:r w:rsidRPr="00CB5541">
              <w:rPr>
                <w:rFonts w:cs="Arial"/>
                <w:sz w:val="24"/>
                <w:szCs w:val="24"/>
              </w:rPr>
              <w:t xml:space="preserve">C.a.F.E. Enfield Children’s Centre is an integrated site including Community managed Child Care, Department for Education Preschool, playgroups, Child and Family Health Services, Learning Together Communities and parenting support programs. These services work together to support health, social, emotional and learning outcomes for children and their families. </w:t>
            </w:r>
          </w:p>
          <w:p w14:paraId="1626FC31" w14:textId="77777777" w:rsidR="00CB5541" w:rsidRPr="00CB5541" w:rsidRDefault="00CB5541" w:rsidP="00CB5541">
            <w:pPr>
              <w:autoSpaceDE w:val="0"/>
              <w:autoSpaceDN w:val="0"/>
              <w:adjustRightInd w:val="0"/>
              <w:rPr>
                <w:rFonts w:cs="Arial"/>
                <w:sz w:val="16"/>
                <w:szCs w:val="16"/>
              </w:rPr>
            </w:pPr>
          </w:p>
          <w:p w14:paraId="70A5A9EE" w14:textId="77777777" w:rsidR="00CB5541" w:rsidRPr="00CB5541" w:rsidRDefault="00CB5541" w:rsidP="00CB5541">
            <w:pPr>
              <w:autoSpaceDE w:val="0"/>
              <w:autoSpaceDN w:val="0"/>
              <w:adjustRightInd w:val="0"/>
              <w:rPr>
                <w:rFonts w:cs="Arial"/>
                <w:sz w:val="24"/>
                <w:szCs w:val="24"/>
              </w:rPr>
            </w:pPr>
            <w:r w:rsidRPr="00CB5541">
              <w:rPr>
                <w:rFonts w:cs="Arial"/>
                <w:sz w:val="24"/>
                <w:szCs w:val="24"/>
              </w:rPr>
              <w:t>We are committed to developing the cultural responsiveness of our educators with respect to Aboriginal and Torres Strait Islander cultures as we work towards development of our Reconciliation Action Plan. We acknowledge the Kaurna people as the traditional custodians of the Adelaide region and that their cultural and heritage beliefs are still as important to the living Kaurna people today.</w:t>
            </w:r>
          </w:p>
          <w:p w14:paraId="1E751044" w14:textId="77777777" w:rsidR="00CB5541" w:rsidRPr="00CB5541" w:rsidRDefault="00CB5541" w:rsidP="00CB5541">
            <w:pPr>
              <w:autoSpaceDE w:val="0"/>
              <w:autoSpaceDN w:val="0"/>
              <w:adjustRightInd w:val="0"/>
              <w:rPr>
                <w:rFonts w:cs="Arial"/>
                <w:sz w:val="24"/>
                <w:szCs w:val="24"/>
              </w:rPr>
            </w:pPr>
          </w:p>
          <w:p w14:paraId="0BFDBD79" w14:textId="77777777" w:rsidR="00CB5541" w:rsidRPr="00CB5541" w:rsidRDefault="00CB5541" w:rsidP="00CB5541">
            <w:pPr>
              <w:autoSpaceDE w:val="0"/>
              <w:autoSpaceDN w:val="0"/>
              <w:adjustRightInd w:val="0"/>
              <w:rPr>
                <w:rFonts w:cs="Arial"/>
                <w:sz w:val="24"/>
                <w:szCs w:val="24"/>
              </w:rPr>
            </w:pPr>
            <w:r w:rsidRPr="00CB5541">
              <w:rPr>
                <w:rFonts w:cs="Arial"/>
                <w:sz w:val="24"/>
                <w:szCs w:val="24"/>
              </w:rPr>
              <w:t xml:space="preserve">We believe that inclusion is a right and that every child is entitled to high quality early education and care. Our practices reflect the belief that children are capable and competent learners from birth and unique in their own individual way. Educators encourage children to try things for </w:t>
            </w:r>
            <w:proofErr w:type="gramStart"/>
            <w:r w:rsidRPr="00CB5541">
              <w:rPr>
                <w:rFonts w:cs="Arial"/>
                <w:sz w:val="24"/>
                <w:szCs w:val="24"/>
              </w:rPr>
              <w:t>themselves, and</w:t>
            </w:r>
            <w:proofErr w:type="gramEnd"/>
            <w:r w:rsidRPr="00CB5541">
              <w:rPr>
                <w:rFonts w:cs="Arial"/>
                <w:sz w:val="24"/>
                <w:szCs w:val="24"/>
              </w:rPr>
              <w:t xml:space="preserve"> support them to build a sense of optimism and positive well-being. </w:t>
            </w:r>
          </w:p>
          <w:p w14:paraId="205A8A59" w14:textId="77777777" w:rsidR="00CB5541" w:rsidRPr="00CB5541" w:rsidRDefault="00CB5541" w:rsidP="00CB5541">
            <w:pPr>
              <w:autoSpaceDE w:val="0"/>
              <w:autoSpaceDN w:val="0"/>
              <w:adjustRightInd w:val="0"/>
              <w:rPr>
                <w:rFonts w:cs="Arial"/>
                <w:sz w:val="16"/>
                <w:szCs w:val="16"/>
              </w:rPr>
            </w:pPr>
          </w:p>
          <w:p w14:paraId="4C7A456F" w14:textId="77777777" w:rsidR="00CB5541" w:rsidRPr="00CB5541" w:rsidRDefault="00CB5541" w:rsidP="00CB5541">
            <w:pPr>
              <w:autoSpaceDE w:val="0"/>
              <w:autoSpaceDN w:val="0"/>
              <w:adjustRightInd w:val="0"/>
              <w:rPr>
                <w:rFonts w:cs="Arial"/>
                <w:sz w:val="24"/>
                <w:szCs w:val="24"/>
              </w:rPr>
            </w:pPr>
            <w:r w:rsidRPr="00CB5541">
              <w:rPr>
                <w:rFonts w:cs="Arial"/>
                <w:sz w:val="24"/>
                <w:szCs w:val="24"/>
              </w:rPr>
              <w:t>We believe families have a critical role in early development of their children’s learning. We believe young children are happier and achieve more when early year’s educators work together with families to share insights, aspirations and documentation to support and extend children’s learning and development. We provide a safe, welcoming place for all children and their families to foster a strong sense of belonging and community.</w:t>
            </w:r>
          </w:p>
          <w:p w14:paraId="09C689A5" w14:textId="77777777" w:rsidR="00CB5541" w:rsidRPr="00CB5541" w:rsidRDefault="00CB5541" w:rsidP="00CB5541">
            <w:pPr>
              <w:autoSpaceDE w:val="0"/>
              <w:autoSpaceDN w:val="0"/>
              <w:adjustRightInd w:val="0"/>
              <w:rPr>
                <w:rFonts w:cs="Arial"/>
                <w:sz w:val="16"/>
                <w:szCs w:val="16"/>
              </w:rPr>
            </w:pPr>
          </w:p>
          <w:p w14:paraId="209B3C03" w14:textId="77777777" w:rsidR="00CB5541" w:rsidRPr="00CB5541" w:rsidRDefault="00CB5541" w:rsidP="00CB5541">
            <w:pPr>
              <w:autoSpaceDE w:val="0"/>
              <w:autoSpaceDN w:val="0"/>
              <w:adjustRightInd w:val="0"/>
              <w:rPr>
                <w:rFonts w:cs="Arial"/>
                <w:sz w:val="24"/>
                <w:szCs w:val="24"/>
              </w:rPr>
            </w:pPr>
            <w:r w:rsidRPr="00CB5541">
              <w:rPr>
                <w:rFonts w:cs="Arial"/>
                <w:sz w:val="24"/>
                <w:szCs w:val="24"/>
              </w:rPr>
              <w:t xml:space="preserve">We believe children have a right to play. Play is fundamental to young children’s learning as they engage in exploration, imagination and investigation, while socialising and communicating with children and adults around them. Our environments both indoors and outdoors are valued equally as important learning spaces. We believe the role of the learning environment is to provide flexible, ever-evolving materials and spaces to enable children to participate uninterrupted, to work alone, in small intimate groups or as a member of a large group. </w:t>
            </w:r>
          </w:p>
          <w:p w14:paraId="7E59F3FC" w14:textId="77777777" w:rsidR="00CB5541" w:rsidRPr="00CB5541" w:rsidRDefault="00CB5541" w:rsidP="00CB5541">
            <w:pPr>
              <w:autoSpaceDE w:val="0"/>
              <w:autoSpaceDN w:val="0"/>
              <w:adjustRightInd w:val="0"/>
              <w:rPr>
                <w:rFonts w:cs="Arial"/>
                <w:sz w:val="16"/>
                <w:szCs w:val="16"/>
              </w:rPr>
            </w:pPr>
          </w:p>
          <w:p w14:paraId="5BF213E4" w14:textId="77777777" w:rsidR="00CB5541" w:rsidRPr="00CB5541" w:rsidRDefault="00CB5541" w:rsidP="00CB5541">
            <w:pPr>
              <w:autoSpaceDE w:val="0"/>
              <w:autoSpaceDN w:val="0"/>
              <w:adjustRightInd w:val="0"/>
              <w:rPr>
                <w:rFonts w:cs="Arial"/>
                <w:sz w:val="24"/>
                <w:szCs w:val="24"/>
              </w:rPr>
            </w:pPr>
            <w:r w:rsidRPr="00CB5541">
              <w:rPr>
                <w:rFonts w:cs="Arial"/>
                <w:sz w:val="24"/>
                <w:szCs w:val="24"/>
              </w:rPr>
              <w:t>We believe children should experience wonder in their world. Children are citizens from birth, and as such have a right to be listened to and a voice in decisions that affect them. Educators work with children to develop skills, knowledge and dispositions to connect them to their environment and their community. We model sustainable practices and promote active engagement by learning from, with and in the natural environment.</w:t>
            </w:r>
          </w:p>
          <w:p w14:paraId="70F1E9B7" w14:textId="77777777" w:rsidR="00CB5541" w:rsidRPr="00CB5541" w:rsidRDefault="00CB5541" w:rsidP="00CB5541">
            <w:pPr>
              <w:autoSpaceDE w:val="0"/>
              <w:autoSpaceDN w:val="0"/>
              <w:adjustRightInd w:val="0"/>
              <w:rPr>
                <w:rFonts w:cs="Arial"/>
                <w:sz w:val="16"/>
                <w:szCs w:val="16"/>
              </w:rPr>
            </w:pPr>
          </w:p>
          <w:p w14:paraId="0BA01429" w14:textId="77777777" w:rsidR="00CB5541" w:rsidRPr="00CB5541" w:rsidRDefault="00CB5541" w:rsidP="00CB5541">
            <w:pPr>
              <w:autoSpaceDE w:val="0"/>
              <w:autoSpaceDN w:val="0"/>
              <w:adjustRightInd w:val="0"/>
              <w:rPr>
                <w:rFonts w:cs="Arial"/>
                <w:sz w:val="24"/>
                <w:szCs w:val="24"/>
              </w:rPr>
            </w:pPr>
            <w:r w:rsidRPr="00CB5541">
              <w:rPr>
                <w:rFonts w:cs="Arial"/>
                <w:sz w:val="24"/>
                <w:szCs w:val="24"/>
              </w:rPr>
              <w:t xml:space="preserve">We believe children need healthy food, quality sleep and lots of exercise to assist with brain and body development. </w:t>
            </w:r>
            <w:proofErr w:type="gramStart"/>
            <w:r w:rsidRPr="00CB5541">
              <w:rPr>
                <w:rFonts w:cs="Arial"/>
                <w:sz w:val="24"/>
                <w:szCs w:val="24"/>
              </w:rPr>
              <w:t>Meal times</w:t>
            </w:r>
            <w:proofErr w:type="gramEnd"/>
            <w:r w:rsidRPr="00CB5541">
              <w:rPr>
                <w:rFonts w:cs="Arial"/>
                <w:sz w:val="24"/>
                <w:szCs w:val="24"/>
              </w:rPr>
              <w:t xml:space="preserve"> are social learning times that provide opportunity to develop connections between people. Our daily routines and programs encourage children to eat a wide variety of nutritious foods every day. </w:t>
            </w:r>
          </w:p>
          <w:p w14:paraId="173213FB" w14:textId="77777777" w:rsidR="00CB5541" w:rsidRPr="00CB5541" w:rsidRDefault="00CB5541" w:rsidP="00CB5541">
            <w:pPr>
              <w:autoSpaceDE w:val="0"/>
              <w:autoSpaceDN w:val="0"/>
              <w:adjustRightInd w:val="0"/>
              <w:rPr>
                <w:rFonts w:cs="Arial"/>
                <w:sz w:val="16"/>
                <w:szCs w:val="16"/>
              </w:rPr>
            </w:pPr>
          </w:p>
          <w:p w14:paraId="773548AA" w14:textId="77777777" w:rsidR="00CB5541" w:rsidRPr="00CB5541" w:rsidRDefault="00CB5541" w:rsidP="00CB5541">
            <w:pPr>
              <w:autoSpaceDE w:val="0"/>
              <w:autoSpaceDN w:val="0"/>
              <w:adjustRightInd w:val="0"/>
              <w:rPr>
                <w:rFonts w:cs="Arial"/>
                <w:sz w:val="24"/>
                <w:szCs w:val="24"/>
              </w:rPr>
            </w:pPr>
            <w:r w:rsidRPr="00CB5541">
              <w:rPr>
                <w:rFonts w:cs="Arial"/>
                <w:sz w:val="24"/>
                <w:szCs w:val="24"/>
              </w:rPr>
              <w:t xml:space="preserve">The quality of Educators is the key to the provision of </w:t>
            </w:r>
            <w:proofErr w:type="gramStart"/>
            <w:r w:rsidRPr="00CB5541">
              <w:rPr>
                <w:rFonts w:cs="Arial"/>
                <w:sz w:val="24"/>
                <w:szCs w:val="24"/>
              </w:rPr>
              <w:t>high quality</w:t>
            </w:r>
            <w:proofErr w:type="gramEnd"/>
            <w:r w:rsidRPr="00CB5541">
              <w:rPr>
                <w:rFonts w:cs="Arial"/>
                <w:sz w:val="24"/>
                <w:szCs w:val="24"/>
              </w:rPr>
              <w:t xml:space="preserve"> care and education of young children. This notion is supported through an environment of trust and respect with the community and in a culture of continual reflection and renewal of ideas and understandings. Educators are actively encouraged to access and continue training and professional development to continually improve practice and pedagogy. </w:t>
            </w:r>
          </w:p>
          <w:p w14:paraId="5231A2B5" w14:textId="77777777" w:rsidR="00CB5541" w:rsidRPr="00CB5541" w:rsidRDefault="00CB5541" w:rsidP="00CB5541">
            <w:pPr>
              <w:autoSpaceDE w:val="0"/>
              <w:autoSpaceDN w:val="0"/>
              <w:adjustRightInd w:val="0"/>
              <w:rPr>
                <w:rFonts w:cs="Arial"/>
                <w:sz w:val="24"/>
                <w:szCs w:val="24"/>
              </w:rPr>
            </w:pPr>
          </w:p>
          <w:p w14:paraId="553BEAD2" w14:textId="77777777" w:rsidR="00CB5541" w:rsidRPr="00CB5541" w:rsidRDefault="00CB5541" w:rsidP="00CB5541">
            <w:pPr>
              <w:autoSpaceDE w:val="0"/>
              <w:autoSpaceDN w:val="0"/>
              <w:adjustRightInd w:val="0"/>
              <w:rPr>
                <w:rFonts w:cs="Arial"/>
                <w:sz w:val="24"/>
                <w:szCs w:val="24"/>
              </w:rPr>
            </w:pPr>
          </w:p>
          <w:p w14:paraId="5EA25361" w14:textId="42F2F7F9" w:rsidR="0007787B" w:rsidRPr="00AD41F6" w:rsidRDefault="00CB5541" w:rsidP="00AD41F6">
            <w:pPr>
              <w:autoSpaceDE w:val="0"/>
              <w:autoSpaceDN w:val="0"/>
              <w:adjustRightInd w:val="0"/>
              <w:rPr>
                <w:rFonts w:cs="Arial"/>
                <w:color w:val="000000"/>
                <w:sz w:val="24"/>
                <w:szCs w:val="24"/>
              </w:rPr>
            </w:pPr>
            <w:r w:rsidRPr="00CB5541">
              <w:rPr>
                <w:rFonts w:cs="Arial"/>
                <w:color w:val="000000"/>
                <w:sz w:val="24"/>
                <w:szCs w:val="24"/>
              </w:rPr>
              <w:t>Last Reviewed July 2025</w:t>
            </w:r>
          </w:p>
        </w:tc>
      </w:tr>
    </w:tbl>
    <w:p w14:paraId="07321C23" w14:textId="77777777" w:rsidR="00761AB0" w:rsidRPr="001D27C0" w:rsidRDefault="00761AB0" w:rsidP="0077203A">
      <w:pPr>
        <w:pStyle w:val="Heading2"/>
        <w:spacing w:after="180"/>
        <w:ind w:left="0"/>
        <w:rPr>
          <w:rFonts w:cs="Arial"/>
          <w:b/>
          <w:color w:val="1F497D" w:themeColor="text2"/>
        </w:rPr>
        <w:sectPr w:rsidR="00761AB0" w:rsidRPr="001D27C0" w:rsidSect="00574200">
          <w:headerReference w:type="first" r:id="rId24"/>
          <w:type w:val="continuous"/>
          <w:pgSz w:w="16840" w:h="11907" w:orient="landscape" w:code="9"/>
          <w:pgMar w:top="720" w:right="720" w:bottom="568" w:left="720" w:header="284" w:footer="283" w:gutter="0"/>
          <w:cols w:space="708"/>
          <w:docGrid w:linePitch="360"/>
        </w:sectPr>
      </w:pPr>
    </w:p>
    <w:p w14:paraId="7D8F1924" w14:textId="61519858" w:rsidR="0077203A" w:rsidRPr="00797BF0" w:rsidRDefault="0077203A" w:rsidP="00CC0B2E">
      <w:pPr>
        <w:pStyle w:val="QIPH1"/>
        <w:spacing w:before="60"/>
        <w:ind w:firstLine="0"/>
        <w:rPr>
          <w:color w:val="33CC33"/>
          <w:sz w:val="36"/>
          <w:szCs w:val="48"/>
        </w:rPr>
      </w:pPr>
      <w:r w:rsidRPr="00797BF0">
        <w:rPr>
          <w:color w:val="33CC33"/>
          <w:sz w:val="36"/>
          <w:szCs w:val="48"/>
        </w:rPr>
        <w:lastRenderedPageBreak/>
        <w:t>Quality Area 1: Educational program and practice</w:t>
      </w:r>
      <w:bookmarkEnd w:id="1"/>
      <w:bookmarkEnd w:id="12"/>
      <w:r w:rsidRPr="00797BF0">
        <w:rPr>
          <w:color w:val="33CC33"/>
          <w:sz w:val="36"/>
          <w:szCs w:val="48"/>
        </w:rPr>
        <w:t xml:space="preserve"> </w:t>
      </w:r>
    </w:p>
    <w:p w14:paraId="65A9D030" w14:textId="77777777" w:rsidR="00AB7440" w:rsidRPr="001D27C0" w:rsidRDefault="0077203A" w:rsidP="006310FD">
      <w:pPr>
        <w:pStyle w:val="QIPBodytext"/>
        <w:rPr>
          <w:rFonts w:asciiTheme="minorHAnsi" w:hAnsiTheme="minorHAnsi"/>
          <w:color w:val="000000" w:themeColor="text1"/>
          <w:sz w:val="22"/>
          <w:szCs w:val="22"/>
        </w:rPr>
      </w:pPr>
      <w:bookmarkStart w:id="13" w:name="_Toc295145251"/>
      <w:bookmarkStart w:id="14" w:name="_Toc295192989"/>
      <w:bookmarkStart w:id="15" w:name="_Ref295216495"/>
      <w:bookmarkStart w:id="16" w:name="_Toc295799589"/>
      <w:bookmarkStart w:id="17" w:name="_Toc304818741"/>
      <w:r w:rsidRPr="001D27C0">
        <w:rPr>
          <w:rFonts w:asciiTheme="minorHAnsi" w:hAnsiTheme="minorHAnsi"/>
          <w:color w:val="000000" w:themeColor="text1"/>
          <w:sz w:val="22"/>
          <w:szCs w:val="22"/>
        </w:rPr>
        <w:t xml:space="preserve">This quality area of the </w:t>
      </w:r>
      <w:r w:rsidRPr="001D27C0">
        <w:rPr>
          <w:rStyle w:val="Emphasis"/>
          <w:rFonts w:asciiTheme="minorHAnsi" w:hAnsiTheme="minorHAnsi"/>
          <w:color w:val="000000" w:themeColor="text1"/>
          <w:sz w:val="22"/>
          <w:szCs w:val="22"/>
        </w:rPr>
        <w:t>National Quality Standard</w:t>
      </w:r>
      <w:r w:rsidRPr="001D27C0">
        <w:rPr>
          <w:rFonts w:asciiTheme="minorHAnsi" w:hAnsiTheme="minorHAnsi"/>
          <w:color w:val="000000" w:themeColor="text1"/>
          <w:sz w:val="22"/>
          <w:szCs w:val="22"/>
        </w:rPr>
        <w:t xml:space="preserve"> focuses on ensuring that the educational program and practice is</w:t>
      </w:r>
      <w:r w:rsidRPr="001D27C0">
        <w:rPr>
          <w:rStyle w:val="Strong"/>
          <w:rFonts w:asciiTheme="minorHAnsi" w:hAnsiTheme="minorHAnsi"/>
          <w:b w:val="0"/>
          <w:color w:val="000000" w:themeColor="text1"/>
          <w:sz w:val="22"/>
          <w:szCs w:val="22"/>
        </w:rPr>
        <w:t xml:space="preserve"> stimulating and engaging and enhances children’s learning and development</w:t>
      </w:r>
      <w:r w:rsidRPr="001D27C0">
        <w:rPr>
          <w:rFonts w:asciiTheme="minorHAnsi" w:hAnsiTheme="minorHAnsi"/>
          <w:color w:val="000000" w:themeColor="text1"/>
          <w:sz w:val="22"/>
          <w:szCs w:val="22"/>
        </w:rPr>
        <w:t xml:space="preserve">. In school age care services, the program </w:t>
      </w:r>
      <w:r w:rsidRPr="001D27C0">
        <w:rPr>
          <w:rStyle w:val="Strong"/>
          <w:rFonts w:asciiTheme="minorHAnsi" w:hAnsiTheme="minorHAnsi"/>
          <w:b w:val="0"/>
          <w:color w:val="000000" w:themeColor="text1"/>
          <w:sz w:val="22"/>
          <w:szCs w:val="22"/>
        </w:rPr>
        <w:t>nurtures the development of life skills and complements children’s experiences, opportunities and relationships at school, at home and in the community</w:t>
      </w:r>
      <w:r w:rsidRPr="001D27C0">
        <w:rPr>
          <w:rFonts w:asciiTheme="minorHAnsi" w:hAnsiTheme="minorHAnsi"/>
          <w:color w:val="000000" w:themeColor="text1"/>
          <w:sz w:val="22"/>
          <w:szCs w:val="22"/>
        </w:rPr>
        <w:t>.</w:t>
      </w:r>
      <w:r w:rsidR="00AB7440" w:rsidRPr="001D27C0">
        <w:rPr>
          <w:rFonts w:asciiTheme="minorHAnsi" w:hAnsiTheme="minorHAnsi"/>
          <w:color w:val="000000" w:themeColor="text1"/>
          <w:sz w:val="22"/>
          <w:szCs w:val="22"/>
        </w:rPr>
        <w:t xml:space="preserve"> </w:t>
      </w:r>
    </w:p>
    <w:p w14:paraId="1107798E" w14:textId="3F1F4DB8" w:rsidR="00AB7440" w:rsidRPr="001D27C0" w:rsidRDefault="00AB7440" w:rsidP="00DF3AEF">
      <w:pPr>
        <w:pStyle w:val="QIPBodytext"/>
        <w:spacing w:before="200"/>
        <w:rPr>
          <w:sz w:val="22"/>
          <w:szCs w:val="22"/>
        </w:rPr>
      </w:pPr>
      <w:r w:rsidRPr="001D27C0">
        <w:rPr>
          <w:sz w:val="22"/>
          <w:szCs w:val="22"/>
        </w:rPr>
        <w:t xml:space="preserve">Additional information and resources about Quality Area 1 are available in the </w:t>
      </w:r>
      <w:hyperlink r:id="rId25" w:history="1">
        <w:r w:rsidRPr="001D27C0">
          <w:rPr>
            <w:rStyle w:val="Hyperlink"/>
            <w:rFonts w:cs="Arial"/>
            <w:sz w:val="22"/>
            <w:szCs w:val="22"/>
          </w:rPr>
          <w:t>Guide to the National Quality Framework</w:t>
        </w:r>
      </w:hyperlink>
      <w:r w:rsidRPr="001D27C0">
        <w:rPr>
          <w:sz w:val="22"/>
          <w:szCs w:val="22"/>
        </w:rPr>
        <w:t xml:space="preserve"> and the </w:t>
      </w:r>
      <w:hyperlink r:id="rId26" w:history="1">
        <w:r w:rsidRPr="001D27C0">
          <w:rPr>
            <w:rStyle w:val="Hyperlink"/>
            <w:sz w:val="22"/>
            <w:szCs w:val="22"/>
          </w:rPr>
          <w:t>ACECQA website</w:t>
        </w:r>
      </w:hyperlink>
      <w:r w:rsidRPr="001D27C0">
        <w:rPr>
          <w:sz w:val="22"/>
          <w:szCs w:val="22"/>
        </w:rPr>
        <w:t>.</w:t>
      </w:r>
    </w:p>
    <w:p w14:paraId="0B88C572" w14:textId="135D066C" w:rsidR="0077203A" w:rsidRPr="001D27C0" w:rsidRDefault="0077203A" w:rsidP="00DF3AEF">
      <w:pPr>
        <w:pStyle w:val="QIPH2"/>
        <w:spacing w:before="200"/>
      </w:pPr>
      <w:r w:rsidRPr="001D27C0">
        <w:t>Quality Area 1: Standards and elements</w:t>
      </w:r>
      <w:bookmarkEnd w:id="13"/>
      <w:bookmarkEnd w:id="14"/>
      <w:bookmarkEnd w:id="15"/>
      <w:bookmarkEnd w:id="16"/>
      <w:bookmarkEnd w:id="17"/>
      <w:r w:rsidRPr="001D27C0">
        <w:t xml:space="preserve"> </w:t>
      </w:r>
    </w:p>
    <w:tbl>
      <w:tblPr>
        <w:tblW w:w="15309" w:type="dxa"/>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85" w:type="dxa"/>
          <w:bottom w:w="85" w:type="dxa"/>
        </w:tblCellMar>
        <w:tblLook w:val="00A0" w:firstRow="1" w:lastRow="0" w:firstColumn="1" w:lastColumn="0" w:noHBand="0" w:noVBand="0"/>
      </w:tblPr>
      <w:tblGrid>
        <w:gridCol w:w="3060"/>
        <w:gridCol w:w="2070"/>
        <w:gridCol w:w="10179"/>
      </w:tblGrid>
      <w:tr w:rsidR="0077203A" w:rsidRPr="001D27C0" w14:paraId="3B28B86A" w14:textId="77777777" w:rsidTr="0033217F">
        <w:trPr>
          <w:trHeight w:val="311"/>
        </w:trPr>
        <w:tc>
          <w:tcPr>
            <w:tcW w:w="3060" w:type="dxa"/>
            <w:shd w:val="clear" w:color="auto" w:fill="A1DBA7"/>
          </w:tcPr>
          <w:p w14:paraId="190B4F41" w14:textId="77777777" w:rsidR="0077203A" w:rsidRPr="001D27C0" w:rsidRDefault="0077203A" w:rsidP="00BA3654">
            <w:pPr>
              <w:rPr>
                <w:b/>
              </w:rPr>
            </w:pPr>
            <w:r w:rsidRPr="001D27C0">
              <w:rPr>
                <w:b/>
              </w:rPr>
              <w:t>Standard 1.1</w:t>
            </w:r>
          </w:p>
        </w:tc>
        <w:tc>
          <w:tcPr>
            <w:tcW w:w="12249" w:type="dxa"/>
            <w:gridSpan w:val="2"/>
            <w:shd w:val="clear" w:color="auto" w:fill="A1DBA7"/>
          </w:tcPr>
          <w:p w14:paraId="61EC23DD" w14:textId="77777777" w:rsidR="0077203A" w:rsidRPr="001D27C0" w:rsidRDefault="0077203A" w:rsidP="00BA3654">
            <w:pPr>
              <w:rPr>
                <w:b/>
                <w:szCs w:val="20"/>
              </w:rPr>
            </w:pPr>
            <w:r w:rsidRPr="001D27C0">
              <w:rPr>
                <w:b/>
                <w:szCs w:val="20"/>
              </w:rPr>
              <w:t>The educational program enhances each child’s learning and development.</w:t>
            </w:r>
          </w:p>
        </w:tc>
      </w:tr>
      <w:tr w:rsidR="0077203A" w:rsidRPr="001D27C0" w14:paraId="74E97993" w14:textId="77777777" w:rsidTr="003D415D">
        <w:trPr>
          <w:trHeight w:val="355"/>
        </w:trPr>
        <w:tc>
          <w:tcPr>
            <w:tcW w:w="3060" w:type="dxa"/>
          </w:tcPr>
          <w:p w14:paraId="2437A043" w14:textId="77777777" w:rsidR="0077203A" w:rsidRPr="001D27C0" w:rsidRDefault="0077203A" w:rsidP="00BA3654">
            <w:pPr>
              <w:rPr>
                <w:szCs w:val="20"/>
              </w:rPr>
            </w:pPr>
            <w:r w:rsidRPr="001D27C0">
              <w:rPr>
                <w:szCs w:val="20"/>
              </w:rPr>
              <w:t>Approved learning framework</w:t>
            </w:r>
          </w:p>
        </w:tc>
        <w:tc>
          <w:tcPr>
            <w:tcW w:w="2070" w:type="dxa"/>
          </w:tcPr>
          <w:p w14:paraId="050BF772" w14:textId="77777777" w:rsidR="0077203A" w:rsidRPr="001D27C0" w:rsidRDefault="0077203A" w:rsidP="00BA3654">
            <w:pPr>
              <w:rPr>
                <w:szCs w:val="20"/>
              </w:rPr>
            </w:pPr>
            <w:r w:rsidRPr="001D27C0">
              <w:rPr>
                <w:szCs w:val="20"/>
              </w:rPr>
              <w:t>Element 1.1.1</w:t>
            </w:r>
          </w:p>
        </w:tc>
        <w:tc>
          <w:tcPr>
            <w:tcW w:w="10179" w:type="dxa"/>
          </w:tcPr>
          <w:p w14:paraId="3720805E" w14:textId="77777777" w:rsidR="0077203A" w:rsidRPr="001D27C0" w:rsidRDefault="0077203A" w:rsidP="00BA3654">
            <w:pPr>
              <w:rPr>
                <w:szCs w:val="20"/>
              </w:rPr>
            </w:pPr>
            <w:r w:rsidRPr="001D27C0">
              <w:rPr>
                <w:szCs w:val="20"/>
              </w:rPr>
              <w:t>Curriculum decision-making contributes to each child’s learning and development outcomes in relation to their identity, connection with community, wellbeing, confidence as learners and effectiveness as communicators.</w:t>
            </w:r>
          </w:p>
        </w:tc>
      </w:tr>
      <w:tr w:rsidR="0077203A" w:rsidRPr="001D27C0" w14:paraId="0583367C" w14:textId="77777777" w:rsidTr="003D415D">
        <w:trPr>
          <w:trHeight w:val="265"/>
        </w:trPr>
        <w:tc>
          <w:tcPr>
            <w:tcW w:w="3060" w:type="dxa"/>
          </w:tcPr>
          <w:p w14:paraId="3BE9FE07" w14:textId="77777777" w:rsidR="0077203A" w:rsidRPr="001D27C0" w:rsidRDefault="0077203A" w:rsidP="00BA3654">
            <w:pPr>
              <w:rPr>
                <w:szCs w:val="20"/>
              </w:rPr>
            </w:pPr>
            <w:r w:rsidRPr="001D27C0">
              <w:rPr>
                <w:szCs w:val="20"/>
              </w:rPr>
              <w:t>Child-centred</w:t>
            </w:r>
          </w:p>
        </w:tc>
        <w:tc>
          <w:tcPr>
            <w:tcW w:w="2070" w:type="dxa"/>
          </w:tcPr>
          <w:p w14:paraId="1AC33587" w14:textId="77777777" w:rsidR="0077203A" w:rsidRPr="001D27C0" w:rsidRDefault="0077203A" w:rsidP="00BA3654">
            <w:pPr>
              <w:rPr>
                <w:szCs w:val="20"/>
              </w:rPr>
            </w:pPr>
            <w:r w:rsidRPr="001D27C0">
              <w:rPr>
                <w:szCs w:val="20"/>
              </w:rPr>
              <w:t>Element 1.1.2</w:t>
            </w:r>
          </w:p>
        </w:tc>
        <w:tc>
          <w:tcPr>
            <w:tcW w:w="10179" w:type="dxa"/>
          </w:tcPr>
          <w:p w14:paraId="4DE92D7F" w14:textId="77777777" w:rsidR="0077203A" w:rsidRPr="001D27C0" w:rsidRDefault="0077203A" w:rsidP="00BA3654">
            <w:pPr>
              <w:rPr>
                <w:szCs w:val="20"/>
              </w:rPr>
            </w:pPr>
            <w:r w:rsidRPr="001D27C0">
              <w:rPr>
                <w:szCs w:val="20"/>
              </w:rPr>
              <w:t>Each child’s current knowledge, strengths, ideas, culture, abilities and interests are the foundation of the program.</w:t>
            </w:r>
          </w:p>
        </w:tc>
      </w:tr>
      <w:tr w:rsidR="0077203A" w:rsidRPr="001D27C0" w14:paraId="2BBF90A9" w14:textId="77777777" w:rsidTr="003D415D">
        <w:trPr>
          <w:trHeight w:val="269"/>
        </w:trPr>
        <w:tc>
          <w:tcPr>
            <w:tcW w:w="3060" w:type="dxa"/>
          </w:tcPr>
          <w:p w14:paraId="15CDE241" w14:textId="77777777" w:rsidR="0077203A" w:rsidRPr="001D27C0" w:rsidRDefault="0077203A" w:rsidP="00BA3654">
            <w:pPr>
              <w:rPr>
                <w:szCs w:val="20"/>
              </w:rPr>
            </w:pPr>
            <w:r w:rsidRPr="001D27C0">
              <w:rPr>
                <w:szCs w:val="20"/>
              </w:rPr>
              <w:t>Program learning opportunities</w:t>
            </w:r>
          </w:p>
        </w:tc>
        <w:tc>
          <w:tcPr>
            <w:tcW w:w="2070" w:type="dxa"/>
          </w:tcPr>
          <w:p w14:paraId="166D9BBA" w14:textId="77777777" w:rsidR="0077203A" w:rsidRPr="001D27C0" w:rsidRDefault="0077203A" w:rsidP="00BA3654">
            <w:pPr>
              <w:rPr>
                <w:szCs w:val="20"/>
              </w:rPr>
            </w:pPr>
            <w:r w:rsidRPr="001D27C0">
              <w:rPr>
                <w:szCs w:val="20"/>
              </w:rPr>
              <w:t>Element 1.1.3</w:t>
            </w:r>
          </w:p>
        </w:tc>
        <w:tc>
          <w:tcPr>
            <w:tcW w:w="10179" w:type="dxa"/>
          </w:tcPr>
          <w:p w14:paraId="05FBE652" w14:textId="77777777" w:rsidR="0077203A" w:rsidRPr="001D27C0" w:rsidRDefault="0077203A" w:rsidP="00BA3654">
            <w:pPr>
              <w:rPr>
                <w:szCs w:val="20"/>
              </w:rPr>
            </w:pPr>
            <w:r w:rsidRPr="001D27C0">
              <w:rPr>
                <w:szCs w:val="20"/>
              </w:rPr>
              <w:t xml:space="preserve">All aspects of the program, including routines, are organised in ways that maximise opportunities for each child’s learning. </w:t>
            </w:r>
          </w:p>
        </w:tc>
      </w:tr>
      <w:tr w:rsidR="0077203A" w:rsidRPr="001D27C0" w14:paraId="3C3AA29A" w14:textId="77777777" w:rsidTr="0033217F">
        <w:trPr>
          <w:trHeight w:val="269"/>
        </w:trPr>
        <w:tc>
          <w:tcPr>
            <w:tcW w:w="3060" w:type="dxa"/>
            <w:shd w:val="clear" w:color="auto" w:fill="A1DBA7"/>
          </w:tcPr>
          <w:p w14:paraId="6F1D7810" w14:textId="77777777" w:rsidR="0077203A" w:rsidRPr="001D27C0" w:rsidRDefault="0077203A" w:rsidP="00BA3654">
            <w:pPr>
              <w:rPr>
                <w:b/>
                <w:szCs w:val="20"/>
              </w:rPr>
            </w:pPr>
            <w:r w:rsidRPr="001D27C0">
              <w:rPr>
                <w:b/>
                <w:szCs w:val="20"/>
              </w:rPr>
              <w:t>Standard 1.2</w:t>
            </w:r>
          </w:p>
        </w:tc>
        <w:tc>
          <w:tcPr>
            <w:tcW w:w="12249" w:type="dxa"/>
            <w:gridSpan w:val="2"/>
            <w:shd w:val="clear" w:color="auto" w:fill="A1DBA7"/>
          </w:tcPr>
          <w:p w14:paraId="5893E164" w14:textId="77777777" w:rsidR="0077203A" w:rsidRPr="001D27C0" w:rsidRDefault="0077203A" w:rsidP="00BA3654">
            <w:pPr>
              <w:rPr>
                <w:b/>
                <w:szCs w:val="20"/>
              </w:rPr>
            </w:pPr>
            <w:r w:rsidRPr="001D27C0">
              <w:rPr>
                <w:b/>
                <w:szCs w:val="20"/>
              </w:rPr>
              <w:t xml:space="preserve">Educators facilitate and extend each child’s learning and development. </w:t>
            </w:r>
          </w:p>
        </w:tc>
      </w:tr>
      <w:tr w:rsidR="0077203A" w:rsidRPr="001D27C0" w14:paraId="582D9E8A" w14:textId="77777777" w:rsidTr="003D415D">
        <w:trPr>
          <w:trHeight w:val="247"/>
        </w:trPr>
        <w:tc>
          <w:tcPr>
            <w:tcW w:w="3060" w:type="dxa"/>
          </w:tcPr>
          <w:p w14:paraId="307CCFA7" w14:textId="77777777" w:rsidR="0077203A" w:rsidRPr="001D27C0" w:rsidRDefault="0077203A" w:rsidP="00BA3654">
            <w:pPr>
              <w:rPr>
                <w:szCs w:val="20"/>
              </w:rPr>
            </w:pPr>
            <w:r w:rsidRPr="001D27C0">
              <w:rPr>
                <w:szCs w:val="20"/>
              </w:rPr>
              <w:t>Intentional teaching</w:t>
            </w:r>
          </w:p>
        </w:tc>
        <w:tc>
          <w:tcPr>
            <w:tcW w:w="2070" w:type="dxa"/>
          </w:tcPr>
          <w:p w14:paraId="3F370E1D" w14:textId="77777777" w:rsidR="0077203A" w:rsidRPr="001D27C0" w:rsidRDefault="0077203A" w:rsidP="00BA3654">
            <w:pPr>
              <w:rPr>
                <w:szCs w:val="20"/>
              </w:rPr>
            </w:pPr>
            <w:r w:rsidRPr="001D27C0">
              <w:rPr>
                <w:szCs w:val="20"/>
              </w:rPr>
              <w:t>Element 1.2.1</w:t>
            </w:r>
          </w:p>
        </w:tc>
        <w:tc>
          <w:tcPr>
            <w:tcW w:w="10179" w:type="dxa"/>
          </w:tcPr>
          <w:p w14:paraId="35AA0FD1" w14:textId="77F1F9A5" w:rsidR="0077203A" w:rsidRPr="001D27C0" w:rsidRDefault="0077203A" w:rsidP="00EB0212">
            <w:pPr>
              <w:rPr>
                <w:szCs w:val="20"/>
              </w:rPr>
            </w:pPr>
            <w:r w:rsidRPr="001D27C0">
              <w:rPr>
                <w:szCs w:val="20"/>
              </w:rPr>
              <w:t>Educators are deliberate, purposeful, and thoughtful in their decisions and actions.</w:t>
            </w:r>
          </w:p>
        </w:tc>
      </w:tr>
      <w:tr w:rsidR="0077203A" w:rsidRPr="001D27C0" w14:paraId="7F11429A" w14:textId="77777777" w:rsidTr="003D415D">
        <w:trPr>
          <w:trHeight w:val="524"/>
        </w:trPr>
        <w:tc>
          <w:tcPr>
            <w:tcW w:w="3060" w:type="dxa"/>
          </w:tcPr>
          <w:p w14:paraId="6927F743" w14:textId="77777777" w:rsidR="0077203A" w:rsidRPr="001D27C0" w:rsidRDefault="0077203A" w:rsidP="00BA3654">
            <w:pPr>
              <w:rPr>
                <w:szCs w:val="20"/>
              </w:rPr>
            </w:pPr>
            <w:r w:rsidRPr="001D27C0">
              <w:rPr>
                <w:szCs w:val="20"/>
              </w:rPr>
              <w:t>Responsive teaching and scaffolding</w:t>
            </w:r>
          </w:p>
        </w:tc>
        <w:tc>
          <w:tcPr>
            <w:tcW w:w="2070" w:type="dxa"/>
          </w:tcPr>
          <w:p w14:paraId="3D45AB18" w14:textId="77777777" w:rsidR="0077203A" w:rsidRPr="001D27C0" w:rsidRDefault="0077203A" w:rsidP="00BA3654">
            <w:pPr>
              <w:rPr>
                <w:szCs w:val="20"/>
              </w:rPr>
            </w:pPr>
            <w:r w:rsidRPr="001D27C0">
              <w:rPr>
                <w:szCs w:val="20"/>
              </w:rPr>
              <w:t>Element 1.2.2</w:t>
            </w:r>
          </w:p>
        </w:tc>
        <w:tc>
          <w:tcPr>
            <w:tcW w:w="10179" w:type="dxa"/>
          </w:tcPr>
          <w:p w14:paraId="34C184D2" w14:textId="77777777" w:rsidR="0077203A" w:rsidRPr="001D27C0" w:rsidRDefault="0077203A" w:rsidP="00BA3654">
            <w:pPr>
              <w:rPr>
                <w:szCs w:val="20"/>
              </w:rPr>
            </w:pPr>
            <w:r w:rsidRPr="001D27C0">
              <w:rPr>
                <w:szCs w:val="20"/>
              </w:rPr>
              <w:t>Educators respond to children’s ideas and play and extend children’s learning through open-ended questions, interactions and feedback.</w:t>
            </w:r>
          </w:p>
        </w:tc>
      </w:tr>
      <w:tr w:rsidR="0077203A" w:rsidRPr="001D27C0" w14:paraId="7404B62F" w14:textId="77777777" w:rsidTr="003D415D">
        <w:trPr>
          <w:trHeight w:val="463"/>
        </w:trPr>
        <w:tc>
          <w:tcPr>
            <w:tcW w:w="3060" w:type="dxa"/>
          </w:tcPr>
          <w:p w14:paraId="543517BD" w14:textId="77777777" w:rsidR="0077203A" w:rsidRPr="001D27C0" w:rsidRDefault="0077203A" w:rsidP="00BA3654">
            <w:pPr>
              <w:rPr>
                <w:szCs w:val="20"/>
              </w:rPr>
            </w:pPr>
            <w:r w:rsidRPr="001D27C0">
              <w:rPr>
                <w:szCs w:val="20"/>
              </w:rPr>
              <w:t>Child directed learning</w:t>
            </w:r>
          </w:p>
        </w:tc>
        <w:tc>
          <w:tcPr>
            <w:tcW w:w="2070" w:type="dxa"/>
          </w:tcPr>
          <w:p w14:paraId="13DC8900" w14:textId="77777777" w:rsidR="0077203A" w:rsidRPr="001D27C0" w:rsidRDefault="0077203A" w:rsidP="00BA3654">
            <w:pPr>
              <w:rPr>
                <w:szCs w:val="20"/>
              </w:rPr>
            </w:pPr>
            <w:r w:rsidRPr="001D27C0">
              <w:rPr>
                <w:szCs w:val="20"/>
              </w:rPr>
              <w:t>Element 1.2.3</w:t>
            </w:r>
          </w:p>
        </w:tc>
        <w:tc>
          <w:tcPr>
            <w:tcW w:w="10179" w:type="dxa"/>
          </w:tcPr>
          <w:p w14:paraId="51515A18" w14:textId="77777777" w:rsidR="00C82ABF" w:rsidRDefault="0077203A" w:rsidP="00BA3654">
            <w:pPr>
              <w:rPr>
                <w:szCs w:val="20"/>
              </w:rPr>
            </w:pPr>
            <w:r w:rsidRPr="001D27C0">
              <w:rPr>
                <w:szCs w:val="20"/>
              </w:rPr>
              <w:t>Each child’s agency</w:t>
            </w:r>
          </w:p>
          <w:p w14:paraId="0E808897" w14:textId="60D7C946" w:rsidR="0077203A" w:rsidRPr="001D27C0" w:rsidRDefault="0077203A" w:rsidP="00BA3654">
            <w:pPr>
              <w:rPr>
                <w:szCs w:val="20"/>
              </w:rPr>
            </w:pPr>
            <w:r w:rsidRPr="001D27C0">
              <w:rPr>
                <w:szCs w:val="20"/>
              </w:rPr>
              <w:t xml:space="preserve"> is promoted, enabling them to make choices and decisions that influence events and their world.</w:t>
            </w:r>
          </w:p>
        </w:tc>
      </w:tr>
      <w:tr w:rsidR="0077203A" w:rsidRPr="001D27C0" w14:paraId="7504A0B5" w14:textId="77777777" w:rsidTr="0033217F">
        <w:trPr>
          <w:trHeight w:val="269"/>
        </w:trPr>
        <w:tc>
          <w:tcPr>
            <w:tcW w:w="3060" w:type="dxa"/>
            <w:shd w:val="clear" w:color="auto" w:fill="A1DBA7"/>
          </w:tcPr>
          <w:p w14:paraId="73CE2527" w14:textId="77777777" w:rsidR="0077203A" w:rsidRPr="001D27C0" w:rsidRDefault="0077203A" w:rsidP="00BA3654">
            <w:pPr>
              <w:rPr>
                <w:b/>
                <w:szCs w:val="20"/>
              </w:rPr>
            </w:pPr>
            <w:r w:rsidRPr="001D27C0">
              <w:rPr>
                <w:b/>
                <w:szCs w:val="20"/>
              </w:rPr>
              <w:t>Standard 1.3</w:t>
            </w:r>
          </w:p>
        </w:tc>
        <w:tc>
          <w:tcPr>
            <w:tcW w:w="12249" w:type="dxa"/>
            <w:gridSpan w:val="2"/>
            <w:shd w:val="clear" w:color="auto" w:fill="A1DBA7"/>
          </w:tcPr>
          <w:p w14:paraId="46744194" w14:textId="77777777" w:rsidR="0077203A" w:rsidRPr="001D27C0" w:rsidRDefault="0077203A" w:rsidP="00BA3654">
            <w:pPr>
              <w:rPr>
                <w:b/>
                <w:szCs w:val="20"/>
              </w:rPr>
            </w:pPr>
            <w:r w:rsidRPr="001D27C0">
              <w:rPr>
                <w:b/>
                <w:szCs w:val="20"/>
              </w:rPr>
              <w:t>Educators and co-ordinators take a planned and reflective approach to implementing the program for each child.</w:t>
            </w:r>
          </w:p>
        </w:tc>
      </w:tr>
      <w:tr w:rsidR="0077203A" w:rsidRPr="001D27C0" w14:paraId="178D4F0E" w14:textId="77777777" w:rsidTr="003D415D">
        <w:trPr>
          <w:trHeight w:val="507"/>
        </w:trPr>
        <w:tc>
          <w:tcPr>
            <w:tcW w:w="3060" w:type="dxa"/>
          </w:tcPr>
          <w:p w14:paraId="4D9626B4" w14:textId="77777777" w:rsidR="0077203A" w:rsidRPr="001D27C0" w:rsidRDefault="0077203A" w:rsidP="00BA3654">
            <w:pPr>
              <w:rPr>
                <w:szCs w:val="20"/>
              </w:rPr>
            </w:pPr>
            <w:r w:rsidRPr="001D27C0">
              <w:rPr>
                <w:szCs w:val="20"/>
              </w:rPr>
              <w:t>Assessment and planning cycle</w:t>
            </w:r>
          </w:p>
        </w:tc>
        <w:tc>
          <w:tcPr>
            <w:tcW w:w="2070" w:type="dxa"/>
          </w:tcPr>
          <w:p w14:paraId="1457B743" w14:textId="77777777" w:rsidR="0077203A" w:rsidRPr="001D27C0" w:rsidRDefault="0077203A" w:rsidP="00BA3654">
            <w:pPr>
              <w:rPr>
                <w:szCs w:val="20"/>
              </w:rPr>
            </w:pPr>
            <w:r w:rsidRPr="001D27C0">
              <w:rPr>
                <w:szCs w:val="20"/>
              </w:rPr>
              <w:t>Element 1.3.1</w:t>
            </w:r>
          </w:p>
        </w:tc>
        <w:tc>
          <w:tcPr>
            <w:tcW w:w="10179" w:type="dxa"/>
          </w:tcPr>
          <w:p w14:paraId="041E4016" w14:textId="77777777" w:rsidR="0077203A" w:rsidRPr="001D27C0" w:rsidRDefault="0077203A" w:rsidP="00BA3654">
            <w:pPr>
              <w:rPr>
                <w:szCs w:val="20"/>
              </w:rPr>
            </w:pPr>
            <w:r w:rsidRPr="001D27C0">
              <w:rPr>
                <w:szCs w:val="20"/>
              </w:rPr>
              <w:t>Each child’s learning and development is assessed or evaluated as part of an ongoing cycle of observation, analysing learning, documentation, planning, implementation and reflection.</w:t>
            </w:r>
          </w:p>
        </w:tc>
      </w:tr>
      <w:tr w:rsidR="0077203A" w:rsidRPr="001D27C0" w14:paraId="7CDD646A" w14:textId="77777777" w:rsidTr="003D415D">
        <w:trPr>
          <w:trHeight w:val="507"/>
        </w:trPr>
        <w:tc>
          <w:tcPr>
            <w:tcW w:w="3060" w:type="dxa"/>
          </w:tcPr>
          <w:p w14:paraId="231E955E" w14:textId="77777777" w:rsidR="0077203A" w:rsidRPr="001D27C0" w:rsidRDefault="0077203A" w:rsidP="00BA3654">
            <w:pPr>
              <w:rPr>
                <w:szCs w:val="20"/>
              </w:rPr>
            </w:pPr>
            <w:r w:rsidRPr="001D27C0">
              <w:rPr>
                <w:szCs w:val="20"/>
              </w:rPr>
              <w:t>Critical reflection</w:t>
            </w:r>
          </w:p>
        </w:tc>
        <w:tc>
          <w:tcPr>
            <w:tcW w:w="2070" w:type="dxa"/>
          </w:tcPr>
          <w:p w14:paraId="67550359" w14:textId="77777777" w:rsidR="0077203A" w:rsidRPr="001D27C0" w:rsidRDefault="0077203A" w:rsidP="00BA3654">
            <w:pPr>
              <w:rPr>
                <w:szCs w:val="20"/>
              </w:rPr>
            </w:pPr>
            <w:r w:rsidRPr="001D27C0">
              <w:rPr>
                <w:szCs w:val="20"/>
              </w:rPr>
              <w:t>Element 1.3.2</w:t>
            </w:r>
          </w:p>
        </w:tc>
        <w:tc>
          <w:tcPr>
            <w:tcW w:w="10179" w:type="dxa"/>
          </w:tcPr>
          <w:p w14:paraId="436E631F" w14:textId="77777777" w:rsidR="0077203A" w:rsidRPr="001D27C0" w:rsidRDefault="0077203A" w:rsidP="00BA3654">
            <w:pPr>
              <w:rPr>
                <w:szCs w:val="20"/>
              </w:rPr>
            </w:pPr>
            <w:r w:rsidRPr="001D27C0">
              <w:rPr>
                <w:szCs w:val="20"/>
              </w:rPr>
              <w:t>Critical reflection on children’s learning and development, both as individuals and in groups, drives program planning and implementation.</w:t>
            </w:r>
          </w:p>
        </w:tc>
      </w:tr>
      <w:tr w:rsidR="0077203A" w:rsidRPr="001D27C0" w14:paraId="4F9FA4D7" w14:textId="77777777" w:rsidTr="003D415D">
        <w:trPr>
          <w:trHeight w:val="400"/>
        </w:trPr>
        <w:tc>
          <w:tcPr>
            <w:tcW w:w="3060" w:type="dxa"/>
          </w:tcPr>
          <w:p w14:paraId="546233A3" w14:textId="77777777" w:rsidR="0077203A" w:rsidRPr="001D27C0" w:rsidRDefault="0077203A" w:rsidP="00BA3654">
            <w:pPr>
              <w:rPr>
                <w:szCs w:val="20"/>
              </w:rPr>
            </w:pPr>
            <w:r w:rsidRPr="001D27C0">
              <w:rPr>
                <w:szCs w:val="20"/>
              </w:rPr>
              <w:t>Information for families</w:t>
            </w:r>
          </w:p>
        </w:tc>
        <w:tc>
          <w:tcPr>
            <w:tcW w:w="2070" w:type="dxa"/>
          </w:tcPr>
          <w:p w14:paraId="5663DB17" w14:textId="77777777" w:rsidR="0077203A" w:rsidRPr="001D27C0" w:rsidRDefault="0077203A" w:rsidP="00BA3654">
            <w:pPr>
              <w:rPr>
                <w:szCs w:val="20"/>
              </w:rPr>
            </w:pPr>
            <w:r w:rsidRPr="001D27C0">
              <w:rPr>
                <w:szCs w:val="20"/>
              </w:rPr>
              <w:t>Element 1.3.3</w:t>
            </w:r>
          </w:p>
        </w:tc>
        <w:tc>
          <w:tcPr>
            <w:tcW w:w="10179" w:type="dxa"/>
          </w:tcPr>
          <w:p w14:paraId="4FD8EA41" w14:textId="77777777" w:rsidR="0077203A" w:rsidRPr="001D27C0" w:rsidRDefault="0077203A" w:rsidP="00BA3654">
            <w:pPr>
              <w:rPr>
                <w:szCs w:val="20"/>
              </w:rPr>
            </w:pPr>
            <w:r w:rsidRPr="001D27C0">
              <w:rPr>
                <w:szCs w:val="20"/>
              </w:rPr>
              <w:t>Families are informed about the program and their child’s progress.</w:t>
            </w:r>
          </w:p>
        </w:tc>
      </w:tr>
    </w:tbl>
    <w:p w14:paraId="7C301D9B" w14:textId="77777777" w:rsidR="00C8555A" w:rsidRDefault="00C8555A" w:rsidP="00660DA5">
      <w:pPr>
        <w:pStyle w:val="QIPH2"/>
        <w:spacing w:before="60"/>
        <w:contextualSpacing w:val="0"/>
      </w:pPr>
      <w:bookmarkStart w:id="18" w:name="_Toc295799590"/>
      <w:bookmarkStart w:id="19" w:name="_Toc304818742"/>
    </w:p>
    <w:bookmarkEnd w:id="18"/>
    <w:bookmarkEnd w:id="19"/>
    <w:p w14:paraId="0F018224" w14:textId="77777777" w:rsidR="0077203A" w:rsidRPr="00797BF0" w:rsidRDefault="0077203A" w:rsidP="005A13E5">
      <w:pPr>
        <w:pStyle w:val="QIPH1"/>
        <w:spacing w:before="60"/>
        <w:ind w:firstLine="0"/>
        <w:rPr>
          <w:color w:val="33CC33"/>
          <w:sz w:val="36"/>
          <w:szCs w:val="48"/>
        </w:rPr>
      </w:pPr>
      <w:r w:rsidRPr="00797BF0">
        <w:rPr>
          <w:color w:val="33CC33"/>
          <w:sz w:val="36"/>
          <w:szCs w:val="48"/>
        </w:rPr>
        <w:lastRenderedPageBreak/>
        <w:t>Quality Improvement Plan for Quality Area 1</w:t>
      </w:r>
    </w:p>
    <w:p w14:paraId="47EA54F4" w14:textId="77777777" w:rsidR="0077203A" w:rsidRPr="001D27C0" w:rsidRDefault="0077203A" w:rsidP="005A13E5">
      <w:pPr>
        <w:pStyle w:val="QIPH2"/>
        <w:spacing w:before="200" w:after="200" w:line="240" w:lineRule="auto"/>
        <w:contextualSpacing w:val="0"/>
      </w:pPr>
      <w:r w:rsidRPr="001D27C0">
        <w:t>Summary of strengths for Quality Area 1</w:t>
      </w:r>
    </w:p>
    <w:tbl>
      <w:tblPr>
        <w:tblStyle w:val="NQSstandardselementstable"/>
        <w:tblW w:w="15167"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tblBorders>
        <w:tblCellMar>
          <w:top w:w="85" w:type="dxa"/>
          <w:bottom w:w="85" w:type="dxa"/>
        </w:tblCellMar>
        <w:tblLook w:val="04A0" w:firstRow="1" w:lastRow="0" w:firstColumn="1" w:lastColumn="0" w:noHBand="0" w:noVBand="1"/>
      </w:tblPr>
      <w:tblGrid>
        <w:gridCol w:w="1525"/>
        <w:gridCol w:w="13642"/>
      </w:tblGrid>
      <w:tr w:rsidR="0077203A" w:rsidRPr="001D27C0" w14:paraId="5AB3C26F" w14:textId="77777777" w:rsidTr="005A13E5">
        <w:trPr>
          <w:cnfStyle w:val="100000000000" w:firstRow="1" w:lastRow="0" w:firstColumn="0" w:lastColumn="0" w:oddVBand="0" w:evenVBand="0" w:oddHBand="0" w:evenHBand="0" w:firstRowFirstColumn="0" w:firstRowLastColumn="0" w:lastRowFirstColumn="0" w:lastRowLastColumn="0"/>
          <w:trHeight w:val="3119"/>
        </w:trPr>
        <w:tc>
          <w:tcPr>
            <w:tcW w:w="1525" w:type="dxa"/>
            <w:shd w:val="clear" w:color="auto" w:fill="D9D9D9" w:themeFill="background1" w:themeFillShade="D9"/>
          </w:tcPr>
          <w:p w14:paraId="03C9DF20" w14:textId="77777777" w:rsidR="0077203A" w:rsidRPr="001D27C0" w:rsidRDefault="0077203A" w:rsidP="00BA3654">
            <w:pPr>
              <w:jc w:val="both"/>
              <w:rPr>
                <w:rStyle w:val="Strong"/>
                <w:rFonts w:asciiTheme="minorHAnsi" w:hAnsiTheme="minorHAnsi" w:cs="Arial"/>
                <w:b w:val="0"/>
                <w:bCs w:val="0"/>
                <w:iCs/>
                <w:color w:val="729FFF"/>
                <w:sz w:val="22"/>
              </w:rPr>
            </w:pPr>
            <w:r w:rsidRPr="001D27C0">
              <w:rPr>
                <w:rStyle w:val="Strong"/>
                <w:rFonts w:asciiTheme="minorHAnsi" w:hAnsiTheme="minorHAnsi"/>
                <w:b w:val="0"/>
                <w:sz w:val="22"/>
              </w:rPr>
              <w:t>Strengths</w:t>
            </w:r>
          </w:p>
          <w:p w14:paraId="728170DD" w14:textId="77777777" w:rsidR="0077203A" w:rsidRPr="001D27C0" w:rsidRDefault="0077203A" w:rsidP="00BA3654">
            <w:pPr>
              <w:ind w:left="176" w:right="602"/>
              <w:rPr>
                <w:rStyle w:val="Strong"/>
                <w:rFonts w:asciiTheme="minorHAnsi" w:hAnsiTheme="minorHAnsi"/>
              </w:rPr>
            </w:pPr>
          </w:p>
        </w:tc>
        <w:tc>
          <w:tcPr>
            <w:tcW w:w="13642" w:type="dxa"/>
          </w:tcPr>
          <w:p w14:paraId="4A48C5F5" w14:textId="77777777" w:rsidR="00542A78" w:rsidRDefault="00542A78" w:rsidP="00542A78">
            <w:r>
              <w:t xml:space="preserve">Programming for individual children, rooms and whole of site utilizes and reflects current research and support documents such as Belonging, Being and Becoming: The Early Years Learning Framework for Australia; Reflect, Respect, Relate; DfE Literacy &amp; Numeracy Indicators and </w:t>
            </w:r>
            <w:proofErr w:type="gramStart"/>
            <w:r>
              <w:t>guide books</w:t>
            </w:r>
            <w:proofErr w:type="gramEnd"/>
            <w:r>
              <w:t>, Child Protection documents, Early Childhood Australia's Code of Ethics and the UN Convention on the Rights of the Child.</w:t>
            </w:r>
          </w:p>
          <w:p w14:paraId="64DF1ADF" w14:textId="77777777" w:rsidR="00542A78" w:rsidRDefault="00542A78" w:rsidP="00542A78">
            <w:r>
              <w:t>-Children's individual learning dispositions are embraced and acted upon</w:t>
            </w:r>
          </w:p>
          <w:p w14:paraId="5E16D92B" w14:textId="77777777" w:rsidR="00542A78" w:rsidRDefault="00542A78" w:rsidP="00542A78">
            <w:r>
              <w:t>- Information is sought from families on a regular basis, both formally and informally via conversations &amp; questionnaires, and through interactions in parenting groups and playgroups.</w:t>
            </w:r>
          </w:p>
          <w:p w14:paraId="2D961FA3" w14:textId="77777777" w:rsidR="00542A78" w:rsidRDefault="00542A78" w:rsidP="00542A78">
            <w:r>
              <w:t>- Information is also gathered from other professionals on site who may have contact with the child &amp; family during playgroups, parenting groups etc</w:t>
            </w:r>
          </w:p>
          <w:p w14:paraId="734881F5" w14:textId="77777777" w:rsidR="00542A78" w:rsidRDefault="00542A78" w:rsidP="00542A78">
            <w:r>
              <w:t xml:space="preserve">- Conversations are facilitated throughout the day between children and Educators, and children and their peers, during play and routine times such as at mealtimes. Differing points of view are shared, explored and discussed. </w:t>
            </w:r>
          </w:p>
          <w:p w14:paraId="3FAE9ABA" w14:textId="77777777" w:rsidR="00542A78" w:rsidRDefault="00542A78" w:rsidP="00542A78">
            <w:r>
              <w:t>- Children's experiences are a balance of child initiated and intentional teaching. The curriculum is play-based with lots of time for children to explore and extend on ideas deeply.</w:t>
            </w:r>
          </w:p>
          <w:p w14:paraId="28729BD3" w14:textId="77777777" w:rsidR="00542A78" w:rsidRDefault="00542A78" w:rsidP="00542A78">
            <w:r>
              <w:t xml:space="preserve">- A range of documents such as Learning Portfolios, Daily routine books, Workbooks and/or Curriculum recordings (Eg </w:t>
            </w:r>
            <w:proofErr w:type="spellStart"/>
            <w:r>
              <w:t>Floorbooks</w:t>
            </w:r>
            <w:proofErr w:type="spellEnd"/>
            <w:r>
              <w:t xml:space="preserve">) are in such a way that parents </w:t>
            </w:r>
            <w:proofErr w:type="gramStart"/>
            <w:r>
              <w:t>are able to</w:t>
            </w:r>
            <w:proofErr w:type="gramEnd"/>
            <w:r>
              <w:t xml:space="preserve"> continuously access them</w:t>
            </w:r>
          </w:p>
          <w:p w14:paraId="4FD0C7B7" w14:textId="77777777" w:rsidR="00542A78" w:rsidRDefault="00542A78" w:rsidP="00542A78">
            <w:r>
              <w:t>- Surveys &amp; information from families provide opportunities for formally sharing home experiences and are used to shape and guide planning</w:t>
            </w:r>
          </w:p>
          <w:p w14:paraId="178A9E0F" w14:textId="77777777" w:rsidR="00542A78" w:rsidRDefault="00542A78" w:rsidP="00542A78">
            <w:r>
              <w:t>- Play areas are established to build upon individual children's knowledge and ideas gathered from previous experiences</w:t>
            </w:r>
          </w:p>
          <w:p w14:paraId="3BDE727A" w14:textId="77777777" w:rsidR="00542A78" w:rsidRDefault="00542A78" w:rsidP="00542A78">
            <w:r>
              <w:t>- Play situations have multiple entry points to allow and encourage participation by all children as it considers individual identity and learning styles</w:t>
            </w:r>
          </w:p>
          <w:p w14:paraId="5FDA81AB" w14:textId="77777777" w:rsidR="00542A78" w:rsidRDefault="00542A78" w:rsidP="00542A78">
            <w:r>
              <w:t xml:space="preserve">- Inquiry based projects are conducted with children to extend their thinking and learning processes. Through projects children can share &amp; try out many ideas, draw on ideas from their previous experience &amp; knowledge, challenge one another &amp; work collaboratively as they share and create knowledge together. Educators work alongside children as co-researchers throughout this process, posing provocations, documenting processes and learning, and adding to their own knowledge about how children learn. - </w:t>
            </w:r>
          </w:p>
          <w:p w14:paraId="5CAD64AC" w14:textId="77777777" w:rsidR="00542A78" w:rsidRDefault="00542A78" w:rsidP="00542A78">
            <w:r>
              <w:t xml:space="preserve">- Teams work together to create large documentation panels of projects, these are displayed in public areas to share the learning processes of the children, making learning visible to families and the community. </w:t>
            </w:r>
          </w:p>
          <w:p w14:paraId="1DD29AAD" w14:textId="77777777" w:rsidR="0077203A" w:rsidRDefault="00542A78" w:rsidP="00542A78">
            <w:r>
              <w:t>-Educators are given time to engage in professional conversations and dialogue, and to make critically reflective judgements about children's learning, curriculum and documentation</w:t>
            </w:r>
          </w:p>
          <w:p w14:paraId="57176C2F" w14:textId="3CF362F8" w:rsidR="00895B66" w:rsidRPr="00AD22F2" w:rsidRDefault="00895B66" w:rsidP="00895B66">
            <w:pPr>
              <w:pStyle w:val="QIPBodytext"/>
              <w:rPr>
                <w:color w:val="F79646" w:themeColor="accent6"/>
              </w:rPr>
            </w:pPr>
            <w:r w:rsidRPr="00AD22F2">
              <w:rPr>
                <w:color w:val="F79646" w:themeColor="accent6"/>
              </w:rPr>
              <w:t xml:space="preserve">During self-assessment at the end of 2024, we as a staff team, identified that we were still being challenged to effectively embed sustained, shared thinking strategies and documentation for </w:t>
            </w:r>
            <w:r w:rsidRPr="00AD22F2">
              <w:rPr>
                <w:color w:val="F79646" w:themeColor="accent6"/>
                <w:u w:val="single"/>
              </w:rPr>
              <w:t>all</w:t>
            </w:r>
            <w:r w:rsidRPr="00AD22F2">
              <w:rPr>
                <w:color w:val="F79646" w:themeColor="accent6"/>
              </w:rPr>
              <w:t xml:space="preserve"> children into our program/curriculum. Engaging in numerous reflective meetings, we analysed what factors might be inhibiting this? The key pattern that emerged from this discussion was that due to the uniqueness of our context (children’s varying backgrounds and needs), we as educators were not implementing sufficient inclusive practices and communication strategies which was inhibiting ESL children from accessing rich learning opportunities. The </w:t>
            </w:r>
            <w:r w:rsidR="00A1506C" w:rsidRPr="00AD22F2">
              <w:rPr>
                <w:color w:val="F79646" w:themeColor="accent6"/>
              </w:rPr>
              <w:t xml:space="preserve">other </w:t>
            </w:r>
            <w:r w:rsidRPr="00AD22F2">
              <w:rPr>
                <w:color w:val="F79646" w:themeColor="accent6"/>
              </w:rPr>
              <w:t>main protagonist being wellbeing. We had noticed a high rate of dysregulation patterns</w:t>
            </w:r>
            <w:r w:rsidR="00A1506C" w:rsidRPr="00AD22F2">
              <w:rPr>
                <w:color w:val="F79646" w:themeColor="accent6"/>
              </w:rPr>
              <w:t xml:space="preserve"> across the site</w:t>
            </w:r>
            <w:r w:rsidR="00DA3C37" w:rsidRPr="00AD22F2">
              <w:rPr>
                <w:color w:val="F79646" w:themeColor="accent6"/>
              </w:rPr>
              <w:t>,</w:t>
            </w:r>
            <w:r w:rsidR="00A1506C" w:rsidRPr="00AD22F2">
              <w:rPr>
                <w:color w:val="F79646" w:themeColor="accent6"/>
              </w:rPr>
              <w:t xml:space="preserve"> but particularly</w:t>
            </w:r>
            <w:r w:rsidRPr="00AD22F2">
              <w:rPr>
                <w:color w:val="F79646" w:themeColor="accent6"/>
              </w:rPr>
              <w:t xml:space="preserve"> in the kindergarten setting</w:t>
            </w:r>
            <w:r w:rsidR="00A1506C" w:rsidRPr="00AD22F2">
              <w:rPr>
                <w:color w:val="F79646" w:themeColor="accent6"/>
              </w:rPr>
              <w:t xml:space="preserve"> w</w:t>
            </w:r>
            <w:r w:rsidR="00DA3C37" w:rsidRPr="00AD22F2">
              <w:rPr>
                <w:color w:val="F79646" w:themeColor="accent6"/>
              </w:rPr>
              <w:t>here</w:t>
            </w:r>
            <w:r w:rsidR="00A1506C" w:rsidRPr="00AD22F2">
              <w:rPr>
                <w:color w:val="F79646" w:themeColor="accent6"/>
              </w:rPr>
              <w:t xml:space="preserve"> </w:t>
            </w:r>
            <w:r w:rsidR="00F73AFA" w:rsidRPr="00AD22F2">
              <w:rPr>
                <w:color w:val="F79646" w:themeColor="accent6"/>
              </w:rPr>
              <w:t xml:space="preserve">the </w:t>
            </w:r>
            <w:r w:rsidR="00A1506C" w:rsidRPr="00AD22F2">
              <w:rPr>
                <w:color w:val="F79646" w:themeColor="accent6"/>
              </w:rPr>
              <w:t>new cohorts of children</w:t>
            </w:r>
            <w:r w:rsidR="00F73AFA" w:rsidRPr="00AD22F2">
              <w:rPr>
                <w:color w:val="F79646" w:themeColor="accent6"/>
              </w:rPr>
              <w:t xml:space="preserve"> </w:t>
            </w:r>
            <w:r w:rsidR="00DA3C37" w:rsidRPr="00AD22F2">
              <w:rPr>
                <w:color w:val="F79646" w:themeColor="accent6"/>
              </w:rPr>
              <w:t xml:space="preserve">are </w:t>
            </w:r>
            <w:r w:rsidR="00F73AFA" w:rsidRPr="00AD22F2">
              <w:rPr>
                <w:color w:val="F79646" w:themeColor="accent6"/>
              </w:rPr>
              <w:t>enrolled</w:t>
            </w:r>
            <w:r w:rsidR="00F420E5" w:rsidRPr="00AD22F2">
              <w:rPr>
                <w:color w:val="F79646" w:themeColor="accent6"/>
              </w:rPr>
              <w:t xml:space="preserve"> either mid-year or the new year.</w:t>
            </w:r>
            <w:r w:rsidRPr="00AD22F2">
              <w:rPr>
                <w:color w:val="F79646" w:themeColor="accent6"/>
              </w:rPr>
              <w:t xml:space="preserve"> Th</w:t>
            </w:r>
            <w:r w:rsidR="00F420E5" w:rsidRPr="00AD22F2">
              <w:rPr>
                <w:color w:val="F79646" w:themeColor="accent6"/>
              </w:rPr>
              <w:t>is le</w:t>
            </w:r>
            <w:r w:rsidR="00BF6AE4" w:rsidRPr="00AD22F2">
              <w:rPr>
                <w:color w:val="F79646" w:themeColor="accent6"/>
              </w:rPr>
              <w:t>d</w:t>
            </w:r>
            <w:r w:rsidR="00F420E5" w:rsidRPr="00AD22F2">
              <w:rPr>
                <w:color w:val="F79646" w:themeColor="accent6"/>
              </w:rPr>
              <w:t xml:space="preserve"> the</w:t>
            </w:r>
            <w:r w:rsidR="0047481A" w:rsidRPr="00AD22F2">
              <w:rPr>
                <w:color w:val="F79646" w:themeColor="accent6"/>
              </w:rPr>
              <w:t xml:space="preserve"> </w:t>
            </w:r>
            <w:proofErr w:type="gramStart"/>
            <w:r w:rsidR="0047481A" w:rsidRPr="00AD22F2">
              <w:rPr>
                <w:color w:val="F79646" w:themeColor="accent6"/>
              </w:rPr>
              <w:t>Kindergarten</w:t>
            </w:r>
            <w:proofErr w:type="gramEnd"/>
            <w:r w:rsidRPr="00AD22F2">
              <w:rPr>
                <w:color w:val="F79646" w:themeColor="accent6"/>
              </w:rPr>
              <w:t xml:space="preserve"> team</w:t>
            </w:r>
            <w:r w:rsidR="0047481A" w:rsidRPr="00AD22F2">
              <w:rPr>
                <w:color w:val="F79646" w:themeColor="accent6"/>
              </w:rPr>
              <w:t xml:space="preserve"> to</w:t>
            </w:r>
            <w:r w:rsidRPr="00AD22F2">
              <w:rPr>
                <w:color w:val="F79646" w:themeColor="accent6"/>
              </w:rPr>
              <w:t xml:space="preserve"> intentionally carr</w:t>
            </w:r>
            <w:r w:rsidR="0047481A" w:rsidRPr="00AD22F2">
              <w:rPr>
                <w:color w:val="F79646" w:themeColor="accent6"/>
              </w:rPr>
              <w:t>y</w:t>
            </w:r>
            <w:r w:rsidRPr="00AD22F2">
              <w:rPr>
                <w:color w:val="F79646" w:themeColor="accent6"/>
              </w:rPr>
              <w:t xml:space="preserve"> out an inquiry around Regulation</w:t>
            </w:r>
            <w:r w:rsidR="0047481A" w:rsidRPr="00AD22F2">
              <w:rPr>
                <w:color w:val="F79646" w:themeColor="accent6"/>
              </w:rPr>
              <w:t>.</w:t>
            </w:r>
            <w:r w:rsidRPr="00AD22F2">
              <w:rPr>
                <w:color w:val="F79646" w:themeColor="accent6"/>
              </w:rPr>
              <w:t xml:space="preserve">  </w:t>
            </w:r>
            <w:r w:rsidR="00A72218" w:rsidRPr="00AD22F2">
              <w:rPr>
                <w:color w:val="F79646" w:themeColor="accent6"/>
              </w:rPr>
              <w:t xml:space="preserve">By </w:t>
            </w:r>
            <w:r w:rsidR="00F05B74" w:rsidRPr="00AD22F2">
              <w:rPr>
                <w:color w:val="F79646" w:themeColor="accent6"/>
              </w:rPr>
              <w:t>focusing on the zones of regulation</w:t>
            </w:r>
            <w:r w:rsidR="001C2883" w:rsidRPr="00AD22F2">
              <w:rPr>
                <w:color w:val="F79646" w:themeColor="accent6"/>
              </w:rPr>
              <w:t xml:space="preserve">, </w:t>
            </w:r>
            <w:r w:rsidRPr="00AD22F2">
              <w:rPr>
                <w:color w:val="F79646" w:themeColor="accent6"/>
              </w:rPr>
              <w:t xml:space="preserve">children </w:t>
            </w:r>
            <w:r w:rsidR="001C2883" w:rsidRPr="00AD22F2">
              <w:rPr>
                <w:color w:val="F79646" w:themeColor="accent6"/>
              </w:rPr>
              <w:t>were</w:t>
            </w:r>
            <w:r w:rsidR="00AA780E" w:rsidRPr="00AD22F2">
              <w:rPr>
                <w:color w:val="F79646" w:themeColor="accent6"/>
              </w:rPr>
              <w:t xml:space="preserve"> able to</w:t>
            </w:r>
            <w:r w:rsidRPr="00AD22F2">
              <w:rPr>
                <w:color w:val="F79646" w:themeColor="accent6"/>
              </w:rPr>
              <w:t xml:space="preserve"> recognise what zone they were in </w:t>
            </w:r>
            <w:r w:rsidR="00F05B74" w:rsidRPr="00AD22F2">
              <w:rPr>
                <w:color w:val="F79646" w:themeColor="accent6"/>
              </w:rPr>
              <w:t xml:space="preserve">according to their feelings, and then </w:t>
            </w:r>
            <w:r w:rsidR="00AA780E" w:rsidRPr="00AD22F2">
              <w:rPr>
                <w:color w:val="F79646" w:themeColor="accent6"/>
              </w:rPr>
              <w:t>through sustained shared thinking</w:t>
            </w:r>
            <w:r w:rsidR="00936C34" w:rsidRPr="00AD22F2">
              <w:rPr>
                <w:color w:val="F79646" w:themeColor="accent6"/>
              </w:rPr>
              <w:t>,</w:t>
            </w:r>
            <w:r w:rsidRPr="00AD22F2">
              <w:rPr>
                <w:color w:val="F79646" w:themeColor="accent6"/>
              </w:rPr>
              <w:t xml:space="preserve"> the</w:t>
            </w:r>
            <w:r w:rsidR="00936C34" w:rsidRPr="00AD22F2">
              <w:rPr>
                <w:color w:val="F79646" w:themeColor="accent6"/>
              </w:rPr>
              <w:t>y were able to self</w:t>
            </w:r>
            <w:r w:rsidR="003460C2" w:rsidRPr="00AD22F2">
              <w:rPr>
                <w:color w:val="F79646" w:themeColor="accent6"/>
              </w:rPr>
              <w:t>-</w:t>
            </w:r>
            <w:r w:rsidR="00936C34" w:rsidRPr="00AD22F2">
              <w:rPr>
                <w:color w:val="F79646" w:themeColor="accent6"/>
              </w:rPr>
              <w:t>select from</w:t>
            </w:r>
            <w:r w:rsidRPr="00AD22F2">
              <w:rPr>
                <w:color w:val="F79646" w:themeColor="accent6"/>
              </w:rPr>
              <w:t xml:space="preserve"> </w:t>
            </w:r>
            <w:r w:rsidR="00EE3DE4" w:rsidRPr="00AD22F2">
              <w:rPr>
                <w:color w:val="F79646" w:themeColor="accent6"/>
              </w:rPr>
              <w:t xml:space="preserve">a variety of </w:t>
            </w:r>
            <w:r w:rsidRPr="00AD22F2">
              <w:rPr>
                <w:color w:val="F79646" w:themeColor="accent6"/>
              </w:rPr>
              <w:t>strategies</w:t>
            </w:r>
            <w:r w:rsidR="00936C34" w:rsidRPr="00AD22F2">
              <w:rPr>
                <w:color w:val="F79646" w:themeColor="accent6"/>
              </w:rPr>
              <w:t xml:space="preserve"> what actions to take to</w:t>
            </w:r>
            <w:r w:rsidR="00EE3DE4" w:rsidRPr="00AD22F2">
              <w:rPr>
                <w:color w:val="F79646" w:themeColor="accent6"/>
              </w:rPr>
              <w:t xml:space="preserve"> support them</w:t>
            </w:r>
            <w:r w:rsidR="00AF3417" w:rsidRPr="00AD22F2">
              <w:rPr>
                <w:color w:val="F79646" w:themeColor="accent6"/>
              </w:rPr>
              <w:t>selves in</w:t>
            </w:r>
            <w:r w:rsidRPr="00AD22F2">
              <w:rPr>
                <w:color w:val="F79646" w:themeColor="accent6"/>
              </w:rPr>
              <w:t xml:space="preserve"> get</w:t>
            </w:r>
            <w:r w:rsidR="00EE3DE4" w:rsidRPr="00AD22F2">
              <w:rPr>
                <w:color w:val="F79646" w:themeColor="accent6"/>
              </w:rPr>
              <w:t>ting</w:t>
            </w:r>
            <w:r w:rsidRPr="00AD22F2">
              <w:rPr>
                <w:color w:val="F79646" w:themeColor="accent6"/>
              </w:rPr>
              <w:t xml:space="preserve"> back into the green zone</w:t>
            </w:r>
            <w:r w:rsidR="005B5FE8" w:rsidRPr="00AD22F2">
              <w:rPr>
                <w:color w:val="F79646" w:themeColor="accent6"/>
              </w:rPr>
              <w:t xml:space="preserve"> which then supported their </w:t>
            </w:r>
            <w:r w:rsidR="00270B5A" w:rsidRPr="00AD22F2">
              <w:rPr>
                <w:color w:val="F79646" w:themeColor="accent6"/>
              </w:rPr>
              <w:t xml:space="preserve">engagement/agency for learning. </w:t>
            </w:r>
            <w:r w:rsidR="00270B5A" w:rsidRPr="00AD22F2">
              <w:rPr>
                <w:color w:val="F79646" w:themeColor="accent6"/>
              </w:rPr>
              <w:lastRenderedPageBreak/>
              <w:t>This process</w:t>
            </w:r>
            <w:r w:rsidRPr="00AD22F2">
              <w:rPr>
                <w:color w:val="F79646" w:themeColor="accent6"/>
              </w:rPr>
              <w:t xml:space="preserve"> brought us to the question, should our </w:t>
            </w:r>
            <w:r w:rsidR="00270B5A" w:rsidRPr="00AD22F2">
              <w:rPr>
                <w:color w:val="F79646" w:themeColor="accent6"/>
              </w:rPr>
              <w:t>‘</w:t>
            </w:r>
            <w:r w:rsidRPr="00AD22F2">
              <w:rPr>
                <w:color w:val="F79646" w:themeColor="accent6"/>
              </w:rPr>
              <w:t>Area of Impact</w:t>
            </w:r>
            <w:r w:rsidR="00270B5A" w:rsidRPr="00AD22F2">
              <w:rPr>
                <w:color w:val="F79646" w:themeColor="accent6"/>
              </w:rPr>
              <w:t>’</w:t>
            </w:r>
            <w:r w:rsidRPr="00AD22F2">
              <w:rPr>
                <w:color w:val="F79646" w:themeColor="accent6"/>
              </w:rPr>
              <w:t xml:space="preserve"> focus</w:t>
            </w:r>
            <w:r w:rsidR="00270B5A" w:rsidRPr="00AD22F2">
              <w:rPr>
                <w:color w:val="F79646" w:themeColor="accent6"/>
              </w:rPr>
              <w:t xml:space="preserve"> for </w:t>
            </w:r>
            <w:r w:rsidR="003E106D" w:rsidRPr="00AD22F2">
              <w:rPr>
                <w:color w:val="F79646" w:themeColor="accent6"/>
              </w:rPr>
              <w:t>all</w:t>
            </w:r>
            <w:r w:rsidR="008A52ED" w:rsidRPr="00AD22F2">
              <w:rPr>
                <w:color w:val="F79646" w:themeColor="accent6"/>
              </w:rPr>
              <w:t xml:space="preserve"> children</w:t>
            </w:r>
            <w:r w:rsidRPr="00AD22F2">
              <w:rPr>
                <w:color w:val="F79646" w:themeColor="accent6"/>
              </w:rPr>
              <w:t xml:space="preserve"> be wellbeing.  For all children to be agent</w:t>
            </w:r>
            <w:r w:rsidR="008B2A67" w:rsidRPr="00AD22F2">
              <w:rPr>
                <w:color w:val="F79646" w:themeColor="accent6"/>
              </w:rPr>
              <w:t xml:space="preserve"> in their learning,</w:t>
            </w:r>
            <w:r w:rsidRPr="00AD22F2">
              <w:rPr>
                <w:color w:val="F79646" w:themeColor="accent6"/>
              </w:rPr>
              <w:t xml:space="preserve"> they </w:t>
            </w:r>
            <w:proofErr w:type="gramStart"/>
            <w:r w:rsidRPr="00AD22F2">
              <w:rPr>
                <w:color w:val="F79646" w:themeColor="accent6"/>
              </w:rPr>
              <w:t>have to</w:t>
            </w:r>
            <w:proofErr w:type="gramEnd"/>
            <w:r w:rsidRPr="00AD22F2">
              <w:rPr>
                <w:color w:val="F79646" w:themeColor="accent6"/>
              </w:rPr>
              <w:t xml:space="preserve"> be regulated and once regulated the</w:t>
            </w:r>
            <w:r w:rsidR="006C5C5A" w:rsidRPr="00AD22F2">
              <w:rPr>
                <w:color w:val="F79646" w:themeColor="accent6"/>
              </w:rPr>
              <w:t>ir experiences</w:t>
            </w:r>
            <w:r w:rsidRPr="00AD22F2">
              <w:rPr>
                <w:color w:val="F79646" w:themeColor="accent6"/>
              </w:rPr>
              <w:t xml:space="preserve"> </w:t>
            </w:r>
            <w:r w:rsidR="006D3292" w:rsidRPr="00AD22F2">
              <w:rPr>
                <w:color w:val="F79646" w:themeColor="accent6"/>
              </w:rPr>
              <w:t xml:space="preserve">during </w:t>
            </w:r>
            <w:r w:rsidRPr="00AD22F2">
              <w:rPr>
                <w:color w:val="F79646" w:themeColor="accent6"/>
              </w:rPr>
              <w:t>play</w:t>
            </w:r>
            <w:r w:rsidR="006D3292" w:rsidRPr="00AD22F2">
              <w:rPr>
                <w:color w:val="F79646" w:themeColor="accent6"/>
              </w:rPr>
              <w:t xml:space="preserve"> will uplift</w:t>
            </w:r>
            <w:r w:rsidR="001249F9" w:rsidRPr="00AD22F2">
              <w:rPr>
                <w:color w:val="F79646" w:themeColor="accent6"/>
              </w:rPr>
              <w:t xml:space="preserve"> them socially and</w:t>
            </w:r>
            <w:r w:rsidR="006D3292" w:rsidRPr="00AD22F2">
              <w:rPr>
                <w:color w:val="F79646" w:themeColor="accent6"/>
              </w:rPr>
              <w:t xml:space="preserve"> emotionall</w:t>
            </w:r>
            <w:r w:rsidR="0061158E" w:rsidRPr="00AD22F2">
              <w:rPr>
                <w:color w:val="F79646" w:themeColor="accent6"/>
              </w:rPr>
              <w:t>y</w:t>
            </w:r>
            <w:r w:rsidR="001249F9" w:rsidRPr="00AD22F2">
              <w:rPr>
                <w:color w:val="F79646" w:themeColor="accent6"/>
              </w:rPr>
              <w:t>.</w:t>
            </w:r>
            <w:r w:rsidR="0061158E" w:rsidRPr="00AD22F2">
              <w:rPr>
                <w:color w:val="F79646" w:themeColor="accent6"/>
              </w:rPr>
              <w:t xml:space="preserve"> </w:t>
            </w:r>
            <w:r w:rsidR="001249F9" w:rsidRPr="00AD22F2">
              <w:rPr>
                <w:color w:val="F79646" w:themeColor="accent6"/>
              </w:rPr>
              <w:t>As</w:t>
            </w:r>
            <w:r w:rsidR="0061158E" w:rsidRPr="00AD22F2">
              <w:rPr>
                <w:color w:val="F79646" w:themeColor="accent6"/>
              </w:rPr>
              <w:t xml:space="preserve"> research</w:t>
            </w:r>
            <w:r w:rsidR="008D146A" w:rsidRPr="00AD22F2">
              <w:rPr>
                <w:color w:val="F79646" w:themeColor="accent6"/>
              </w:rPr>
              <w:t xml:space="preserve"> </w:t>
            </w:r>
            <w:r w:rsidR="00380967" w:rsidRPr="00AD22F2">
              <w:rPr>
                <w:color w:val="F79646" w:themeColor="accent6"/>
              </w:rPr>
              <w:t xml:space="preserve">tells us, children’s learning is optimised when a child is </w:t>
            </w:r>
            <w:r w:rsidR="00D77FAB" w:rsidRPr="00AD22F2">
              <w:rPr>
                <w:color w:val="F79646" w:themeColor="accent6"/>
              </w:rPr>
              <w:t xml:space="preserve">socially and emotionally </w:t>
            </w:r>
            <w:r w:rsidR="00380967" w:rsidRPr="00AD22F2">
              <w:rPr>
                <w:color w:val="F79646" w:themeColor="accent6"/>
              </w:rPr>
              <w:t>sound</w:t>
            </w:r>
            <w:r w:rsidR="00D77FAB" w:rsidRPr="00AD22F2">
              <w:rPr>
                <w:color w:val="F79646" w:themeColor="accent6"/>
              </w:rPr>
              <w:t>.</w:t>
            </w:r>
            <w:r w:rsidR="008D146A" w:rsidRPr="00AD22F2">
              <w:rPr>
                <w:color w:val="F79646" w:themeColor="accent6"/>
              </w:rPr>
              <w:t xml:space="preserve"> </w:t>
            </w:r>
            <w:r w:rsidR="00D77FAB" w:rsidRPr="00AD22F2">
              <w:rPr>
                <w:color w:val="F79646" w:themeColor="accent6"/>
              </w:rPr>
              <w:t xml:space="preserve">This </w:t>
            </w:r>
            <w:r w:rsidR="003460C2" w:rsidRPr="00AD22F2">
              <w:rPr>
                <w:color w:val="F79646" w:themeColor="accent6"/>
              </w:rPr>
              <w:t xml:space="preserve">led the team to </w:t>
            </w:r>
            <w:r w:rsidRPr="00AD22F2">
              <w:rPr>
                <w:color w:val="F79646" w:themeColor="accent6"/>
              </w:rPr>
              <w:t>wonder</w:t>
            </w:r>
            <w:r w:rsidRPr="00AD22F2">
              <w:rPr>
                <w:color w:val="F79646" w:themeColor="accent6"/>
                <w:u w:val="single"/>
              </w:rPr>
              <w:t>… what could our program offer to support and uplift all children, shifting their wellbeing to effectively engage and be agentic in the learning program and then successfully articulate their thinking.</w:t>
            </w:r>
            <w:r w:rsidR="003460C2" w:rsidRPr="00AD22F2">
              <w:rPr>
                <w:color w:val="F79646" w:themeColor="accent6"/>
                <w:u w:val="single"/>
              </w:rPr>
              <w:t xml:space="preserve"> </w:t>
            </w:r>
            <w:r w:rsidR="000E0712" w:rsidRPr="00AD22F2">
              <w:rPr>
                <w:color w:val="F79646" w:themeColor="accent6"/>
              </w:rPr>
              <w:t xml:space="preserve">Hence our QIP Goal for 2025 </w:t>
            </w:r>
            <w:r w:rsidR="00992D53" w:rsidRPr="00AD22F2">
              <w:rPr>
                <w:color w:val="F79646" w:themeColor="accent6"/>
              </w:rPr>
              <w:t>evolved</w:t>
            </w:r>
            <w:r w:rsidR="00D939E5" w:rsidRPr="00AD22F2">
              <w:rPr>
                <w:color w:val="F79646" w:themeColor="accent6"/>
              </w:rPr>
              <w:t xml:space="preserve">, </w:t>
            </w:r>
            <w:proofErr w:type="gramStart"/>
            <w:r w:rsidR="00D939E5" w:rsidRPr="00AD22F2">
              <w:rPr>
                <w:color w:val="F79646" w:themeColor="accent6"/>
              </w:rPr>
              <w:t>By</w:t>
            </w:r>
            <w:proofErr w:type="gramEnd"/>
            <w:r w:rsidR="00D939E5" w:rsidRPr="00AD22F2">
              <w:rPr>
                <w:color w:val="F79646" w:themeColor="accent6"/>
              </w:rPr>
              <w:t xml:space="preserve"> developing </w:t>
            </w:r>
            <w:r w:rsidR="00C2592B" w:rsidRPr="00AD22F2">
              <w:rPr>
                <w:color w:val="F79646" w:themeColor="accent6"/>
              </w:rPr>
              <w:t xml:space="preserve">a </w:t>
            </w:r>
            <w:r w:rsidR="00D939E5" w:rsidRPr="00AD22F2">
              <w:rPr>
                <w:color w:val="F79646" w:themeColor="accent6"/>
              </w:rPr>
              <w:t xml:space="preserve">strong and </w:t>
            </w:r>
            <w:r w:rsidR="00C2592B" w:rsidRPr="00AD22F2">
              <w:rPr>
                <w:color w:val="F79646" w:themeColor="accent6"/>
              </w:rPr>
              <w:t>culturally responsive</w:t>
            </w:r>
            <w:r w:rsidR="00B33E3E" w:rsidRPr="00AD22F2">
              <w:rPr>
                <w:color w:val="F79646" w:themeColor="accent6"/>
              </w:rPr>
              <w:t xml:space="preserve"> and inclusive environment</w:t>
            </w:r>
            <w:r w:rsidR="00293848" w:rsidRPr="00AD22F2">
              <w:rPr>
                <w:color w:val="F79646" w:themeColor="accent6"/>
              </w:rPr>
              <w:t xml:space="preserve"> whereby all children’s 100 languages</w:t>
            </w:r>
            <w:r w:rsidR="00CE733D" w:rsidRPr="00AD22F2">
              <w:rPr>
                <w:color w:val="F79646" w:themeColor="accent6"/>
              </w:rPr>
              <w:t xml:space="preserve"> are acknowledged uplift</w:t>
            </w:r>
            <w:r w:rsidR="00131476" w:rsidRPr="00AD22F2">
              <w:rPr>
                <w:color w:val="F79646" w:themeColor="accent6"/>
              </w:rPr>
              <w:t xml:space="preserve">ing their agency to confidently engage in the learning. </w:t>
            </w:r>
            <w:r w:rsidR="003301F3" w:rsidRPr="00AD22F2">
              <w:rPr>
                <w:color w:val="F79646" w:themeColor="accent6"/>
              </w:rPr>
              <w:t xml:space="preserve">To carry out this work, as a whole site we are </w:t>
            </w:r>
            <w:r w:rsidR="00D93BEA" w:rsidRPr="00AD22F2">
              <w:rPr>
                <w:color w:val="F79646" w:themeColor="accent6"/>
              </w:rPr>
              <w:t>collaboratively piecing together our Strategic Incl</w:t>
            </w:r>
            <w:r w:rsidR="007775D7" w:rsidRPr="00AD22F2">
              <w:rPr>
                <w:color w:val="F79646" w:themeColor="accent6"/>
              </w:rPr>
              <w:t xml:space="preserve">usive Plan (Lady Gowrie Document) and </w:t>
            </w:r>
            <w:r w:rsidR="00912358" w:rsidRPr="00AD22F2">
              <w:rPr>
                <w:color w:val="F79646" w:themeColor="accent6"/>
              </w:rPr>
              <w:t>have already in Term 1 dedicated two</w:t>
            </w:r>
            <w:r w:rsidR="00A21A95" w:rsidRPr="00AD22F2">
              <w:rPr>
                <w:color w:val="F79646" w:themeColor="accent6"/>
              </w:rPr>
              <w:t xml:space="preserve"> whole site professional development days to this work. </w:t>
            </w:r>
            <w:r w:rsidR="006461FC" w:rsidRPr="00AD22F2">
              <w:rPr>
                <w:color w:val="F79646" w:themeColor="accent6"/>
              </w:rPr>
              <w:t xml:space="preserve">Refer to </w:t>
            </w:r>
            <w:r w:rsidR="00FB6957" w:rsidRPr="00AD22F2">
              <w:rPr>
                <w:color w:val="F79646" w:themeColor="accent6"/>
              </w:rPr>
              <w:t>Appendix 1 (Agenda and Minutes</w:t>
            </w:r>
            <w:r w:rsidR="000E0712" w:rsidRPr="00AD22F2">
              <w:rPr>
                <w:color w:val="F79646" w:themeColor="accent6"/>
              </w:rPr>
              <w:t xml:space="preserve"> </w:t>
            </w:r>
            <w:r w:rsidR="00225D8A" w:rsidRPr="00AD22F2">
              <w:rPr>
                <w:color w:val="F79646" w:themeColor="accent6"/>
              </w:rPr>
              <w:t>dated 24</w:t>
            </w:r>
            <w:r w:rsidR="00225D8A" w:rsidRPr="00AD22F2">
              <w:rPr>
                <w:color w:val="F79646" w:themeColor="accent6"/>
                <w:vertAlign w:val="superscript"/>
              </w:rPr>
              <w:t>th</w:t>
            </w:r>
            <w:r w:rsidR="00225D8A" w:rsidRPr="00AD22F2">
              <w:rPr>
                <w:color w:val="F79646" w:themeColor="accent6"/>
              </w:rPr>
              <w:t xml:space="preserve"> January and 7</w:t>
            </w:r>
            <w:r w:rsidR="00225D8A" w:rsidRPr="00AD22F2">
              <w:rPr>
                <w:color w:val="F79646" w:themeColor="accent6"/>
                <w:vertAlign w:val="superscript"/>
              </w:rPr>
              <w:t>th</w:t>
            </w:r>
            <w:r w:rsidR="00225D8A" w:rsidRPr="00AD22F2">
              <w:rPr>
                <w:color w:val="F79646" w:themeColor="accent6"/>
              </w:rPr>
              <w:t xml:space="preserve"> March). </w:t>
            </w:r>
            <w:r w:rsidR="00C92940" w:rsidRPr="00AD22F2">
              <w:rPr>
                <w:color w:val="F79646" w:themeColor="accent6"/>
              </w:rPr>
              <w:t xml:space="preserve">To </w:t>
            </w:r>
            <w:r w:rsidR="00DA499E" w:rsidRPr="00AD22F2">
              <w:rPr>
                <w:color w:val="F79646" w:themeColor="accent6"/>
              </w:rPr>
              <w:t xml:space="preserve">share </w:t>
            </w:r>
            <w:r w:rsidR="00496597" w:rsidRPr="00AD22F2">
              <w:rPr>
                <w:color w:val="F79646" w:themeColor="accent6"/>
              </w:rPr>
              <w:t>progres</w:t>
            </w:r>
            <w:r w:rsidR="004A09A9" w:rsidRPr="00AD22F2">
              <w:rPr>
                <w:color w:val="F79646" w:themeColor="accent6"/>
              </w:rPr>
              <w:t xml:space="preserve">s and more dialogue </w:t>
            </w:r>
            <w:r w:rsidR="00496597" w:rsidRPr="00AD22F2">
              <w:rPr>
                <w:color w:val="F79646" w:themeColor="accent6"/>
              </w:rPr>
              <w:t>across the site</w:t>
            </w:r>
            <w:r w:rsidR="00566EC5" w:rsidRPr="00AD22F2">
              <w:rPr>
                <w:color w:val="F79646" w:themeColor="accent6"/>
              </w:rPr>
              <w:t xml:space="preserve"> all rooms since </w:t>
            </w:r>
            <w:r w:rsidR="001502B9" w:rsidRPr="00AD22F2">
              <w:rPr>
                <w:color w:val="F79646" w:themeColor="accent6"/>
              </w:rPr>
              <w:t xml:space="preserve">the start of 2024 have access to </w:t>
            </w:r>
            <w:r w:rsidR="004A09A9" w:rsidRPr="00AD22F2">
              <w:rPr>
                <w:color w:val="F79646" w:themeColor="accent6"/>
              </w:rPr>
              <w:t xml:space="preserve">an </w:t>
            </w:r>
            <w:r w:rsidR="001502B9" w:rsidRPr="00AD22F2">
              <w:rPr>
                <w:color w:val="F79646" w:themeColor="accent6"/>
              </w:rPr>
              <w:t xml:space="preserve">I-Pads </w:t>
            </w:r>
            <w:r w:rsidR="004A09A9" w:rsidRPr="00AD22F2">
              <w:rPr>
                <w:color w:val="F79646" w:themeColor="accent6"/>
              </w:rPr>
              <w:t xml:space="preserve">in their rooms </w:t>
            </w:r>
            <w:r w:rsidR="001502B9" w:rsidRPr="00AD22F2">
              <w:rPr>
                <w:color w:val="F79646" w:themeColor="accent6"/>
              </w:rPr>
              <w:t xml:space="preserve">so they can </w:t>
            </w:r>
            <w:r w:rsidR="00795487" w:rsidRPr="00AD22F2">
              <w:rPr>
                <w:color w:val="F79646" w:themeColor="accent6"/>
              </w:rPr>
              <w:t>communicate via</w:t>
            </w:r>
            <w:r w:rsidR="001502B9" w:rsidRPr="00AD22F2">
              <w:rPr>
                <w:color w:val="F79646" w:themeColor="accent6"/>
              </w:rPr>
              <w:t xml:space="preserve"> Teams</w:t>
            </w:r>
            <w:r w:rsidR="003C0E6F" w:rsidRPr="00AD22F2">
              <w:rPr>
                <w:color w:val="F79646" w:themeColor="accent6"/>
              </w:rPr>
              <w:t>.</w:t>
            </w:r>
            <w:r w:rsidR="00F02819" w:rsidRPr="00AD22F2">
              <w:rPr>
                <w:color w:val="F79646" w:themeColor="accent6"/>
              </w:rPr>
              <w:t xml:space="preserve"> </w:t>
            </w:r>
            <w:r w:rsidR="003C0E6F" w:rsidRPr="00AD22F2">
              <w:rPr>
                <w:color w:val="F79646" w:themeColor="accent6"/>
              </w:rPr>
              <w:t>(</w:t>
            </w:r>
            <w:r w:rsidR="00F02819" w:rsidRPr="00AD22F2">
              <w:rPr>
                <w:color w:val="F79646" w:themeColor="accent6"/>
              </w:rPr>
              <w:t>N</w:t>
            </w:r>
            <w:r w:rsidR="003C0E6F" w:rsidRPr="00AD22F2">
              <w:rPr>
                <w:color w:val="F79646" w:themeColor="accent6"/>
              </w:rPr>
              <w:t xml:space="preserve">orms for using I-Pads were </w:t>
            </w:r>
            <w:r w:rsidR="00F02819" w:rsidRPr="00AD22F2">
              <w:rPr>
                <w:color w:val="F79646" w:themeColor="accent6"/>
              </w:rPr>
              <w:t xml:space="preserve">established and </w:t>
            </w:r>
            <w:r w:rsidR="003C0E6F" w:rsidRPr="00AD22F2">
              <w:rPr>
                <w:color w:val="F79646" w:themeColor="accent6"/>
              </w:rPr>
              <w:t>collaboratively agreed</w:t>
            </w:r>
            <w:r w:rsidR="00F02819" w:rsidRPr="00AD22F2">
              <w:rPr>
                <w:color w:val="F79646" w:themeColor="accent6"/>
              </w:rPr>
              <w:t xml:space="preserve"> upon on 24</w:t>
            </w:r>
            <w:r w:rsidR="00F02819" w:rsidRPr="00AD22F2">
              <w:rPr>
                <w:color w:val="F79646" w:themeColor="accent6"/>
                <w:vertAlign w:val="superscript"/>
              </w:rPr>
              <w:t>th</w:t>
            </w:r>
            <w:r w:rsidR="00F02819" w:rsidRPr="00AD22F2">
              <w:rPr>
                <w:color w:val="F79646" w:themeColor="accent6"/>
              </w:rPr>
              <w:t xml:space="preserve"> Jan).</w:t>
            </w:r>
            <w:r w:rsidR="00970B2F" w:rsidRPr="00AD22F2">
              <w:rPr>
                <w:color w:val="F79646" w:themeColor="accent6"/>
              </w:rPr>
              <w:t xml:space="preserve"> This resource has supported </w:t>
            </w:r>
            <w:r w:rsidR="00825B21" w:rsidRPr="00AD22F2">
              <w:rPr>
                <w:color w:val="F79646" w:themeColor="accent6"/>
              </w:rPr>
              <w:t xml:space="preserve">all educators being aware of each </w:t>
            </w:r>
            <w:r w:rsidR="00925CF6" w:rsidRPr="00AD22F2">
              <w:rPr>
                <w:color w:val="F79646" w:themeColor="accent6"/>
              </w:rPr>
              <w:t>room</w:t>
            </w:r>
            <w:r w:rsidR="00D20F05" w:rsidRPr="00AD22F2">
              <w:rPr>
                <w:color w:val="F79646" w:themeColor="accent6"/>
              </w:rPr>
              <w:t>’</w:t>
            </w:r>
            <w:r w:rsidR="00925CF6" w:rsidRPr="00AD22F2">
              <w:rPr>
                <w:color w:val="F79646" w:themeColor="accent6"/>
              </w:rPr>
              <w:t>s inquiries</w:t>
            </w:r>
            <w:r w:rsidR="001157D3" w:rsidRPr="00AD22F2">
              <w:rPr>
                <w:color w:val="F79646" w:themeColor="accent6"/>
              </w:rPr>
              <w:t xml:space="preserve"> and supported building</w:t>
            </w:r>
            <w:r w:rsidR="0095708A" w:rsidRPr="00AD22F2">
              <w:rPr>
                <w:color w:val="F79646" w:themeColor="accent6"/>
              </w:rPr>
              <w:t xml:space="preserve"> educator’s</w:t>
            </w:r>
            <w:r w:rsidR="001157D3" w:rsidRPr="00AD22F2">
              <w:rPr>
                <w:color w:val="F79646" w:themeColor="accent6"/>
              </w:rPr>
              <w:t xml:space="preserve"> pedagogy capacity</w:t>
            </w:r>
            <w:r w:rsidR="0095708A" w:rsidRPr="00AD22F2">
              <w:rPr>
                <w:color w:val="F79646" w:themeColor="accent6"/>
              </w:rPr>
              <w:t>.</w:t>
            </w:r>
            <w:r w:rsidR="00994BEB" w:rsidRPr="00AD22F2">
              <w:rPr>
                <w:color w:val="F79646" w:themeColor="accent6"/>
              </w:rPr>
              <w:t xml:space="preserve"> </w:t>
            </w:r>
            <w:r w:rsidR="00D20F05" w:rsidRPr="00AD22F2">
              <w:rPr>
                <w:color w:val="F79646" w:themeColor="accent6"/>
              </w:rPr>
              <w:t xml:space="preserve">Through </w:t>
            </w:r>
            <w:r w:rsidR="00B2558D" w:rsidRPr="00AD22F2">
              <w:rPr>
                <w:color w:val="F79646" w:themeColor="accent6"/>
              </w:rPr>
              <w:t xml:space="preserve">a variety of </w:t>
            </w:r>
            <w:r w:rsidR="00D20F05" w:rsidRPr="00AD22F2">
              <w:rPr>
                <w:color w:val="F79646" w:themeColor="accent6"/>
              </w:rPr>
              <w:t>Professional development</w:t>
            </w:r>
            <w:r w:rsidR="00B2558D" w:rsidRPr="00AD22F2">
              <w:rPr>
                <w:color w:val="F79646" w:themeColor="accent6"/>
              </w:rPr>
              <w:t xml:space="preserve">, staff are </w:t>
            </w:r>
            <w:r w:rsidR="00F42B38" w:rsidRPr="00AD22F2">
              <w:rPr>
                <w:color w:val="F79646" w:themeColor="accent6"/>
              </w:rPr>
              <w:t xml:space="preserve">banking more strategies to support </w:t>
            </w:r>
            <w:r w:rsidR="00A64985" w:rsidRPr="00AD22F2">
              <w:rPr>
                <w:color w:val="F79646" w:themeColor="accent6"/>
              </w:rPr>
              <w:t xml:space="preserve">all </w:t>
            </w:r>
            <w:r w:rsidR="00F42B38" w:rsidRPr="00AD22F2">
              <w:rPr>
                <w:color w:val="F79646" w:themeColor="accent6"/>
              </w:rPr>
              <w:t>children’s regulation.</w:t>
            </w:r>
            <w:r w:rsidR="00A64985" w:rsidRPr="00AD22F2">
              <w:rPr>
                <w:color w:val="F79646" w:themeColor="accent6"/>
              </w:rPr>
              <w:t xml:space="preserve"> For example, </w:t>
            </w:r>
            <w:r w:rsidR="006D789B" w:rsidRPr="00AD22F2">
              <w:rPr>
                <w:color w:val="F79646" w:themeColor="accent6"/>
              </w:rPr>
              <w:t xml:space="preserve">Music is a universal language </w:t>
            </w:r>
            <w:r w:rsidR="0074798D" w:rsidRPr="00AD22F2">
              <w:rPr>
                <w:color w:val="F79646" w:themeColor="accent6"/>
              </w:rPr>
              <w:t>and through</w:t>
            </w:r>
            <w:r w:rsidR="00AA176E" w:rsidRPr="00AD22F2">
              <w:rPr>
                <w:color w:val="F79646" w:themeColor="accent6"/>
              </w:rPr>
              <w:t xml:space="preserve"> coaches from</w:t>
            </w:r>
            <w:r w:rsidR="0074798D" w:rsidRPr="00AD22F2">
              <w:rPr>
                <w:color w:val="F79646" w:themeColor="accent6"/>
              </w:rPr>
              <w:t xml:space="preserve"> the DfE Music </w:t>
            </w:r>
            <w:r w:rsidR="00EF2D78" w:rsidRPr="00AD22F2">
              <w:rPr>
                <w:color w:val="F79646" w:themeColor="accent6"/>
              </w:rPr>
              <w:t>Strategy</w:t>
            </w:r>
            <w:r w:rsidR="00AA176E" w:rsidRPr="00AD22F2">
              <w:rPr>
                <w:color w:val="F79646" w:themeColor="accent6"/>
              </w:rPr>
              <w:t xml:space="preserve"> delivering </w:t>
            </w:r>
            <w:r w:rsidR="00D41724" w:rsidRPr="00AD22F2">
              <w:rPr>
                <w:color w:val="F79646" w:themeColor="accent6"/>
              </w:rPr>
              <w:t>the benefits of engaging childre</w:t>
            </w:r>
            <w:r w:rsidR="002F7C23" w:rsidRPr="00AD22F2">
              <w:rPr>
                <w:color w:val="F79646" w:themeColor="accent6"/>
              </w:rPr>
              <w:t>n in music experiences</w:t>
            </w:r>
            <w:r w:rsidR="00EF2D78" w:rsidRPr="00AD22F2">
              <w:rPr>
                <w:color w:val="F79646" w:themeColor="accent6"/>
              </w:rPr>
              <w:t xml:space="preserve">, </w:t>
            </w:r>
            <w:r w:rsidR="002F7C23" w:rsidRPr="00AD22F2">
              <w:rPr>
                <w:color w:val="F79646" w:themeColor="accent6"/>
              </w:rPr>
              <w:t xml:space="preserve">educators are </w:t>
            </w:r>
            <w:r w:rsidR="0010478B" w:rsidRPr="00AD22F2">
              <w:rPr>
                <w:color w:val="F79646" w:themeColor="accent6"/>
              </w:rPr>
              <w:t xml:space="preserve">learning enjoyable </w:t>
            </w:r>
            <w:r w:rsidR="0082178E" w:rsidRPr="00AD22F2">
              <w:rPr>
                <w:color w:val="F79646" w:themeColor="accent6"/>
              </w:rPr>
              <w:t>strategies</w:t>
            </w:r>
            <w:r w:rsidR="0010478B" w:rsidRPr="00AD22F2">
              <w:rPr>
                <w:color w:val="F79646" w:themeColor="accent6"/>
              </w:rPr>
              <w:t xml:space="preserve"> to support co-regulat</w:t>
            </w:r>
            <w:r w:rsidR="0082178E" w:rsidRPr="00AD22F2">
              <w:rPr>
                <w:color w:val="F79646" w:themeColor="accent6"/>
              </w:rPr>
              <w:t xml:space="preserve">e </w:t>
            </w:r>
            <w:r w:rsidR="0006078D" w:rsidRPr="00AD22F2">
              <w:rPr>
                <w:color w:val="F79646" w:themeColor="accent6"/>
              </w:rPr>
              <w:t>all children. A</w:t>
            </w:r>
            <w:r w:rsidR="002462FC" w:rsidRPr="00AD22F2">
              <w:rPr>
                <w:color w:val="F79646" w:themeColor="accent6"/>
              </w:rPr>
              <w:t>nother professional from DfE</w:t>
            </w:r>
            <w:r w:rsidR="00C743F9" w:rsidRPr="00AD22F2">
              <w:rPr>
                <w:color w:val="F79646" w:themeColor="accent6"/>
              </w:rPr>
              <w:t>, Nicolle Stephanos, sites Inclusive educator</w:t>
            </w:r>
            <w:r w:rsidR="00E906A8" w:rsidRPr="00AD22F2">
              <w:rPr>
                <w:color w:val="F79646" w:themeColor="accent6"/>
              </w:rPr>
              <w:t xml:space="preserve"> delivered a power point presentation </w:t>
            </w:r>
            <w:r w:rsidR="00AF3AC8" w:rsidRPr="00AD22F2">
              <w:rPr>
                <w:color w:val="F79646" w:themeColor="accent6"/>
              </w:rPr>
              <w:t>regarding the Alert Program (8 sens</w:t>
            </w:r>
            <w:r w:rsidR="00145B4A" w:rsidRPr="00AD22F2">
              <w:rPr>
                <w:color w:val="F79646" w:themeColor="accent6"/>
              </w:rPr>
              <w:t xml:space="preserve">ory senses) and how by analysing what </w:t>
            </w:r>
            <w:r w:rsidR="007C6980" w:rsidRPr="00AD22F2">
              <w:rPr>
                <w:color w:val="F79646" w:themeColor="accent6"/>
              </w:rPr>
              <w:t xml:space="preserve">is happening for a child’s regulation, you can support them </w:t>
            </w:r>
            <w:r w:rsidR="006D1B59" w:rsidRPr="00AD22F2">
              <w:rPr>
                <w:color w:val="F79646" w:themeColor="accent6"/>
              </w:rPr>
              <w:t xml:space="preserve">by implementing specific </w:t>
            </w:r>
            <w:r w:rsidR="005150B3" w:rsidRPr="00AD22F2">
              <w:rPr>
                <w:color w:val="F79646" w:themeColor="accent6"/>
              </w:rPr>
              <w:t>strategies.</w:t>
            </w:r>
            <w:r w:rsidR="00A12DF8" w:rsidRPr="00AD22F2">
              <w:rPr>
                <w:color w:val="F79646" w:themeColor="accent6"/>
              </w:rPr>
              <w:t xml:space="preserve"> </w:t>
            </w:r>
            <w:r w:rsidR="00D36F2E" w:rsidRPr="00AD22F2">
              <w:rPr>
                <w:color w:val="F79646" w:themeColor="accent6"/>
              </w:rPr>
              <w:t>For example, e</w:t>
            </w:r>
            <w:r w:rsidR="009E0C3C" w:rsidRPr="00AD22F2">
              <w:rPr>
                <w:color w:val="F79646" w:themeColor="accent6"/>
              </w:rPr>
              <w:t>ducators</w:t>
            </w:r>
            <w:r w:rsidR="00296BE7" w:rsidRPr="00AD22F2">
              <w:rPr>
                <w:color w:val="F79646" w:themeColor="accent6"/>
              </w:rPr>
              <w:t xml:space="preserve"> support child</w:t>
            </w:r>
            <w:r w:rsidR="0085079D" w:rsidRPr="00AD22F2">
              <w:rPr>
                <w:color w:val="F79646" w:themeColor="accent6"/>
              </w:rPr>
              <w:t>ren</w:t>
            </w:r>
            <w:r w:rsidR="00296BE7" w:rsidRPr="00AD22F2">
              <w:rPr>
                <w:color w:val="F79646" w:themeColor="accent6"/>
              </w:rPr>
              <w:t xml:space="preserve"> by asking </w:t>
            </w:r>
            <w:r w:rsidR="0085079D" w:rsidRPr="00AD22F2">
              <w:rPr>
                <w:color w:val="F79646" w:themeColor="accent6"/>
              </w:rPr>
              <w:t>them</w:t>
            </w:r>
            <w:r w:rsidR="00296BE7" w:rsidRPr="00AD22F2">
              <w:rPr>
                <w:color w:val="F79646" w:themeColor="accent6"/>
              </w:rPr>
              <w:t xml:space="preserve"> </w:t>
            </w:r>
            <w:r w:rsidR="0093677C" w:rsidRPr="00AD22F2">
              <w:rPr>
                <w:color w:val="F79646" w:themeColor="accent6"/>
              </w:rPr>
              <w:t xml:space="preserve">if it </w:t>
            </w:r>
            <w:r w:rsidR="0085079D" w:rsidRPr="00AD22F2">
              <w:rPr>
                <w:color w:val="F79646" w:themeColor="accent6"/>
              </w:rPr>
              <w:t>i</w:t>
            </w:r>
            <w:r w:rsidR="0093677C" w:rsidRPr="00AD22F2">
              <w:rPr>
                <w:color w:val="F79646" w:themeColor="accent6"/>
              </w:rPr>
              <w:t xml:space="preserve">s alright to squeeze </w:t>
            </w:r>
            <w:r w:rsidR="0085079D" w:rsidRPr="00AD22F2">
              <w:rPr>
                <w:color w:val="F79646" w:themeColor="accent6"/>
              </w:rPr>
              <w:t xml:space="preserve">a child’s limbs to help </w:t>
            </w:r>
            <w:r w:rsidR="00CB3F4E" w:rsidRPr="00AD22F2">
              <w:rPr>
                <w:color w:val="F79646" w:themeColor="accent6"/>
              </w:rPr>
              <w:t>them</w:t>
            </w:r>
            <w:r w:rsidR="001940C0" w:rsidRPr="00AD22F2">
              <w:rPr>
                <w:color w:val="F79646" w:themeColor="accent6"/>
              </w:rPr>
              <w:t xml:space="preserve"> to calm </w:t>
            </w:r>
            <w:r w:rsidR="00CB3F4E" w:rsidRPr="00AD22F2">
              <w:rPr>
                <w:color w:val="F79646" w:themeColor="accent6"/>
              </w:rPr>
              <w:t xml:space="preserve">their </w:t>
            </w:r>
            <w:r w:rsidR="001940C0" w:rsidRPr="00AD22F2">
              <w:rPr>
                <w:color w:val="F79646" w:themeColor="accent6"/>
              </w:rPr>
              <w:t>bod</w:t>
            </w:r>
            <w:r w:rsidR="00CB3F4E" w:rsidRPr="00AD22F2">
              <w:rPr>
                <w:color w:val="F79646" w:themeColor="accent6"/>
              </w:rPr>
              <w:t>ies</w:t>
            </w:r>
            <w:r w:rsidR="001940C0" w:rsidRPr="00AD22F2">
              <w:rPr>
                <w:color w:val="F79646" w:themeColor="accent6"/>
              </w:rPr>
              <w:t xml:space="preserve"> down</w:t>
            </w:r>
            <w:r w:rsidR="00D36F2E" w:rsidRPr="00AD22F2">
              <w:rPr>
                <w:color w:val="F79646" w:themeColor="accent6"/>
              </w:rPr>
              <w:t>.</w:t>
            </w:r>
            <w:r w:rsidR="00CB3F4E" w:rsidRPr="00AD22F2">
              <w:rPr>
                <w:color w:val="F79646" w:themeColor="accent6"/>
              </w:rPr>
              <w:t xml:space="preserve"> </w:t>
            </w:r>
            <w:r w:rsidR="00D36F2E" w:rsidRPr="00AD22F2">
              <w:rPr>
                <w:color w:val="F79646" w:themeColor="accent6"/>
              </w:rPr>
              <w:t>T</w:t>
            </w:r>
            <w:r w:rsidR="00CB3F4E" w:rsidRPr="00AD22F2">
              <w:rPr>
                <w:color w:val="F79646" w:themeColor="accent6"/>
              </w:rPr>
              <w:t xml:space="preserve">his co-regulation strategy is combined with </w:t>
            </w:r>
            <w:r w:rsidR="00D36F2E" w:rsidRPr="00AD22F2">
              <w:rPr>
                <w:color w:val="F79646" w:themeColor="accent6"/>
              </w:rPr>
              <w:t>staff’s training to intentiona</w:t>
            </w:r>
            <w:r w:rsidR="00D714EF" w:rsidRPr="00AD22F2">
              <w:rPr>
                <w:color w:val="F79646" w:themeColor="accent6"/>
              </w:rPr>
              <w:t>lly implement</w:t>
            </w:r>
            <w:r w:rsidR="00D36F2E" w:rsidRPr="00AD22F2">
              <w:rPr>
                <w:color w:val="F79646" w:themeColor="accent6"/>
              </w:rPr>
              <w:t xml:space="preserve"> </w:t>
            </w:r>
            <w:r w:rsidR="00CB3F4E" w:rsidRPr="00AD22F2">
              <w:rPr>
                <w:color w:val="F79646" w:themeColor="accent6"/>
              </w:rPr>
              <w:t>Marte Meo</w:t>
            </w:r>
            <w:r w:rsidR="00D714EF" w:rsidRPr="00AD22F2">
              <w:rPr>
                <w:color w:val="F79646" w:themeColor="accent6"/>
              </w:rPr>
              <w:t xml:space="preserve"> practices</w:t>
            </w:r>
            <w:r w:rsidR="0017285A" w:rsidRPr="00AD22F2">
              <w:rPr>
                <w:color w:val="F79646" w:themeColor="accent6"/>
              </w:rPr>
              <w:t>. This is</w:t>
            </w:r>
            <w:r w:rsidR="002E4245" w:rsidRPr="00AD22F2">
              <w:rPr>
                <w:color w:val="F79646" w:themeColor="accent6"/>
              </w:rPr>
              <w:t xml:space="preserve"> when educator’s</w:t>
            </w:r>
            <w:r w:rsidR="00DB53D7" w:rsidRPr="00AD22F2">
              <w:rPr>
                <w:color w:val="F79646" w:themeColor="accent6"/>
              </w:rPr>
              <w:t xml:space="preserve"> nam</w:t>
            </w:r>
            <w:r w:rsidR="002E4245" w:rsidRPr="00AD22F2">
              <w:rPr>
                <w:color w:val="F79646" w:themeColor="accent6"/>
              </w:rPr>
              <w:t>e</w:t>
            </w:r>
            <w:r w:rsidR="00DB53D7" w:rsidRPr="00AD22F2">
              <w:rPr>
                <w:color w:val="F79646" w:themeColor="accent6"/>
              </w:rPr>
              <w:t xml:space="preserve"> </w:t>
            </w:r>
            <w:r w:rsidR="004258B7" w:rsidRPr="00AD22F2">
              <w:rPr>
                <w:color w:val="F79646" w:themeColor="accent6"/>
              </w:rPr>
              <w:t>the child’s verbal and</w:t>
            </w:r>
            <w:r w:rsidR="0017285A" w:rsidRPr="00AD22F2">
              <w:rPr>
                <w:color w:val="F79646" w:themeColor="accent6"/>
              </w:rPr>
              <w:t>/or</w:t>
            </w:r>
            <w:r w:rsidR="004258B7" w:rsidRPr="00AD22F2">
              <w:rPr>
                <w:color w:val="F79646" w:themeColor="accent6"/>
              </w:rPr>
              <w:t xml:space="preserve"> </w:t>
            </w:r>
            <w:r w:rsidR="009F5FAA" w:rsidRPr="00AD22F2">
              <w:rPr>
                <w:color w:val="F79646" w:themeColor="accent6"/>
              </w:rPr>
              <w:t>physical expression</w:t>
            </w:r>
            <w:r w:rsidR="002E4245" w:rsidRPr="00AD22F2">
              <w:rPr>
                <w:color w:val="F79646" w:themeColor="accent6"/>
              </w:rPr>
              <w:t>,</w:t>
            </w:r>
            <w:r w:rsidR="009F5FAA" w:rsidRPr="00AD22F2">
              <w:rPr>
                <w:color w:val="F79646" w:themeColor="accent6"/>
              </w:rPr>
              <w:t xml:space="preserve"> </w:t>
            </w:r>
            <w:r w:rsidR="00DB53D7" w:rsidRPr="00AD22F2">
              <w:rPr>
                <w:color w:val="F79646" w:themeColor="accent6"/>
              </w:rPr>
              <w:t>uplift</w:t>
            </w:r>
            <w:r w:rsidR="0017285A" w:rsidRPr="00AD22F2">
              <w:rPr>
                <w:color w:val="F79646" w:themeColor="accent6"/>
              </w:rPr>
              <w:t>ing</w:t>
            </w:r>
            <w:r w:rsidR="00DB53D7" w:rsidRPr="00AD22F2">
              <w:rPr>
                <w:color w:val="F79646" w:themeColor="accent6"/>
              </w:rPr>
              <w:t xml:space="preserve"> the</w:t>
            </w:r>
            <w:r w:rsidR="0017285A" w:rsidRPr="00AD22F2">
              <w:rPr>
                <w:color w:val="F79646" w:themeColor="accent6"/>
              </w:rPr>
              <w:t>ir</w:t>
            </w:r>
            <w:r w:rsidR="00DB53D7" w:rsidRPr="00AD22F2">
              <w:rPr>
                <w:color w:val="F79646" w:themeColor="accent6"/>
              </w:rPr>
              <w:t xml:space="preserve"> </w:t>
            </w:r>
            <w:r w:rsidR="00993950" w:rsidRPr="00AD22F2">
              <w:rPr>
                <w:color w:val="F79646" w:themeColor="accent6"/>
              </w:rPr>
              <w:t>feelings</w:t>
            </w:r>
            <w:r w:rsidR="0017285A" w:rsidRPr="00AD22F2">
              <w:rPr>
                <w:color w:val="F79646" w:themeColor="accent6"/>
              </w:rPr>
              <w:t xml:space="preserve"> in th</w:t>
            </w:r>
            <w:r w:rsidR="002E4245" w:rsidRPr="00AD22F2">
              <w:rPr>
                <w:color w:val="F79646" w:themeColor="accent6"/>
              </w:rPr>
              <w:t>at</w:t>
            </w:r>
            <w:r w:rsidR="0017285A" w:rsidRPr="00AD22F2">
              <w:rPr>
                <w:color w:val="F79646" w:themeColor="accent6"/>
              </w:rPr>
              <w:t xml:space="preserve"> moment</w:t>
            </w:r>
            <w:r w:rsidR="002E4245" w:rsidRPr="00AD22F2">
              <w:rPr>
                <w:color w:val="F79646" w:themeColor="accent6"/>
              </w:rPr>
              <w:t xml:space="preserve"> which</w:t>
            </w:r>
            <w:r w:rsidR="0017285A" w:rsidRPr="00AD22F2">
              <w:rPr>
                <w:color w:val="F79646" w:themeColor="accent6"/>
              </w:rPr>
              <w:t xml:space="preserve"> support them to get back into the green zone</w:t>
            </w:r>
            <w:r w:rsidR="00993950" w:rsidRPr="00AD22F2">
              <w:rPr>
                <w:color w:val="F79646" w:themeColor="accent6"/>
              </w:rPr>
              <w:t xml:space="preserve"> </w:t>
            </w:r>
            <w:r w:rsidR="002E4245" w:rsidRPr="00AD22F2">
              <w:rPr>
                <w:color w:val="F79646" w:themeColor="accent6"/>
              </w:rPr>
              <w:t xml:space="preserve">and </w:t>
            </w:r>
            <w:r w:rsidR="002F03E1" w:rsidRPr="00AD22F2">
              <w:rPr>
                <w:color w:val="F79646" w:themeColor="accent6"/>
              </w:rPr>
              <w:t>support</w:t>
            </w:r>
            <w:r w:rsidR="00993950" w:rsidRPr="00AD22F2">
              <w:rPr>
                <w:color w:val="F79646" w:themeColor="accent6"/>
              </w:rPr>
              <w:t xml:space="preserve"> agentic play.</w:t>
            </w:r>
            <w:r w:rsidR="00541F3A" w:rsidRPr="00AD22F2">
              <w:rPr>
                <w:color w:val="F79646" w:themeColor="accent6"/>
              </w:rPr>
              <w:t xml:space="preserve"> Marte Meo training is </w:t>
            </w:r>
            <w:r w:rsidR="00FE5A64" w:rsidRPr="00AD22F2">
              <w:rPr>
                <w:color w:val="F79646" w:themeColor="accent6"/>
              </w:rPr>
              <w:t xml:space="preserve">embedded across the site and majority of the staff have </w:t>
            </w:r>
            <w:r w:rsidR="005F0600" w:rsidRPr="00AD22F2">
              <w:rPr>
                <w:color w:val="F79646" w:themeColor="accent6"/>
              </w:rPr>
              <w:t xml:space="preserve">completed this training. </w:t>
            </w:r>
            <w:r w:rsidR="002E4CAD" w:rsidRPr="00AD22F2">
              <w:rPr>
                <w:color w:val="F79646" w:themeColor="accent6"/>
              </w:rPr>
              <w:t>Italia Par</w:t>
            </w:r>
            <w:r w:rsidR="000C1B8D" w:rsidRPr="00AD22F2">
              <w:rPr>
                <w:color w:val="F79646" w:themeColor="accent6"/>
              </w:rPr>
              <w:t xml:space="preserve">letta is booked to carry out </w:t>
            </w:r>
            <w:r w:rsidR="00D25011" w:rsidRPr="00AD22F2">
              <w:rPr>
                <w:color w:val="F79646" w:themeColor="accent6"/>
              </w:rPr>
              <w:t xml:space="preserve">further staff training starting </w:t>
            </w:r>
            <w:proofErr w:type="spellStart"/>
            <w:r w:rsidR="00D25011" w:rsidRPr="00AD22F2">
              <w:rPr>
                <w:color w:val="F79646" w:themeColor="accent6"/>
              </w:rPr>
              <w:t>mid May</w:t>
            </w:r>
            <w:proofErr w:type="spellEnd"/>
            <w:r w:rsidR="00157FBC" w:rsidRPr="00AD22F2">
              <w:rPr>
                <w:color w:val="F79646" w:themeColor="accent6"/>
              </w:rPr>
              <w:t xml:space="preserve"> to build capacity in</w:t>
            </w:r>
            <w:r w:rsidR="008A6592" w:rsidRPr="00AD22F2">
              <w:rPr>
                <w:color w:val="F79646" w:themeColor="accent6"/>
              </w:rPr>
              <w:t xml:space="preserve"> the</w:t>
            </w:r>
            <w:r w:rsidR="00157FBC" w:rsidRPr="00AD22F2">
              <w:rPr>
                <w:color w:val="F79646" w:themeColor="accent6"/>
              </w:rPr>
              <w:t xml:space="preserve"> </w:t>
            </w:r>
            <w:r w:rsidR="008A6592" w:rsidRPr="00AD22F2">
              <w:rPr>
                <w:color w:val="F79646" w:themeColor="accent6"/>
              </w:rPr>
              <w:t>new educators emplo</w:t>
            </w:r>
            <w:r w:rsidR="00EA7226" w:rsidRPr="00AD22F2">
              <w:rPr>
                <w:color w:val="F79646" w:themeColor="accent6"/>
              </w:rPr>
              <w:t>yed hence offering continuity of learning for all children.</w:t>
            </w:r>
          </w:p>
          <w:p w14:paraId="635FB7CC" w14:textId="77777777" w:rsidR="003460C2" w:rsidRPr="00AD22F2" w:rsidRDefault="003460C2" w:rsidP="00895B66">
            <w:pPr>
              <w:pStyle w:val="QIPBodytext"/>
              <w:rPr>
                <w:color w:val="F79646" w:themeColor="accent6"/>
                <w:u w:val="single"/>
              </w:rPr>
            </w:pPr>
          </w:p>
          <w:p w14:paraId="6AD3CEDC" w14:textId="15541969" w:rsidR="00D4392C" w:rsidRPr="00D4392C" w:rsidRDefault="00D4392C" w:rsidP="00542A78">
            <w:pPr>
              <w:rPr>
                <w:rFonts w:asciiTheme="minorHAnsi" w:hAnsiTheme="minorHAnsi" w:cstheme="minorHAnsi"/>
                <w:color w:val="7030A0"/>
              </w:rPr>
            </w:pPr>
          </w:p>
        </w:tc>
      </w:tr>
    </w:tbl>
    <w:p w14:paraId="3F4C6241" w14:textId="77777777" w:rsidR="008209F6" w:rsidRPr="008209F6" w:rsidRDefault="008209F6" w:rsidP="008209F6">
      <w:pPr>
        <w:pStyle w:val="QIPH2"/>
        <w:spacing w:before="60"/>
        <w:rPr>
          <w:b/>
          <w:bCs w:val="0"/>
          <w:color w:val="4F81BD" w:themeColor="accent1"/>
          <w:sz w:val="36"/>
          <w:szCs w:val="36"/>
        </w:rPr>
      </w:pPr>
      <w:r w:rsidRPr="008209F6">
        <w:rPr>
          <w:b/>
          <w:bCs w:val="0"/>
          <w:color w:val="4F81BD" w:themeColor="accent1"/>
          <w:sz w:val="36"/>
          <w:szCs w:val="36"/>
        </w:rPr>
        <w:lastRenderedPageBreak/>
        <w:t xml:space="preserve">Refer to “Exceeding Themes from QIP 2026” document for this Quality Area. </w:t>
      </w:r>
    </w:p>
    <w:p w14:paraId="27EB2C9B" w14:textId="60CB3657" w:rsidR="008154FF" w:rsidRPr="00B50092" w:rsidRDefault="001831A7" w:rsidP="00B50092">
      <w:pPr>
        <w:spacing w:after="200" w:line="276" w:lineRule="auto"/>
        <w:rPr>
          <w:color w:val="7F7F7F" w:themeColor="text1" w:themeTint="80"/>
          <w:sz w:val="28"/>
          <w:szCs w:val="28"/>
        </w:rPr>
      </w:pPr>
      <w:r>
        <w:br w:type="page"/>
      </w:r>
    </w:p>
    <w:p w14:paraId="4648B322" w14:textId="77777777" w:rsidR="00DD2695" w:rsidRDefault="00DD2695" w:rsidP="006310FD">
      <w:pPr>
        <w:pStyle w:val="Heading2noTOC"/>
        <w:spacing w:before="60"/>
        <w:ind w:left="0"/>
        <w:rPr>
          <w:rFonts w:asciiTheme="minorHAnsi" w:hAnsiTheme="minorHAnsi" w:cstheme="minorHAnsi"/>
          <w:b/>
          <w:color w:val="1F497D" w:themeColor="text2"/>
        </w:rPr>
      </w:pPr>
    </w:p>
    <w:p w14:paraId="30D3D1D3" w14:textId="6A93E1C2" w:rsidR="0077203A" w:rsidRPr="00DD2695" w:rsidRDefault="0077203A" w:rsidP="006310FD">
      <w:pPr>
        <w:pStyle w:val="Heading2noTOC"/>
        <w:spacing w:before="60"/>
        <w:ind w:left="0"/>
        <w:rPr>
          <w:rFonts w:asciiTheme="minorHAnsi" w:hAnsiTheme="minorHAnsi" w:cstheme="minorHAnsi"/>
          <w:b/>
          <w:color w:val="FFDC47"/>
          <w:sz w:val="36"/>
          <w:szCs w:val="36"/>
        </w:rPr>
      </w:pPr>
      <w:r w:rsidRPr="00DD2695">
        <w:rPr>
          <w:rFonts w:asciiTheme="minorHAnsi" w:hAnsiTheme="minorHAnsi" w:cstheme="minorHAnsi"/>
          <w:b/>
          <w:color w:val="FFDC47"/>
          <w:sz w:val="36"/>
          <w:szCs w:val="36"/>
        </w:rPr>
        <w:t>Quality Area 2: Children’s health and safety</w:t>
      </w:r>
    </w:p>
    <w:p w14:paraId="492549C5" w14:textId="77777777" w:rsidR="0077203A" w:rsidRPr="001D27C0" w:rsidRDefault="0077203A" w:rsidP="009B0314">
      <w:pPr>
        <w:pStyle w:val="Body"/>
        <w:spacing w:after="60" w:line="240" w:lineRule="auto"/>
        <w:ind w:left="0"/>
        <w:rPr>
          <w:rFonts w:asciiTheme="minorHAnsi" w:hAnsiTheme="minorHAnsi" w:cstheme="minorHAnsi"/>
          <w:color w:val="000000" w:themeColor="text1"/>
          <w:sz w:val="24"/>
          <w:szCs w:val="24"/>
        </w:rPr>
      </w:pPr>
      <w:bookmarkStart w:id="20" w:name="_Toc304818745"/>
      <w:r w:rsidRPr="001D27C0">
        <w:rPr>
          <w:rFonts w:asciiTheme="minorHAnsi" w:hAnsiTheme="minorHAnsi" w:cstheme="minorHAnsi"/>
          <w:color w:val="000000" w:themeColor="text1"/>
          <w:sz w:val="24"/>
          <w:szCs w:val="24"/>
        </w:rPr>
        <w:t xml:space="preserve">This quality area of the </w:t>
      </w:r>
      <w:r w:rsidRPr="001D27C0">
        <w:rPr>
          <w:rStyle w:val="Emphasis"/>
          <w:rFonts w:asciiTheme="minorHAnsi" w:hAnsiTheme="minorHAnsi" w:cstheme="minorHAnsi"/>
          <w:color w:val="000000" w:themeColor="text1"/>
          <w:sz w:val="24"/>
          <w:szCs w:val="24"/>
        </w:rPr>
        <w:t>National Quality Standard</w:t>
      </w:r>
      <w:r w:rsidRPr="001D27C0">
        <w:rPr>
          <w:rFonts w:asciiTheme="minorHAnsi" w:hAnsiTheme="minorHAnsi" w:cstheme="minorHAnsi"/>
          <w:color w:val="000000" w:themeColor="text1"/>
          <w:sz w:val="24"/>
          <w:szCs w:val="24"/>
        </w:rPr>
        <w:t xml:space="preserve"> focuses on </w:t>
      </w:r>
      <w:r w:rsidRPr="001D27C0">
        <w:rPr>
          <w:rStyle w:val="Strong"/>
          <w:rFonts w:asciiTheme="minorHAnsi" w:hAnsiTheme="minorHAnsi" w:cstheme="minorHAnsi"/>
          <w:b w:val="0"/>
          <w:color w:val="000000" w:themeColor="text1"/>
          <w:sz w:val="24"/>
          <w:szCs w:val="24"/>
        </w:rPr>
        <w:t>safeguarding and promoting children’s health and safety</w:t>
      </w:r>
      <w:r w:rsidRPr="001D27C0">
        <w:rPr>
          <w:rFonts w:asciiTheme="minorHAnsi" w:hAnsiTheme="minorHAnsi" w:cstheme="minorHAnsi"/>
          <w:color w:val="000000" w:themeColor="text1"/>
          <w:sz w:val="24"/>
          <w:szCs w:val="24"/>
        </w:rPr>
        <w:t>.</w:t>
      </w:r>
    </w:p>
    <w:p w14:paraId="0AB1837D" w14:textId="752D9E4D" w:rsidR="00DF3AEF" w:rsidRPr="001D27C0" w:rsidRDefault="00DF3AEF" w:rsidP="006310FD">
      <w:pPr>
        <w:pStyle w:val="QIPBodytext"/>
        <w:spacing w:before="200"/>
      </w:pPr>
      <w:r w:rsidRPr="001D27C0">
        <w:t xml:space="preserve">Additional information and resources about Quality Area 2 are available in the </w:t>
      </w:r>
      <w:hyperlink r:id="rId27" w:history="1">
        <w:r w:rsidRPr="005C3588">
          <w:rPr>
            <w:rStyle w:val="Hyperlink"/>
          </w:rPr>
          <w:t>Guide to the National Quality Framework</w:t>
        </w:r>
      </w:hyperlink>
      <w:r w:rsidRPr="001D27C0">
        <w:t xml:space="preserve"> and on the </w:t>
      </w:r>
      <w:hyperlink r:id="rId28" w:history="1">
        <w:r w:rsidRPr="001D27C0">
          <w:rPr>
            <w:rStyle w:val="Hyperlink"/>
          </w:rPr>
          <w:t>ACECQA website</w:t>
        </w:r>
      </w:hyperlink>
      <w:r w:rsidRPr="001D27C0">
        <w:t xml:space="preserve">. </w:t>
      </w:r>
    </w:p>
    <w:p w14:paraId="368BD44C" w14:textId="77777777" w:rsidR="0077203A" w:rsidRPr="001D27C0" w:rsidRDefault="0077203A" w:rsidP="00DF3AEF">
      <w:pPr>
        <w:pStyle w:val="Heading2noTOC"/>
        <w:spacing w:before="200"/>
        <w:ind w:left="0"/>
        <w:contextualSpacing/>
        <w:rPr>
          <w:rFonts w:ascii="Calibri" w:hAnsi="Calibri" w:cs="Calibri"/>
          <w:color w:val="7F7F7F" w:themeColor="text1" w:themeTint="80"/>
          <w:sz w:val="28"/>
          <w:szCs w:val="28"/>
        </w:rPr>
      </w:pPr>
      <w:r w:rsidRPr="001D27C0">
        <w:rPr>
          <w:rFonts w:ascii="Calibri" w:hAnsi="Calibri" w:cs="Calibri"/>
          <w:color w:val="7F7F7F" w:themeColor="text1" w:themeTint="80"/>
          <w:sz w:val="28"/>
          <w:szCs w:val="28"/>
        </w:rPr>
        <w:t>Quality Area 2: Standards and elements</w:t>
      </w:r>
      <w:bookmarkEnd w:id="20"/>
    </w:p>
    <w:tbl>
      <w:tblPr>
        <w:tblW w:w="15309" w:type="dxa"/>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85" w:type="dxa"/>
          <w:bottom w:w="85" w:type="dxa"/>
        </w:tblCellMar>
        <w:tblLook w:val="00A0" w:firstRow="1" w:lastRow="0" w:firstColumn="1" w:lastColumn="0" w:noHBand="0" w:noVBand="0"/>
      </w:tblPr>
      <w:tblGrid>
        <w:gridCol w:w="3062"/>
        <w:gridCol w:w="2070"/>
        <w:gridCol w:w="10177"/>
      </w:tblGrid>
      <w:tr w:rsidR="0077203A" w:rsidRPr="001D27C0" w14:paraId="0DFA960A" w14:textId="77777777" w:rsidTr="006551E9">
        <w:tc>
          <w:tcPr>
            <w:tcW w:w="3062" w:type="dxa"/>
            <w:shd w:val="clear" w:color="auto" w:fill="FFE885"/>
          </w:tcPr>
          <w:p w14:paraId="2D5C3742" w14:textId="77777777" w:rsidR="0077203A" w:rsidRPr="001D27C0" w:rsidRDefault="0077203A" w:rsidP="00BA3654">
            <w:pPr>
              <w:rPr>
                <w:b/>
                <w:szCs w:val="20"/>
              </w:rPr>
            </w:pPr>
            <w:r w:rsidRPr="001D27C0">
              <w:rPr>
                <w:b/>
                <w:szCs w:val="20"/>
              </w:rPr>
              <w:t>Standard 2.1</w:t>
            </w:r>
          </w:p>
        </w:tc>
        <w:tc>
          <w:tcPr>
            <w:tcW w:w="12247" w:type="dxa"/>
            <w:gridSpan w:val="2"/>
            <w:shd w:val="clear" w:color="auto" w:fill="FFE885"/>
          </w:tcPr>
          <w:p w14:paraId="45C0BC0A" w14:textId="77777777" w:rsidR="0077203A" w:rsidRPr="001D27C0" w:rsidRDefault="0077203A" w:rsidP="00BA3654">
            <w:pPr>
              <w:tabs>
                <w:tab w:val="left" w:pos="9251"/>
              </w:tabs>
              <w:rPr>
                <w:b/>
                <w:szCs w:val="20"/>
              </w:rPr>
            </w:pPr>
            <w:r w:rsidRPr="001D27C0">
              <w:rPr>
                <w:b/>
                <w:szCs w:val="20"/>
              </w:rPr>
              <w:t xml:space="preserve">Each child’s health and physical activity is supported and promoted. </w:t>
            </w:r>
            <w:r w:rsidRPr="001D27C0">
              <w:rPr>
                <w:b/>
                <w:szCs w:val="20"/>
              </w:rPr>
              <w:tab/>
            </w:r>
          </w:p>
        </w:tc>
      </w:tr>
      <w:tr w:rsidR="0077203A" w:rsidRPr="001D27C0" w14:paraId="50BBC778" w14:textId="77777777" w:rsidTr="006551E9">
        <w:tc>
          <w:tcPr>
            <w:tcW w:w="3062" w:type="dxa"/>
          </w:tcPr>
          <w:p w14:paraId="615ABF45" w14:textId="77777777" w:rsidR="0077203A" w:rsidRPr="001D27C0" w:rsidRDefault="0077203A" w:rsidP="00BA3654">
            <w:pPr>
              <w:rPr>
                <w:szCs w:val="20"/>
              </w:rPr>
            </w:pPr>
            <w:r w:rsidRPr="001D27C0">
              <w:rPr>
                <w:szCs w:val="20"/>
              </w:rPr>
              <w:t>Wellbeing and comfort</w:t>
            </w:r>
          </w:p>
        </w:tc>
        <w:tc>
          <w:tcPr>
            <w:tcW w:w="2070" w:type="dxa"/>
          </w:tcPr>
          <w:p w14:paraId="71689866" w14:textId="77777777" w:rsidR="0077203A" w:rsidRPr="001D27C0" w:rsidRDefault="0077203A" w:rsidP="00BA3654">
            <w:pPr>
              <w:rPr>
                <w:szCs w:val="20"/>
              </w:rPr>
            </w:pPr>
            <w:r w:rsidRPr="001D27C0">
              <w:rPr>
                <w:szCs w:val="20"/>
              </w:rPr>
              <w:t>Element 2.1.1</w:t>
            </w:r>
          </w:p>
        </w:tc>
        <w:tc>
          <w:tcPr>
            <w:tcW w:w="10178" w:type="dxa"/>
          </w:tcPr>
          <w:p w14:paraId="54AB7531" w14:textId="77777777" w:rsidR="0077203A" w:rsidRPr="001D27C0" w:rsidRDefault="0077203A" w:rsidP="00BA3654">
            <w:pPr>
              <w:rPr>
                <w:szCs w:val="20"/>
              </w:rPr>
            </w:pPr>
            <w:r w:rsidRPr="001D27C0">
              <w:rPr>
                <w:szCs w:val="20"/>
              </w:rPr>
              <w:t>Each child’s wellbeing and comfort is provided for, including appropriate opportunities to meet each child’s need for sleep, rest and relaxation.</w:t>
            </w:r>
          </w:p>
        </w:tc>
      </w:tr>
      <w:tr w:rsidR="0077203A" w:rsidRPr="001D27C0" w14:paraId="479B032B" w14:textId="77777777" w:rsidTr="006551E9">
        <w:tc>
          <w:tcPr>
            <w:tcW w:w="3062" w:type="dxa"/>
          </w:tcPr>
          <w:p w14:paraId="4EE02B4C" w14:textId="77777777" w:rsidR="0077203A" w:rsidRPr="001D27C0" w:rsidRDefault="0077203A" w:rsidP="00BA3654">
            <w:pPr>
              <w:rPr>
                <w:szCs w:val="20"/>
              </w:rPr>
            </w:pPr>
            <w:r w:rsidRPr="001D27C0">
              <w:rPr>
                <w:szCs w:val="20"/>
              </w:rPr>
              <w:t>Health practices and procedures</w:t>
            </w:r>
          </w:p>
        </w:tc>
        <w:tc>
          <w:tcPr>
            <w:tcW w:w="2070" w:type="dxa"/>
          </w:tcPr>
          <w:p w14:paraId="08E9E13F" w14:textId="77777777" w:rsidR="0077203A" w:rsidRPr="001D27C0" w:rsidRDefault="0077203A" w:rsidP="00BA3654">
            <w:pPr>
              <w:rPr>
                <w:szCs w:val="20"/>
              </w:rPr>
            </w:pPr>
            <w:r w:rsidRPr="001D27C0">
              <w:rPr>
                <w:szCs w:val="20"/>
              </w:rPr>
              <w:t>Element 2.1.2</w:t>
            </w:r>
          </w:p>
        </w:tc>
        <w:tc>
          <w:tcPr>
            <w:tcW w:w="10178" w:type="dxa"/>
          </w:tcPr>
          <w:p w14:paraId="0F72F12D" w14:textId="77777777" w:rsidR="0077203A" w:rsidRPr="001D27C0" w:rsidRDefault="0077203A" w:rsidP="00BA3654">
            <w:pPr>
              <w:rPr>
                <w:szCs w:val="20"/>
              </w:rPr>
            </w:pPr>
            <w:r w:rsidRPr="001D27C0">
              <w:rPr>
                <w:szCs w:val="20"/>
              </w:rPr>
              <w:t>Effective illness and injury management and hygiene practices are promoted and implemented.</w:t>
            </w:r>
          </w:p>
        </w:tc>
      </w:tr>
      <w:tr w:rsidR="0077203A" w:rsidRPr="001D27C0" w14:paraId="7EB6095C" w14:textId="77777777" w:rsidTr="006551E9">
        <w:tc>
          <w:tcPr>
            <w:tcW w:w="3062" w:type="dxa"/>
          </w:tcPr>
          <w:p w14:paraId="20D56ED3" w14:textId="77777777" w:rsidR="0077203A" w:rsidRPr="001D27C0" w:rsidRDefault="0077203A" w:rsidP="00006910">
            <w:pPr>
              <w:rPr>
                <w:szCs w:val="20"/>
              </w:rPr>
            </w:pPr>
            <w:r w:rsidRPr="001D27C0">
              <w:rPr>
                <w:szCs w:val="20"/>
              </w:rPr>
              <w:t>Healthy lifestyle</w:t>
            </w:r>
          </w:p>
        </w:tc>
        <w:tc>
          <w:tcPr>
            <w:tcW w:w="2070" w:type="dxa"/>
          </w:tcPr>
          <w:p w14:paraId="37096533" w14:textId="77777777" w:rsidR="0077203A" w:rsidRPr="001D27C0" w:rsidRDefault="0077203A" w:rsidP="00BA3654">
            <w:pPr>
              <w:rPr>
                <w:szCs w:val="20"/>
              </w:rPr>
            </w:pPr>
            <w:r w:rsidRPr="001D27C0">
              <w:rPr>
                <w:szCs w:val="20"/>
              </w:rPr>
              <w:t>Element 2.1.3</w:t>
            </w:r>
          </w:p>
        </w:tc>
        <w:tc>
          <w:tcPr>
            <w:tcW w:w="10178" w:type="dxa"/>
          </w:tcPr>
          <w:p w14:paraId="7E7C397A" w14:textId="77777777" w:rsidR="0077203A" w:rsidRPr="001D27C0" w:rsidRDefault="0077203A" w:rsidP="00BA3654">
            <w:pPr>
              <w:rPr>
                <w:szCs w:val="20"/>
              </w:rPr>
            </w:pPr>
            <w:r w:rsidRPr="001D27C0">
              <w:rPr>
                <w:szCs w:val="20"/>
              </w:rPr>
              <w:t xml:space="preserve">Healthy eating and physical activity </w:t>
            </w:r>
            <w:proofErr w:type="gramStart"/>
            <w:r w:rsidRPr="001D27C0">
              <w:rPr>
                <w:szCs w:val="20"/>
              </w:rPr>
              <w:t>is</w:t>
            </w:r>
            <w:proofErr w:type="gramEnd"/>
            <w:r w:rsidRPr="001D27C0">
              <w:rPr>
                <w:szCs w:val="20"/>
              </w:rPr>
              <w:t xml:space="preserve"> promoted and is appropriate for each child.</w:t>
            </w:r>
          </w:p>
        </w:tc>
      </w:tr>
      <w:tr w:rsidR="0077203A" w:rsidRPr="001D27C0" w14:paraId="32A0A904" w14:textId="77777777" w:rsidTr="006551E9">
        <w:tc>
          <w:tcPr>
            <w:tcW w:w="3062" w:type="dxa"/>
            <w:shd w:val="clear" w:color="auto" w:fill="FFE885"/>
          </w:tcPr>
          <w:p w14:paraId="2891FAFF" w14:textId="77777777" w:rsidR="0077203A" w:rsidRPr="001D27C0" w:rsidRDefault="0077203A" w:rsidP="00BA3654">
            <w:pPr>
              <w:rPr>
                <w:b/>
                <w:szCs w:val="20"/>
              </w:rPr>
            </w:pPr>
            <w:r w:rsidRPr="001D27C0">
              <w:rPr>
                <w:b/>
                <w:szCs w:val="20"/>
              </w:rPr>
              <w:t>Standard 2.2</w:t>
            </w:r>
          </w:p>
        </w:tc>
        <w:tc>
          <w:tcPr>
            <w:tcW w:w="12247" w:type="dxa"/>
            <w:gridSpan w:val="2"/>
            <w:shd w:val="clear" w:color="auto" w:fill="FFE885"/>
          </w:tcPr>
          <w:p w14:paraId="0356C3C2" w14:textId="77777777" w:rsidR="0077203A" w:rsidRPr="001D27C0" w:rsidRDefault="0077203A" w:rsidP="00BA3654">
            <w:pPr>
              <w:rPr>
                <w:b/>
                <w:szCs w:val="20"/>
              </w:rPr>
            </w:pPr>
            <w:r w:rsidRPr="001D27C0">
              <w:rPr>
                <w:b/>
                <w:szCs w:val="20"/>
              </w:rPr>
              <w:t xml:space="preserve">Each child is protected. </w:t>
            </w:r>
          </w:p>
        </w:tc>
      </w:tr>
      <w:tr w:rsidR="0077203A" w:rsidRPr="001D27C0" w14:paraId="3842104F" w14:textId="77777777" w:rsidTr="006551E9">
        <w:tc>
          <w:tcPr>
            <w:tcW w:w="3062" w:type="dxa"/>
          </w:tcPr>
          <w:p w14:paraId="5880D97D" w14:textId="77777777" w:rsidR="0077203A" w:rsidRPr="001D27C0" w:rsidRDefault="0077203A" w:rsidP="00BA3654">
            <w:pPr>
              <w:rPr>
                <w:szCs w:val="20"/>
              </w:rPr>
            </w:pPr>
            <w:r w:rsidRPr="001D27C0">
              <w:rPr>
                <w:szCs w:val="20"/>
              </w:rPr>
              <w:t>Supervision</w:t>
            </w:r>
          </w:p>
        </w:tc>
        <w:tc>
          <w:tcPr>
            <w:tcW w:w="1134" w:type="dxa"/>
          </w:tcPr>
          <w:p w14:paraId="622484D9" w14:textId="77777777" w:rsidR="0077203A" w:rsidRPr="001D27C0" w:rsidRDefault="0077203A" w:rsidP="00BA3654">
            <w:pPr>
              <w:rPr>
                <w:szCs w:val="20"/>
              </w:rPr>
            </w:pPr>
            <w:r w:rsidRPr="001D27C0">
              <w:rPr>
                <w:szCs w:val="20"/>
              </w:rPr>
              <w:t>Element 2.2.1</w:t>
            </w:r>
          </w:p>
        </w:tc>
        <w:tc>
          <w:tcPr>
            <w:tcW w:w="10178" w:type="dxa"/>
          </w:tcPr>
          <w:p w14:paraId="2E095D03" w14:textId="77777777" w:rsidR="0077203A" w:rsidRPr="001D27C0" w:rsidRDefault="0077203A" w:rsidP="00BA3654">
            <w:pPr>
              <w:rPr>
                <w:szCs w:val="20"/>
              </w:rPr>
            </w:pPr>
            <w:r w:rsidRPr="001D27C0">
              <w:rPr>
                <w:szCs w:val="20"/>
              </w:rPr>
              <w:t>At all times, reasonable precautions and adequate supervision ensure children are protected from harm and hazard.</w:t>
            </w:r>
          </w:p>
        </w:tc>
      </w:tr>
      <w:tr w:rsidR="0077203A" w:rsidRPr="001D27C0" w14:paraId="38BBDF67" w14:textId="77777777" w:rsidTr="006551E9">
        <w:tc>
          <w:tcPr>
            <w:tcW w:w="3062" w:type="dxa"/>
          </w:tcPr>
          <w:p w14:paraId="597886D5" w14:textId="77777777" w:rsidR="0077203A" w:rsidRPr="001D27C0" w:rsidRDefault="0077203A" w:rsidP="00BA3654">
            <w:pPr>
              <w:rPr>
                <w:szCs w:val="20"/>
              </w:rPr>
            </w:pPr>
            <w:r w:rsidRPr="001D27C0">
              <w:rPr>
                <w:szCs w:val="20"/>
              </w:rPr>
              <w:t>Incident and emergency management</w:t>
            </w:r>
          </w:p>
        </w:tc>
        <w:tc>
          <w:tcPr>
            <w:tcW w:w="1134" w:type="dxa"/>
          </w:tcPr>
          <w:p w14:paraId="7FD974F0" w14:textId="77777777" w:rsidR="0077203A" w:rsidRPr="001D27C0" w:rsidRDefault="0077203A" w:rsidP="00BA3654">
            <w:pPr>
              <w:rPr>
                <w:szCs w:val="20"/>
              </w:rPr>
            </w:pPr>
            <w:r w:rsidRPr="001D27C0">
              <w:rPr>
                <w:szCs w:val="20"/>
              </w:rPr>
              <w:t>Element 2.2.2</w:t>
            </w:r>
          </w:p>
        </w:tc>
        <w:tc>
          <w:tcPr>
            <w:tcW w:w="10178" w:type="dxa"/>
          </w:tcPr>
          <w:p w14:paraId="54681A0A" w14:textId="77777777" w:rsidR="0077203A" w:rsidRPr="001D27C0" w:rsidRDefault="0077203A" w:rsidP="00BA3654">
            <w:pPr>
              <w:rPr>
                <w:szCs w:val="20"/>
              </w:rPr>
            </w:pPr>
            <w:r w:rsidRPr="001D27C0">
              <w:rPr>
                <w:szCs w:val="20"/>
              </w:rPr>
              <w:t>Plans to effectively manage incidents and emergencies are developed in consultation with relevant authorities, practised and implemented.</w:t>
            </w:r>
          </w:p>
        </w:tc>
      </w:tr>
      <w:tr w:rsidR="0077203A" w:rsidRPr="001D27C0" w14:paraId="6742E3A2" w14:textId="77777777" w:rsidTr="006551E9">
        <w:tc>
          <w:tcPr>
            <w:tcW w:w="3062" w:type="dxa"/>
          </w:tcPr>
          <w:p w14:paraId="1A76503B" w14:textId="77777777" w:rsidR="0077203A" w:rsidRPr="001D27C0" w:rsidRDefault="0077203A" w:rsidP="00BA3654">
            <w:pPr>
              <w:rPr>
                <w:szCs w:val="20"/>
              </w:rPr>
            </w:pPr>
            <w:r w:rsidRPr="001D27C0">
              <w:rPr>
                <w:szCs w:val="20"/>
              </w:rPr>
              <w:t>Child protection</w:t>
            </w:r>
          </w:p>
        </w:tc>
        <w:tc>
          <w:tcPr>
            <w:tcW w:w="1134" w:type="dxa"/>
            <w:shd w:val="clear" w:color="auto" w:fill="FFFFFF"/>
          </w:tcPr>
          <w:p w14:paraId="47F0AACB" w14:textId="77777777" w:rsidR="0077203A" w:rsidRPr="001D27C0" w:rsidRDefault="0077203A" w:rsidP="00BA3654">
            <w:pPr>
              <w:rPr>
                <w:szCs w:val="20"/>
              </w:rPr>
            </w:pPr>
            <w:r w:rsidRPr="001D27C0">
              <w:rPr>
                <w:szCs w:val="20"/>
              </w:rPr>
              <w:t>Element 2.2.3</w:t>
            </w:r>
          </w:p>
        </w:tc>
        <w:tc>
          <w:tcPr>
            <w:tcW w:w="10178" w:type="dxa"/>
            <w:shd w:val="clear" w:color="auto" w:fill="FFFFFF"/>
          </w:tcPr>
          <w:p w14:paraId="76D512E5" w14:textId="77777777" w:rsidR="0077203A" w:rsidRPr="001D27C0" w:rsidRDefault="0077203A" w:rsidP="00BA3654">
            <w:pPr>
              <w:rPr>
                <w:szCs w:val="20"/>
              </w:rPr>
            </w:pPr>
            <w:r w:rsidRPr="001D27C0">
              <w:rPr>
                <w:szCs w:val="20"/>
              </w:rPr>
              <w:t>Management, educators and staff are aware of their roles and responsibilities to identify and respond to every child at risk of abuse or neglect.</w:t>
            </w:r>
          </w:p>
        </w:tc>
      </w:tr>
    </w:tbl>
    <w:p w14:paraId="0C23B537" w14:textId="77777777" w:rsidR="0077203A" w:rsidRPr="001D27C0" w:rsidRDefault="0077203A" w:rsidP="0077203A">
      <w:pPr>
        <w:pStyle w:val="Heading2"/>
        <w:spacing w:after="180"/>
        <w:ind w:left="0"/>
        <w:rPr>
          <w:b/>
          <w:color w:val="1F497D" w:themeColor="text2"/>
        </w:rPr>
      </w:pPr>
      <w:bookmarkStart w:id="21" w:name="_Toc304818746"/>
    </w:p>
    <w:p w14:paraId="174C33D4" w14:textId="77777777" w:rsidR="00563562" w:rsidRPr="001D27C0" w:rsidRDefault="00563562" w:rsidP="00563562">
      <w:pPr>
        <w:pStyle w:val="Body"/>
        <w:rPr>
          <w:lang w:eastAsia="en-AU"/>
        </w:rPr>
      </w:pPr>
    </w:p>
    <w:p w14:paraId="2E83CB95" w14:textId="77777777" w:rsidR="00563562" w:rsidRPr="001D27C0" w:rsidRDefault="00563562" w:rsidP="00563562">
      <w:pPr>
        <w:pStyle w:val="Body"/>
        <w:rPr>
          <w:lang w:eastAsia="en-AU"/>
        </w:rPr>
      </w:pPr>
    </w:p>
    <w:p w14:paraId="5E0C0B55" w14:textId="77777777" w:rsidR="006310FD" w:rsidRPr="001D27C0" w:rsidRDefault="006310FD" w:rsidP="006310FD">
      <w:pPr>
        <w:spacing w:before="60" w:after="60" w:line="276" w:lineRule="auto"/>
        <w:rPr>
          <w:color w:val="7F7F7F" w:themeColor="text1" w:themeTint="80"/>
          <w:sz w:val="28"/>
          <w:szCs w:val="28"/>
        </w:rPr>
      </w:pPr>
    </w:p>
    <w:bookmarkEnd w:id="21"/>
    <w:p w14:paraId="6FC8FB60" w14:textId="47DC85B6" w:rsidR="00DF3AEF" w:rsidRPr="001D27C0" w:rsidRDefault="00C8555A">
      <w:r w:rsidRPr="001D27C0">
        <w:t xml:space="preserve"> </w:t>
      </w:r>
    </w:p>
    <w:p w14:paraId="640AC922" w14:textId="77777777" w:rsidR="00792786" w:rsidRPr="001D27C0" w:rsidRDefault="00792786"/>
    <w:p w14:paraId="17220BD7" w14:textId="77777777" w:rsidR="00792786" w:rsidRPr="001D27C0" w:rsidRDefault="00792786">
      <w:r w:rsidRPr="001D27C0">
        <w:br w:type="page"/>
      </w:r>
    </w:p>
    <w:p w14:paraId="4F33CFEF" w14:textId="6568258E" w:rsidR="0077203A" w:rsidRPr="00DD2695" w:rsidRDefault="0077203A" w:rsidP="005A13E5">
      <w:pPr>
        <w:pStyle w:val="Heading2noTOC"/>
        <w:spacing w:before="60" w:line="240" w:lineRule="auto"/>
        <w:ind w:left="0"/>
        <w:rPr>
          <w:rFonts w:asciiTheme="minorHAnsi" w:hAnsiTheme="minorHAnsi" w:cstheme="minorHAnsi"/>
          <w:b/>
          <w:color w:val="FFDC47"/>
          <w:sz w:val="36"/>
          <w:szCs w:val="36"/>
        </w:rPr>
      </w:pPr>
      <w:bookmarkStart w:id="22" w:name="_Toc304818747"/>
      <w:r w:rsidRPr="00DD2695">
        <w:rPr>
          <w:rFonts w:asciiTheme="minorHAnsi" w:hAnsiTheme="minorHAnsi" w:cstheme="minorHAnsi"/>
          <w:b/>
          <w:color w:val="FFDC47"/>
          <w:sz w:val="36"/>
          <w:szCs w:val="36"/>
        </w:rPr>
        <w:lastRenderedPageBreak/>
        <w:t>Quality Improvement Plan for Quality Area 2</w:t>
      </w:r>
    </w:p>
    <w:p w14:paraId="11BCEFF3" w14:textId="77777777" w:rsidR="0077203A" w:rsidRPr="001D27C0" w:rsidRDefault="0077203A" w:rsidP="005A13E5">
      <w:pPr>
        <w:pStyle w:val="Heading2noTOC"/>
        <w:spacing w:before="200" w:after="200" w:line="240" w:lineRule="auto"/>
        <w:ind w:left="0"/>
        <w:rPr>
          <w:rFonts w:asciiTheme="minorHAnsi" w:hAnsiTheme="minorHAnsi" w:cstheme="minorHAnsi"/>
          <w:color w:val="7F7F7F" w:themeColor="text1" w:themeTint="80"/>
          <w:sz w:val="28"/>
          <w:szCs w:val="28"/>
        </w:rPr>
      </w:pPr>
      <w:r w:rsidRPr="001D27C0">
        <w:rPr>
          <w:rFonts w:asciiTheme="minorHAnsi" w:hAnsiTheme="minorHAnsi" w:cstheme="minorHAnsi"/>
          <w:color w:val="7F7F7F" w:themeColor="text1" w:themeTint="80"/>
          <w:sz w:val="28"/>
          <w:szCs w:val="28"/>
        </w:rPr>
        <w:t>Summary of strengths for Quality Area 2</w:t>
      </w:r>
    </w:p>
    <w:tbl>
      <w:tblPr>
        <w:tblStyle w:val="NQSstandardselementstable"/>
        <w:tblW w:w="15167"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tblBorders>
        <w:tblCellMar>
          <w:top w:w="85" w:type="dxa"/>
          <w:bottom w:w="85" w:type="dxa"/>
        </w:tblCellMar>
        <w:tblLook w:val="04A0" w:firstRow="1" w:lastRow="0" w:firstColumn="1" w:lastColumn="0" w:noHBand="0" w:noVBand="1"/>
      </w:tblPr>
      <w:tblGrid>
        <w:gridCol w:w="1525"/>
        <w:gridCol w:w="13642"/>
      </w:tblGrid>
      <w:tr w:rsidR="00FF1C25" w:rsidRPr="001D27C0" w14:paraId="1F46FCBE" w14:textId="77777777" w:rsidTr="7B714999">
        <w:trPr>
          <w:cnfStyle w:val="100000000000" w:firstRow="1" w:lastRow="0" w:firstColumn="0" w:lastColumn="0" w:oddVBand="0" w:evenVBand="0" w:oddHBand="0" w:evenHBand="0" w:firstRowFirstColumn="0" w:firstRowLastColumn="0" w:lastRowFirstColumn="0" w:lastRowLastColumn="0"/>
          <w:trHeight w:val="3119"/>
        </w:trPr>
        <w:tc>
          <w:tcPr>
            <w:tcW w:w="1525" w:type="dxa"/>
            <w:shd w:val="clear" w:color="auto" w:fill="D9D9D9" w:themeFill="background1" w:themeFillShade="D9"/>
          </w:tcPr>
          <w:p w14:paraId="5479AF37" w14:textId="77777777" w:rsidR="00FF1C25" w:rsidRPr="001D27C0" w:rsidRDefault="00FF1C25" w:rsidP="00FF1C25">
            <w:pPr>
              <w:jc w:val="both"/>
              <w:rPr>
                <w:rStyle w:val="Strong"/>
                <w:rFonts w:asciiTheme="minorHAnsi" w:hAnsiTheme="minorHAnsi" w:cs="Arial"/>
                <w:b w:val="0"/>
                <w:bCs w:val="0"/>
                <w:iCs/>
                <w:color w:val="729FFF"/>
                <w:sz w:val="22"/>
              </w:rPr>
            </w:pPr>
            <w:bookmarkStart w:id="23" w:name="_Toc304818748"/>
            <w:bookmarkEnd w:id="22"/>
            <w:r w:rsidRPr="001D27C0">
              <w:rPr>
                <w:rStyle w:val="Strong"/>
                <w:rFonts w:asciiTheme="minorHAnsi" w:hAnsiTheme="minorHAnsi"/>
                <w:b w:val="0"/>
                <w:sz w:val="22"/>
              </w:rPr>
              <w:t>Strengths</w:t>
            </w:r>
          </w:p>
          <w:p w14:paraId="5B43AA25" w14:textId="77777777" w:rsidR="00FF1C25" w:rsidRPr="001D27C0" w:rsidRDefault="00FF1C25" w:rsidP="00FF1C25">
            <w:pPr>
              <w:ind w:left="176" w:right="602"/>
              <w:rPr>
                <w:rStyle w:val="Strong"/>
                <w:rFonts w:asciiTheme="minorHAnsi" w:hAnsiTheme="minorHAnsi"/>
              </w:rPr>
            </w:pPr>
          </w:p>
        </w:tc>
        <w:tc>
          <w:tcPr>
            <w:tcW w:w="13642" w:type="dxa"/>
          </w:tcPr>
          <w:p w14:paraId="16D1BD5B" w14:textId="50A39421" w:rsidR="00FE4C5B" w:rsidRPr="00FE4C5B" w:rsidRDefault="00FE4C5B" w:rsidP="003B4544">
            <w:pPr>
              <w:rPr>
                <w:rFonts w:asciiTheme="minorHAnsi" w:hAnsiTheme="minorHAnsi" w:cstheme="minorHAnsi"/>
              </w:rPr>
            </w:pPr>
            <w:r w:rsidRPr="00FE4C5B">
              <w:rPr>
                <w:rFonts w:asciiTheme="minorHAnsi" w:hAnsiTheme="minorHAnsi" w:cstheme="minorHAnsi"/>
              </w:rPr>
              <w:t xml:space="preserve">Health and safety are </w:t>
            </w:r>
            <w:proofErr w:type="spellStart"/>
            <w:r w:rsidRPr="00FE4C5B">
              <w:rPr>
                <w:rFonts w:asciiTheme="minorHAnsi" w:hAnsiTheme="minorHAnsi" w:cstheme="minorHAnsi"/>
              </w:rPr>
              <w:t>apart</w:t>
            </w:r>
            <w:proofErr w:type="spellEnd"/>
            <w:r w:rsidRPr="00FE4C5B">
              <w:rPr>
                <w:rFonts w:asciiTheme="minorHAnsi" w:hAnsiTheme="minorHAnsi" w:cstheme="minorHAnsi"/>
              </w:rPr>
              <w:t xml:space="preserve"> of our daily routine</w:t>
            </w:r>
          </w:p>
          <w:p w14:paraId="3E398004" w14:textId="4275AE5B" w:rsidR="001D6426" w:rsidRPr="001D6426" w:rsidRDefault="00FE4C5B" w:rsidP="003B4544">
            <w:pPr>
              <w:rPr>
                <w:rFonts w:asciiTheme="minorHAnsi" w:hAnsiTheme="minorHAnsi" w:cstheme="minorHAnsi"/>
              </w:rPr>
            </w:pPr>
            <w:r w:rsidRPr="001D6426">
              <w:rPr>
                <w:rFonts w:asciiTheme="minorHAnsi" w:hAnsiTheme="minorHAnsi" w:cstheme="minorHAnsi"/>
              </w:rPr>
              <w:t xml:space="preserve">Educators provide explicit teaching and role modelling of handwashing and embed daily hygiene routines </w:t>
            </w:r>
            <w:r w:rsidR="001D6426" w:rsidRPr="001D6426">
              <w:rPr>
                <w:rFonts w:asciiTheme="minorHAnsi" w:hAnsiTheme="minorHAnsi" w:cstheme="minorHAnsi"/>
              </w:rPr>
              <w:t xml:space="preserve">to support children’s </w:t>
            </w:r>
          </w:p>
          <w:p w14:paraId="23C0F007" w14:textId="1E638EBE" w:rsidR="00FE4C5B" w:rsidRPr="001D6426" w:rsidRDefault="001D6426" w:rsidP="003B4544">
            <w:pPr>
              <w:rPr>
                <w:rFonts w:asciiTheme="minorHAnsi" w:hAnsiTheme="minorHAnsi" w:cstheme="minorHAnsi"/>
              </w:rPr>
            </w:pPr>
            <w:r w:rsidRPr="001D6426">
              <w:rPr>
                <w:rFonts w:asciiTheme="minorHAnsi" w:hAnsiTheme="minorHAnsi" w:cstheme="minorHAnsi"/>
              </w:rPr>
              <w:t>… prevent the spread of infectious disease</w:t>
            </w:r>
          </w:p>
          <w:p w14:paraId="1C93E823" w14:textId="77777777" w:rsidR="00850B82" w:rsidRPr="007E4F34" w:rsidRDefault="00850B82" w:rsidP="00850B82">
            <w:pPr>
              <w:spacing w:after="160" w:line="259" w:lineRule="auto"/>
              <w:rPr>
                <w:color w:val="FF0000"/>
              </w:rPr>
            </w:pPr>
            <w:r>
              <w:t xml:space="preserve">We operate from a rights based approach to education and </w:t>
            </w:r>
            <w:proofErr w:type="gramStart"/>
            <w:r>
              <w:t>care .</w:t>
            </w:r>
            <w:proofErr w:type="gramEnd"/>
            <w:r>
              <w:t xml:space="preserve"> The right to play. The right to have a voice and be listened to. The right to make decisions. The right to experience safe, secure relationships.  The right to be participate and be included. The right to healthy food &amp; sleep. The right to be kept safe.  Our educators draw on their knowledge of Attachment Theory &amp; Marte Meo Principles </w:t>
            </w:r>
            <w:proofErr w:type="gramStart"/>
            <w:r>
              <w:t>in order to</w:t>
            </w:r>
            <w:proofErr w:type="gramEnd"/>
            <w:r>
              <w:t xml:space="preserve"> be attuned to children and to cue into their needs. </w:t>
            </w:r>
            <w:r>
              <w:rPr>
                <w:color w:val="FF0000"/>
              </w:rPr>
              <w:t>Emotional regulation</w:t>
            </w:r>
          </w:p>
          <w:p w14:paraId="713D388A" w14:textId="77777777" w:rsidR="00850B82" w:rsidRDefault="00850B82" w:rsidP="00850B82">
            <w:r>
              <w:t>Children are given daily opportunities to be adventurous, face challenges and take risks in their play which support physical development and the ability to self-assess risks. Children work alongside Educators to develop formal risk assessments.</w:t>
            </w:r>
          </w:p>
          <w:p w14:paraId="54AEFE51" w14:textId="77777777" w:rsidR="00850B82" w:rsidRDefault="00850B82" w:rsidP="003074EF">
            <w:pPr>
              <w:pStyle w:val="ListParagraph"/>
              <w:numPr>
                <w:ilvl w:val="0"/>
                <w:numId w:val="14"/>
              </w:numPr>
              <w:contextualSpacing/>
              <w:jc w:val="left"/>
            </w:pPr>
            <w:r>
              <w:t xml:space="preserve">Our Active Ed sessions are based on the evidence that movement is critical for early brain development.  Sessions incorporate Fundamental Movement Skills that utilise the large muscles of the body (gross motor skills) which, in turn, help strengthen and refine the small muscles of the body (fine motor skills), promoting strength, coordination and control.  </w:t>
            </w:r>
          </w:p>
          <w:p w14:paraId="585F50C0" w14:textId="77777777" w:rsidR="00850B82" w:rsidRDefault="00850B82" w:rsidP="003074EF">
            <w:pPr>
              <w:pStyle w:val="ListParagraph"/>
              <w:numPr>
                <w:ilvl w:val="0"/>
                <w:numId w:val="14"/>
              </w:numPr>
              <w:contextualSpacing/>
              <w:jc w:val="left"/>
            </w:pPr>
            <w:r>
              <w:t xml:space="preserve">Educators work with our on-site Occupational Therapist to incorporate OT principles &amp; knowledge, to embed physical activity in everyday life. This includes the design and set up of learning environments, planned learning experiences and opportunities to engage in heavy work &amp; daily tasks that contribute to physical development as well as to the life of the Centre. </w:t>
            </w:r>
          </w:p>
          <w:p w14:paraId="5BA9C218" w14:textId="77777777" w:rsidR="00850B82" w:rsidRDefault="00850B82" w:rsidP="00850B82"/>
          <w:p w14:paraId="1A880596" w14:textId="77777777" w:rsidR="00850B82" w:rsidRDefault="00850B82" w:rsidP="00850B82">
            <w:r>
              <w:t xml:space="preserve">Healthy eating is promoted with children on a daily basis through relaxed, intimate </w:t>
            </w:r>
            <w:proofErr w:type="gramStart"/>
            <w:r>
              <w:t>meal times</w:t>
            </w:r>
            <w:proofErr w:type="gramEnd"/>
            <w:r>
              <w:t xml:space="preserve"> where children are involved in setting tables, serving their own food and having time for lengthy conversations with peers and educators. </w:t>
            </w:r>
          </w:p>
          <w:p w14:paraId="6F4B106C" w14:textId="77777777" w:rsidR="00850B82" w:rsidRDefault="00850B82" w:rsidP="003074EF">
            <w:pPr>
              <w:pStyle w:val="ListParagraph"/>
              <w:numPr>
                <w:ilvl w:val="0"/>
                <w:numId w:val="14"/>
              </w:numPr>
              <w:contextualSpacing/>
              <w:jc w:val="left"/>
            </w:pPr>
            <w:r>
              <w:t xml:space="preserve">Children talk with our cook throughout the day and </w:t>
            </w:r>
            <w:proofErr w:type="gramStart"/>
            <w:r>
              <w:t>are able to</w:t>
            </w:r>
            <w:proofErr w:type="gramEnd"/>
            <w:r>
              <w:t xml:space="preserve"> observe her preparing food. The implementation of the "Eat a Rainbow" healthy program enables children to learn more about specific foods in their raw state, and to be actively involved in food preparation.  </w:t>
            </w:r>
          </w:p>
          <w:p w14:paraId="2DC203A2" w14:textId="77777777" w:rsidR="00850B82" w:rsidRDefault="00850B82" w:rsidP="003074EF">
            <w:pPr>
              <w:pStyle w:val="ListParagraph"/>
              <w:numPr>
                <w:ilvl w:val="0"/>
                <w:numId w:val="14"/>
              </w:numPr>
              <w:contextualSpacing/>
              <w:jc w:val="left"/>
            </w:pPr>
            <w:r>
              <w:t xml:space="preserve">Menus are planned </w:t>
            </w:r>
            <w:proofErr w:type="gramStart"/>
            <w:r>
              <w:t>using</w:t>
            </w:r>
            <w:proofErr w:type="gramEnd"/>
            <w:r>
              <w:t xml:space="preserve"> the online Feed Australia Program. This allows for detailed analysis of ingredients and quantities to meet daily nutritional requirements for children, and to be able to communicate this to families via displayed weekly menus. </w:t>
            </w:r>
          </w:p>
          <w:p w14:paraId="07123632" w14:textId="77777777" w:rsidR="00850B82" w:rsidRDefault="00850B82" w:rsidP="003074EF">
            <w:pPr>
              <w:pStyle w:val="ListParagraph"/>
              <w:numPr>
                <w:ilvl w:val="0"/>
                <w:numId w:val="14"/>
              </w:numPr>
              <w:contextualSpacing/>
              <w:jc w:val="left"/>
            </w:pPr>
            <w:r>
              <w:t xml:space="preserve">Messages about healthy eating are shared with families regularly through newsletters, parent sessions, documentation of learning and visual displays. </w:t>
            </w:r>
            <w:r w:rsidRPr="00AB233B">
              <w:t xml:space="preserve"> Families contribute to this program through </w:t>
            </w:r>
            <w:proofErr w:type="gramStart"/>
            <w:r w:rsidRPr="00AB233B">
              <w:t>two way</w:t>
            </w:r>
            <w:proofErr w:type="gramEnd"/>
            <w:r w:rsidRPr="00AB233B">
              <w:t xml:space="preserve"> conversations, sharing of menu ideas, and home routines</w:t>
            </w:r>
            <w:r>
              <w:t>.</w:t>
            </w:r>
          </w:p>
          <w:p w14:paraId="60B5D58F" w14:textId="77777777" w:rsidR="00850B82" w:rsidRDefault="00850B82" w:rsidP="00850B82">
            <w:pPr>
              <w:pStyle w:val="ListParagraph"/>
            </w:pPr>
          </w:p>
          <w:p w14:paraId="3ACEAE09" w14:textId="77777777" w:rsidR="00850B82" w:rsidRDefault="00850B82" w:rsidP="00850B82">
            <w:r>
              <w:t xml:space="preserve">Children's individual needs for sleep, rest and relaxation are discussed with families, and there is flexibility around sleep and rest times to accommodate these. </w:t>
            </w:r>
          </w:p>
          <w:p w14:paraId="25F75601" w14:textId="77777777" w:rsidR="00850B82" w:rsidRDefault="00850B82" w:rsidP="003074EF">
            <w:pPr>
              <w:pStyle w:val="ListParagraph"/>
              <w:numPr>
                <w:ilvl w:val="0"/>
                <w:numId w:val="15"/>
              </w:numPr>
              <w:contextualSpacing/>
              <w:jc w:val="left"/>
            </w:pPr>
            <w:r>
              <w:t>Educators create calm environments for children to rest &amp; sleep, and spaces to retreat to for relaxation throughout the day (such as hammocks, cosy spaces, dens and cubbies).</w:t>
            </w:r>
          </w:p>
          <w:p w14:paraId="1CAB29D3" w14:textId="77777777" w:rsidR="00850B82" w:rsidRDefault="00850B82" w:rsidP="003074EF">
            <w:pPr>
              <w:pStyle w:val="ListParagraph"/>
              <w:numPr>
                <w:ilvl w:val="0"/>
                <w:numId w:val="15"/>
              </w:numPr>
              <w:contextualSpacing/>
              <w:jc w:val="left"/>
            </w:pPr>
            <w:r>
              <w:t>Messages about safe sleeping environments, &amp; the importance of quality sleep for supporting children's brain development &amp; wellbeing are promoted to families in a range of ways including through our Philosophy.</w:t>
            </w:r>
          </w:p>
          <w:p w14:paraId="6D7045BD" w14:textId="77777777" w:rsidR="00850B82" w:rsidRDefault="00850B82" w:rsidP="00850B82"/>
          <w:p w14:paraId="07304572" w14:textId="2B9F8E9A" w:rsidR="00850B82" w:rsidRDefault="00850B82" w:rsidP="00850B82">
            <w:r>
              <w:t>“Keeping Safe” Child Protection curriculum documents inform practice and supports planning for and with children. Educators have been engaging in professional learning and critical reflection about supporting children's wellbeing, and Trauma Informed practice.</w:t>
            </w:r>
          </w:p>
          <w:p w14:paraId="232E7866" w14:textId="48CD9B59" w:rsidR="0027587C" w:rsidRDefault="0027587C" w:rsidP="00850B82"/>
          <w:p w14:paraId="111B54BF" w14:textId="3BE8A17D" w:rsidR="00FE4C5B" w:rsidRPr="008209F6" w:rsidRDefault="00592217" w:rsidP="003B4544">
            <w:pPr>
              <w:rPr>
                <w:color w:val="7030A0"/>
              </w:rPr>
            </w:pPr>
            <w:proofErr w:type="gramStart"/>
            <w:r>
              <w:rPr>
                <w:color w:val="7030A0"/>
              </w:rPr>
              <w:lastRenderedPageBreak/>
              <w:t xml:space="preserve">March </w:t>
            </w:r>
            <w:r w:rsidR="001629C5" w:rsidRPr="001629C5">
              <w:rPr>
                <w:color w:val="7030A0"/>
              </w:rPr>
              <w:t>2024</w:t>
            </w:r>
            <w:r w:rsidR="001629C5">
              <w:rPr>
                <w:color w:val="7030A0"/>
              </w:rPr>
              <w:t>,</w:t>
            </w:r>
            <w:proofErr w:type="gramEnd"/>
            <w:r w:rsidR="001629C5">
              <w:rPr>
                <w:color w:val="7030A0"/>
              </w:rPr>
              <w:t xml:space="preserve"> </w:t>
            </w:r>
            <w:r w:rsidR="005D0769">
              <w:rPr>
                <w:color w:val="7030A0"/>
              </w:rPr>
              <w:t>made contact with Chubb</w:t>
            </w:r>
            <w:r w:rsidR="00334786">
              <w:rPr>
                <w:color w:val="7030A0"/>
              </w:rPr>
              <w:t xml:space="preserve"> Fire &amp; Security to initiate </w:t>
            </w:r>
            <w:r w:rsidR="005A44BB">
              <w:rPr>
                <w:color w:val="7030A0"/>
              </w:rPr>
              <w:t>getting</w:t>
            </w:r>
            <w:r w:rsidR="00792B96">
              <w:rPr>
                <w:color w:val="7030A0"/>
              </w:rPr>
              <w:t xml:space="preserve"> professional</w:t>
            </w:r>
            <w:r w:rsidR="005A44BB">
              <w:rPr>
                <w:color w:val="7030A0"/>
              </w:rPr>
              <w:t xml:space="preserve"> Emergency Evacuation </w:t>
            </w:r>
            <w:r w:rsidR="00792B96">
              <w:rPr>
                <w:color w:val="7030A0"/>
              </w:rPr>
              <w:t xml:space="preserve">Plans for the site. </w:t>
            </w:r>
            <w:r w:rsidR="00B84C32">
              <w:rPr>
                <w:color w:val="7030A0"/>
              </w:rPr>
              <w:t xml:space="preserve">Mark </w:t>
            </w:r>
            <w:r w:rsidR="00E821DB">
              <w:rPr>
                <w:color w:val="7030A0"/>
              </w:rPr>
              <w:t>C</w:t>
            </w:r>
            <w:r w:rsidR="00B84C32">
              <w:rPr>
                <w:color w:val="7030A0"/>
              </w:rPr>
              <w:t xml:space="preserve">ooke the state training manager sent </w:t>
            </w:r>
            <w:r w:rsidR="0080047F">
              <w:rPr>
                <w:color w:val="7030A0"/>
              </w:rPr>
              <w:t xml:space="preserve">me an email with a list of procedures to carry out before a consultant could come on site </w:t>
            </w:r>
            <w:r w:rsidR="00934A2C">
              <w:rPr>
                <w:color w:val="7030A0"/>
              </w:rPr>
              <w:t xml:space="preserve">and </w:t>
            </w:r>
            <w:r w:rsidR="006759FB">
              <w:rPr>
                <w:color w:val="7030A0"/>
              </w:rPr>
              <w:t xml:space="preserve">ensure all the plans had everything located correctly </w:t>
            </w:r>
            <w:proofErr w:type="gramStart"/>
            <w:r w:rsidR="006759FB">
              <w:rPr>
                <w:color w:val="7030A0"/>
              </w:rPr>
              <w:t>and</w:t>
            </w:r>
            <w:r w:rsidR="00934A2C">
              <w:rPr>
                <w:color w:val="7030A0"/>
              </w:rPr>
              <w:t xml:space="preserve"> </w:t>
            </w:r>
            <w:r w:rsidR="006759FB">
              <w:rPr>
                <w:color w:val="7030A0"/>
              </w:rPr>
              <w:t xml:space="preserve"> </w:t>
            </w:r>
            <w:r w:rsidR="00934A2C">
              <w:rPr>
                <w:color w:val="7030A0"/>
              </w:rPr>
              <w:t>where</w:t>
            </w:r>
            <w:proofErr w:type="gramEnd"/>
            <w:r w:rsidR="00934A2C">
              <w:rPr>
                <w:color w:val="7030A0"/>
              </w:rPr>
              <w:t xml:space="preserve"> the </w:t>
            </w:r>
            <w:r w:rsidR="006759FB">
              <w:rPr>
                <w:color w:val="7030A0"/>
              </w:rPr>
              <w:t xml:space="preserve">plot see </w:t>
            </w:r>
            <w:r w:rsidR="009A41EF">
              <w:rPr>
                <w:color w:val="7030A0"/>
              </w:rPr>
              <w:t>where the pl</w:t>
            </w:r>
            <w:r w:rsidR="00934A2C">
              <w:rPr>
                <w:color w:val="7030A0"/>
              </w:rPr>
              <w:t xml:space="preserve">ans would be installed on the </w:t>
            </w:r>
            <w:r w:rsidR="009A41EF">
              <w:rPr>
                <w:color w:val="7030A0"/>
              </w:rPr>
              <w:t>Exit walls.</w:t>
            </w:r>
            <w:r w:rsidR="001645F3">
              <w:rPr>
                <w:color w:val="7030A0"/>
              </w:rPr>
              <w:t xml:space="preserve"> On completion of the plans</w:t>
            </w:r>
            <w:r w:rsidR="00BF378E">
              <w:rPr>
                <w:color w:val="7030A0"/>
              </w:rPr>
              <w:t xml:space="preserve"> being installed, I ensured every </w:t>
            </w:r>
            <w:r w:rsidR="00D37E42">
              <w:rPr>
                <w:color w:val="7030A0"/>
              </w:rPr>
              <w:t>educator was aware of their location and their information.</w:t>
            </w:r>
            <w:r w:rsidR="00A300A6">
              <w:rPr>
                <w:color w:val="7030A0"/>
              </w:rPr>
              <w:t xml:space="preserve"> This led to reassessing and re</w:t>
            </w:r>
            <w:r w:rsidR="00F849B4">
              <w:rPr>
                <w:color w:val="7030A0"/>
              </w:rPr>
              <w:t xml:space="preserve">-doing all the Evacuation </w:t>
            </w:r>
            <w:r w:rsidR="00E821DB">
              <w:rPr>
                <w:color w:val="7030A0"/>
              </w:rPr>
              <w:t>Procedures on the walls</w:t>
            </w:r>
            <w:r w:rsidR="00144E84">
              <w:rPr>
                <w:color w:val="7030A0"/>
              </w:rPr>
              <w:t xml:space="preserve"> and ensuring each team was inducted with the new process. </w:t>
            </w:r>
            <w:r w:rsidR="00A82A5A">
              <w:rPr>
                <w:color w:val="7030A0"/>
              </w:rPr>
              <w:t>Since this upgrade</w:t>
            </w:r>
            <w:r w:rsidR="006144FD">
              <w:rPr>
                <w:color w:val="7030A0"/>
              </w:rPr>
              <w:t>, Evacuation feedback data has been collected from each room including</w:t>
            </w:r>
            <w:r w:rsidR="000105F1">
              <w:rPr>
                <w:color w:val="7030A0"/>
              </w:rPr>
              <w:t xml:space="preserve"> from</w:t>
            </w:r>
            <w:r w:rsidR="006144FD">
              <w:rPr>
                <w:color w:val="7030A0"/>
              </w:rPr>
              <w:t xml:space="preserve"> the </w:t>
            </w:r>
            <w:proofErr w:type="spellStart"/>
            <w:r w:rsidR="000105F1">
              <w:rPr>
                <w:color w:val="7030A0"/>
              </w:rPr>
              <w:t>CaFHS</w:t>
            </w:r>
            <w:proofErr w:type="spellEnd"/>
            <w:r w:rsidR="000105F1">
              <w:rPr>
                <w:color w:val="7030A0"/>
              </w:rPr>
              <w:t xml:space="preserve"> </w:t>
            </w:r>
            <w:r w:rsidR="00B777C1">
              <w:rPr>
                <w:color w:val="7030A0"/>
              </w:rPr>
              <w:t xml:space="preserve">and any necessary </w:t>
            </w:r>
            <w:r w:rsidR="0060285C">
              <w:rPr>
                <w:color w:val="7030A0"/>
              </w:rPr>
              <w:t xml:space="preserve">concerns have been actioned. </w:t>
            </w:r>
            <w:r w:rsidR="000874D0" w:rsidRPr="007C6B4B">
              <w:rPr>
                <w:color w:val="7030A0"/>
                <w:highlight w:val="yellow"/>
              </w:rPr>
              <w:t xml:space="preserve">For </w:t>
            </w:r>
            <w:proofErr w:type="spellStart"/>
            <w:proofErr w:type="gramStart"/>
            <w:r w:rsidR="000874D0" w:rsidRPr="007C6B4B">
              <w:rPr>
                <w:color w:val="7030A0"/>
                <w:highlight w:val="yellow"/>
              </w:rPr>
              <w:t>e</w:t>
            </w:r>
            <w:r w:rsidR="006531F2" w:rsidRPr="007C6B4B">
              <w:rPr>
                <w:color w:val="7030A0"/>
                <w:highlight w:val="yellow"/>
              </w:rPr>
              <w:t>xample</w:t>
            </w:r>
            <w:r w:rsidR="005C4537" w:rsidRPr="007C6B4B">
              <w:rPr>
                <w:color w:val="7030A0"/>
                <w:highlight w:val="yellow"/>
              </w:rPr>
              <w:t>,</w:t>
            </w:r>
            <w:r w:rsidR="006531F2" w:rsidRPr="007C6B4B">
              <w:rPr>
                <w:color w:val="7030A0"/>
                <w:highlight w:val="yellow"/>
              </w:rPr>
              <w:t>all</w:t>
            </w:r>
            <w:proofErr w:type="spellEnd"/>
            <w:proofErr w:type="gramEnd"/>
            <w:r w:rsidR="006531F2" w:rsidRPr="007C6B4B">
              <w:rPr>
                <w:color w:val="7030A0"/>
                <w:highlight w:val="yellow"/>
              </w:rPr>
              <w:t xml:space="preserve"> staff now are to sign on the bottom of the daily atten</w:t>
            </w:r>
            <w:r w:rsidR="00545BC6" w:rsidRPr="007C6B4B">
              <w:rPr>
                <w:color w:val="7030A0"/>
                <w:highlight w:val="yellow"/>
              </w:rPr>
              <w:t>dance sheet</w:t>
            </w:r>
            <w:r w:rsidR="00545BC6">
              <w:rPr>
                <w:color w:val="7030A0"/>
              </w:rPr>
              <w:t xml:space="preserve"> so that all staff are accounted for by their </w:t>
            </w:r>
            <w:r w:rsidR="00080664">
              <w:rPr>
                <w:color w:val="7030A0"/>
              </w:rPr>
              <w:t>colleagues as well as the Lee completing a Roster check.</w:t>
            </w:r>
            <w:r w:rsidR="005C4537">
              <w:rPr>
                <w:color w:val="7030A0"/>
              </w:rPr>
              <w:t xml:space="preserve"> </w:t>
            </w:r>
            <w:proofErr w:type="spellStart"/>
            <w:r w:rsidR="005C4537">
              <w:rPr>
                <w:color w:val="7030A0"/>
              </w:rPr>
              <w:t>CaFHS</w:t>
            </w:r>
            <w:proofErr w:type="spellEnd"/>
            <w:r w:rsidR="005C4537">
              <w:rPr>
                <w:color w:val="7030A0"/>
              </w:rPr>
              <w:t>, Admin and dire</w:t>
            </w:r>
            <w:r w:rsidR="00C415B3">
              <w:rPr>
                <w:color w:val="7030A0"/>
              </w:rPr>
              <w:t xml:space="preserve">ctor </w:t>
            </w:r>
            <w:r w:rsidR="0065435D">
              <w:rPr>
                <w:color w:val="7030A0"/>
              </w:rPr>
              <w:t xml:space="preserve">mobile </w:t>
            </w:r>
            <w:r w:rsidR="00C415B3">
              <w:rPr>
                <w:color w:val="7030A0"/>
              </w:rPr>
              <w:t>phones all contain each other’s phone contacts so that communication can occur across opposite sides of the building.</w:t>
            </w:r>
          </w:p>
          <w:p w14:paraId="61CD39DA" w14:textId="77777777" w:rsidR="00FE4C5B" w:rsidRDefault="00FE4C5B" w:rsidP="003B4544">
            <w:pPr>
              <w:rPr>
                <w:rFonts w:asciiTheme="minorHAnsi" w:hAnsiTheme="minorHAnsi" w:cstheme="minorHAnsi"/>
                <w:color w:val="365F91" w:themeColor="accent1" w:themeShade="BF"/>
              </w:rPr>
            </w:pPr>
          </w:p>
          <w:p w14:paraId="0EB2B300" w14:textId="14CC6FA8" w:rsidR="00EC7E1D" w:rsidRPr="00775F1D" w:rsidRDefault="00EC7E1D" w:rsidP="00EC7E1D">
            <w:pPr>
              <w:pStyle w:val="NormalWeb"/>
              <w:spacing w:before="0" w:beforeAutospacing="0" w:after="0" w:afterAutospacing="0"/>
              <w:rPr>
                <w:rFonts w:asciiTheme="minorHAnsi" w:eastAsia="Times New Roman" w:hAnsiTheme="minorHAnsi" w:cstheme="minorHAnsi"/>
                <w:color w:val="7030A0"/>
                <w:sz w:val="20"/>
                <w:szCs w:val="20"/>
              </w:rPr>
            </w:pPr>
            <w:proofErr w:type="gramStart"/>
            <w:r w:rsidRPr="00775F1D">
              <w:rPr>
                <w:rFonts w:asciiTheme="minorHAnsi" w:hAnsiTheme="minorHAnsi" w:cstheme="minorHAnsi"/>
                <w:color w:val="7030A0"/>
                <w:sz w:val="20"/>
                <w:szCs w:val="20"/>
              </w:rPr>
              <w:t>July 2024,</w:t>
            </w:r>
            <w:proofErr w:type="gramEnd"/>
            <w:r w:rsidRPr="00775F1D">
              <w:rPr>
                <w:rFonts w:asciiTheme="minorHAnsi" w:hAnsiTheme="minorHAnsi" w:cstheme="minorHAnsi"/>
                <w:color w:val="7030A0"/>
                <w:sz w:val="20"/>
                <w:szCs w:val="20"/>
              </w:rPr>
              <w:t xml:space="preserve"> recognised needed to support staff with more information around children’s eating habits and arranged for Anna Ritten</w:t>
            </w:r>
            <w:r w:rsidRPr="00775F1D">
              <w:rPr>
                <w:rFonts w:asciiTheme="minorHAnsi" w:eastAsia="Times New Roman" w:hAnsiTheme="minorHAnsi" w:cstheme="minorHAnsi"/>
                <w:color w:val="000000"/>
                <w:sz w:val="27"/>
                <w:szCs w:val="27"/>
              </w:rPr>
              <w:t xml:space="preserve"> </w:t>
            </w:r>
            <w:r w:rsidRPr="00775F1D">
              <w:rPr>
                <w:rFonts w:asciiTheme="minorHAnsi" w:hAnsiTheme="minorHAnsi" w:cstheme="minorHAnsi"/>
                <w:color w:val="7030A0"/>
                <w:sz w:val="20"/>
                <w:szCs w:val="20"/>
              </w:rPr>
              <w:t>(clinical nutritionist) from Nourishing Little Lives</w:t>
            </w:r>
            <w:r>
              <w:rPr>
                <w:rFonts w:asciiTheme="minorHAnsi" w:hAnsiTheme="minorHAnsi" w:cstheme="minorHAnsi"/>
                <w:color w:val="7030A0"/>
                <w:sz w:val="20"/>
                <w:szCs w:val="20"/>
              </w:rPr>
              <w:t xml:space="preserve"> to</w:t>
            </w:r>
            <w:r w:rsidRPr="00775F1D">
              <w:rPr>
                <w:rFonts w:asciiTheme="minorHAnsi" w:hAnsiTheme="minorHAnsi" w:cstheme="minorHAnsi"/>
                <w:color w:val="7030A0"/>
                <w:sz w:val="20"/>
                <w:szCs w:val="20"/>
              </w:rPr>
              <w:t xml:space="preserve"> present professional development </w:t>
            </w:r>
            <w:r>
              <w:rPr>
                <w:rFonts w:asciiTheme="minorHAnsi" w:hAnsiTheme="minorHAnsi" w:cstheme="minorHAnsi"/>
                <w:color w:val="7030A0"/>
                <w:sz w:val="20"/>
                <w:szCs w:val="20"/>
              </w:rPr>
              <w:t xml:space="preserve">to the whole team </w:t>
            </w:r>
            <w:r w:rsidR="00757E8E">
              <w:rPr>
                <w:rFonts w:asciiTheme="minorHAnsi" w:hAnsiTheme="minorHAnsi" w:cstheme="minorHAnsi"/>
                <w:color w:val="7030A0"/>
                <w:sz w:val="20"/>
                <w:szCs w:val="20"/>
              </w:rPr>
              <w:t>with a</w:t>
            </w:r>
            <w:r w:rsidRPr="00775F1D">
              <w:rPr>
                <w:rFonts w:asciiTheme="minorHAnsi" w:hAnsiTheme="minorHAnsi" w:cstheme="minorHAnsi"/>
                <w:color w:val="7030A0"/>
                <w:sz w:val="20"/>
                <w:szCs w:val="20"/>
              </w:rPr>
              <w:t xml:space="preserve"> focus on managing mealtimes and the d</w:t>
            </w:r>
            <w:r w:rsidR="00757E8E">
              <w:rPr>
                <w:rFonts w:asciiTheme="minorHAnsi" w:hAnsiTheme="minorHAnsi" w:cstheme="minorHAnsi"/>
                <w:color w:val="7030A0"/>
                <w:sz w:val="20"/>
                <w:szCs w:val="20"/>
              </w:rPr>
              <w:t>ivision</w:t>
            </w:r>
            <w:r w:rsidRPr="00775F1D">
              <w:rPr>
                <w:rFonts w:asciiTheme="minorHAnsi" w:hAnsiTheme="minorHAnsi" w:cstheme="minorHAnsi"/>
                <w:color w:val="7030A0"/>
                <w:sz w:val="20"/>
                <w:szCs w:val="20"/>
              </w:rPr>
              <w:t xml:space="preserve"> of responsibility between adults and children. </w:t>
            </w:r>
            <w:r>
              <w:rPr>
                <w:rFonts w:asciiTheme="minorHAnsi" w:hAnsiTheme="minorHAnsi" w:cstheme="minorHAnsi"/>
                <w:color w:val="7030A0"/>
                <w:sz w:val="20"/>
                <w:szCs w:val="20"/>
              </w:rPr>
              <w:t>T</w:t>
            </w:r>
            <w:r w:rsidRPr="00775F1D">
              <w:rPr>
                <w:rFonts w:asciiTheme="minorHAnsi" w:hAnsiTheme="minorHAnsi" w:cstheme="minorHAnsi"/>
                <w:color w:val="7030A0"/>
                <w:sz w:val="20"/>
                <w:szCs w:val="20"/>
              </w:rPr>
              <w:t xml:space="preserve">he key </w:t>
            </w:r>
            <w:r>
              <w:rPr>
                <w:rFonts w:asciiTheme="minorHAnsi" w:hAnsiTheme="minorHAnsi" w:cstheme="minorHAnsi"/>
                <w:color w:val="7030A0"/>
                <w:sz w:val="20"/>
                <w:szCs w:val="20"/>
              </w:rPr>
              <w:t>takeaways included</w:t>
            </w:r>
            <w:r w:rsidRPr="00775F1D">
              <w:rPr>
                <w:rFonts w:asciiTheme="minorHAnsi" w:hAnsiTheme="minorHAnsi" w:cstheme="minorHAnsi"/>
                <w:color w:val="7030A0"/>
                <w:sz w:val="20"/>
                <w:szCs w:val="20"/>
              </w:rPr>
              <w:t>:</w:t>
            </w:r>
          </w:p>
          <w:p w14:paraId="7889CB42" w14:textId="77777777" w:rsidR="00EC7E1D" w:rsidRPr="00775F1D" w:rsidRDefault="00EC7E1D" w:rsidP="00EC7E1D">
            <w:pPr>
              <w:pStyle w:val="text-base6"/>
              <w:numPr>
                <w:ilvl w:val="0"/>
                <w:numId w:val="21"/>
              </w:numPr>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rPr>
                <w:rFonts w:asciiTheme="minorHAnsi" w:hAnsiTheme="minorHAnsi" w:cstheme="minorHAnsi"/>
                <w:color w:val="7030A0"/>
                <w:sz w:val="20"/>
                <w:szCs w:val="20"/>
              </w:rPr>
            </w:pPr>
            <w:r w:rsidRPr="00775F1D">
              <w:rPr>
                <w:rStyle w:val="Strong"/>
                <w:rFonts w:asciiTheme="minorHAnsi" w:hAnsiTheme="minorHAnsi" w:cstheme="minorHAnsi"/>
                <w:b w:val="0"/>
                <w:bCs w:val="0"/>
                <w:color w:val="7030A0"/>
                <w:sz w:val="20"/>
                <w:szCs w:val="20"/>
                <w:bdr w:val="single" w:sz="2" w:space="0" w:color="E5E7EB" w:frame="1"/>
              </w:rPr>
              <w:t>Division of Responsibility</w:t>
            </w:r>
            <w:r w:rsidRPr="00775F1D">
              <w:rPr>
                <w:rFonts w:asciiTheme="minorHAnsi" w:hAnsiTheme="minorHAnsi" w:cstheme="minorHAnsi"/>
                <w:color w:val="7030A0"/>
                <w:sz w:val="20"/>
                <w:szCs w:val="20"/>
              </w:rPr>
              <w:t>:</w:t>
            </w:r>
          </w:p>
          <w:p w14:paraId="59478F06" w14:textId="77777777" w:rsidR="00EC7E1D" w:rsidRPr="00775F1D" w:rsidRDefault="00EC7E1D" w:rsidP="00EC7E1D">
            <w:pPr>
              <w:pStyle w:val="text-base6"/>
              <w:numPr>
                <w:ilvl w:val="1"/>
                <w:numId w:val="21"/>
              </w:numPr>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rPr>
                <w:rFonts w:asciiTheme="minorHAnsi" w:hAnsiTheme="minorHAnsi" w:cstheme="minorHAnsi"/>
                <w:color w:val="7030A0"/>
                <w:sz w:val="20"/>
                <w:szCs w:val="20"/>
              </w:rPr>
            </w:pPr>
            <w:r w:rsidRPr="00775F1D">
              <w:rPr>
                <w:rFonts w:asciiTheme="minorHAnsi" w:hAnsiTheme="minorHAnsi" w:cstheme="minorHAnsi"/>
                <w:color w:val="7030A0"/>
                <w:sz w:val="20"/>
                <w:szCs w:val="20"/>
              </w:rPr>
              <w:t xml:space="preserve">Adults are responsible for what, when, and where </w:t>
            </w:r>
            <w:r>
              <w:rPr>
                <w:rFonts w:asciiTheme="minorHAnsi" w:hAnsiTheme="minorHAnsi" w:cstheme="minorHAnsi"/>
                <w:color w:val="7030A0"/>
                <w:sz w:val="20"/>
                <w:szCs w:val="20"/>
              </w:rPr>
              <w:t>a</w:t>
            </w:r>
            <w:r w:rsidRPr="00775F1D">
              <w:rPr>
                <w:rFonts w:asciiTheme="minorHAnsi" w:hAnsiTheme="minorHAnsi" w:cstheme="minorHAnsi"/>
                <w:color w:val="7030A0"/>
                <w:sz w:val="20"/>
                <w:szCs w:val="20"/>
              </w:rPr>
              <w:t xml:space="preserve"> child eats.</w:t>
            </w:r>
          </w:p>
          <w:p w14:paraId="2946B053" w14:textId="77777777" w:rsidR="00EC7E1D" w:rsidRPr="00775F1D" w:rsidRDefault="00EC7E1D" w:rsidP="00EC7E1D">
            <w:pPr>
              <w:pStyle w:val="text-base6"/>
              <w:numPr>
                <w:ilvl w:val="1"/>
                <w:numId w:val="21"/>
              </w:numPr>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rPr>
                <w:rFonts w:asciiTheme="minorHAnsi" w:hAnsiTheme="minorHAnsi" w:cstheme="minorHAnsi"/>
                <w:color w:val="7030A0"/>
                <w:sz w:val="20"/>
                <w:szCs w:val="20"/>
              </w:rPr>
            </w:pPr>
            <w:r w:rsidRPr="00775F1D">
              <w:rPr>
                <w:rFonts w:asciiTheme="minorHAnsi" w:hAnsiTheme="minorHAnsi" w:cstheme="minorHAnsi"/>
                <w:color w:val="7030A0"/>
                <w:sz w:val="20"/>
                <w:szCs w:val="20"/>
              </w:rPr>
              <w:t>Children are responsible for how much they eat, what they eat from what is offered, and whether they eat.</w:t>
            </w:r>
          </w:p>
          <w:p w14:paraId="17E71D26" w14:textId="77777777" w:rsidR="00EC7E1D" w:rsidRPr="00775F1D" w:rsidRDefault="00EC7E1D" w:rsidP="00EC7E1D">
            <w:pPr>
              <w:pStyle w:val="text-base6"/>
              <w:numPr>
                <w:ilvl w:val="0"/>
                <w:numId w:val="21"/>
              </w:numPr>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rPr>
                <w:rFonts w:asciiTheme="minorHAnsi" w:hAnsiTheme="minorHAnsi" w:cstheme="minorHAnsi"/>
                <w:color w:val="7030A0"/>
                <w:sz w:val="20"/>
                <w:szCs w:val="20"/>
              </w:rPr>
            </w:pPr>
            <w:r w:rsidRPr="00775F1D">
              <w:rPr>
                <w:rStyle w:val="Strong"/>
                <w:rFonts w:asciiTheme="minorHAnsi" w:hAnsiTheme="minorHAnsi" w:cstheme="minorHAnsi"/>
                <w:b w:val="0"/>
                <w:bCs w:val="0"/>
                <w:color w:val="7030A0"/>
                <w:sz w:val="20"/>
                <w:szCs w:val="20"/>
                <w:bdr w:val="single" w:sz="2" w:space="0" w:color="E5E7EB" w:frame="1"/>
              </w:rPr>
              <w:t>Children's Natural Eating Ability</w:t>
            </w:r>
            <w:r w:rsidRPr="00775F1D">
              <w:rPr>
                <w:rFonts w:asciiTheme="minorHAnsi" w:hAnsiTheme="minorHAnsi" w:cstheme="minorHAnsi"/>
                <w:color w:val="7030A0"/>
                <w:sz w:val="20"/>
                <w:szCs w:val="20"/>
              </w:rPr>
              <w:t>:</w:t>
            </w:r>
          </w:p>
          <w:p w14:paraId="1855E8BD" w14:textId="77777777" w:rsidR="00EC7E1D" w:rsidRPr="00775F1D" w:rsidRDefault="00EC7E1D" w:rsidP="00EC7E1D">
            <w:pPr>
              <w:pStyle w:val="text-base6"/>
              <w:numPr>
                <w:ilvl w:val="1"/>
                <w:numId w:val="21"/>
              </w:numPr>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rPr>
                <w:rFonts w:asciiTheme="minorHAnsi" w:hAnsiTheme="minorHAnsi" w:cstheme="minorHAnsi"/>
                <w:color w:val="7030A0"/>
                <w:sz w:val="20"/>
                <w:szCs w:val="20"/>
              </w:rPr>
            </w:pPr>
            <w:r w:rsidRPr="00775F1D">
              <w:rPr>
                <w:rFonts w:asciiTheme="minorHAnsi" w:hAnsiTheme="minorHAnsi" w:cstheme="minorHAnsi"/>
                <w:color w:val="7030A0"/>
                <w:sz w:val="20"/>
                <w:szCs w:val="20"/>
              </w:rPr>
              <w:t>Children have an innate ability to eat as much as they need, grow appropriately, and learn to eat the foods their parents eat.</w:t>
            </w:r>
          </w:p>
          <w:p w14:paraId="32CE5B66" w14:textId="77777777" w:rsidR="00EC7E1D" w:rsidRPr="00775F1D" w:rsidRDefault="00EC7E1D" w:rsidP="00EC7E1D">
            <w:pPr>
              <w:pStyle w:val="text-base6"/>
              <w:numPr>
                <w:ilvl w:val="1"/>
                <w:numId w:val="21"/>
              </w:numPr>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rPr>
                <w:rFonts w:asciiTheme="minorHAnsi" w:hAnsiTheme="minorHAnsi" w:cstheme="minorHAnsi"/>
                <w:color w:val="7030A0"/>
                <w:sz w:val="20"/>
                <w:szCs w:val="20"/>
              </w:rPr>
            </w:pPr>
            <w:r w:rsidRPr="00775F1D">
              <w:rPr>
                <w:rFonts w:asciiTheme="minorHAnsi" w:hAnsiTheme="minorHAnsi" w:cstheme="minorHAnsi"/>
                <w:color w:val="7030A0"/>
                <w:sz w:val="20"/>
                <w:szCs w:val="20"/>
              </w:rPr>
              <w:t>It's crucial for adults to trust children to decide how much and whether to eat from what is provided.</w:t>
            </w:r>
          </w:p>
          <w:p w14:paraId="31952F7F" w14:textId="77777777" w:rsidR="00EC7E1D" w:rsidRPr="00775F1D" w:rsidRDefault="00EC7E1D" w:rsidP="00EC7E1D">
            <w:pPr>
              <w:pStyle w:val="text-base6"/>
              <w:numPr>
                <w:ilvl w:val="0"/>
                <w:numId w:val="21"/>
              </w:numPr>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rPr>
                <w:rFonts w:asciiTheme="minorHAnsi" w:hAnsiTheme="minorHAnsi" w:cstheme="minorHAnsi"/>
                <w:color w:val="7030A0"/>
                <w:sz w:val="20"/>
                <w:szCs w:val="20"/>
              </w:rPr>
            </w:pPr>
            <w:r w:rsidRPr="00775F1D">
              <w:rPr>
                <w:rStyle w:val="Strong"/>
                <w:rFonts w:asciiTheme="minorHAnsi" w:hAnsiTheme="minorHAnsi" w:cstheme="minorHAnsi"/>
                <w:b w:val="0"/>
                <w:bCs w:val="0"/>
                <w:color w:val="7030A0"/>
                <w:sz w:val="20"/>
                <w:szCs w:val="20"/>
                <w:bdr w:val="single" w:sz="2" w:space="0" w:color="E5E7EB" w:frame="1"/>
              </w:rPr>
              <w:t>Neutral Approach to Food</w:t>
            </w:r>
            <w:r w:rsidRPr="00775F1D">
              <w:rPr>
                <w:rFonts w:asciiTheme="minorHAnsi" w:hAnsiTheme="minorHAnsi" w:cstheme="minorHAnsi"/>
                <w:color w:val="7030A0"/>
                <w:sz w:val="20"/>
                <w:szCs w:val="20"/>
              </w:rPr>
              <w:t>:</w:t>
            </w:r>
          </w:p>
          <w:p w14:paraId="434BF400" w14:textId="77777777" w:rsidR="00EC7E1D" w:rsidRPr="00775F1D" w:rsidRDefault="00EC7E1D" w:rsidP="00EC7E1D">
            <w:pPr>
              <w:pStyle w:val="text-base6"/>
              <w:numPr>
                <w:ilvl w:val="1"/>
                <w:numId w:val="21"/>
              </w:numPr>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rPr>
                <w:rFonts w:asciiTheme="minorHAnsi" w:hAnsiTheme="minorHAnsi" w:cstheme="minorHAnsi"/>
                <w:color w:val="7030A0"/>
                <w:sz w:val="20"/>
                <w:szCs w:val="20"/>
              </w:rPr>
            </w:pPr>
            <w:r w:rsidRPr="00775F1D">
              <w:rPr>
                <w:rFonts w:asciiTheme="minorHAnsi" w:hAnsiTheme="minorHAnsi" w:cstheme="minorHAnsi"/>
                <w:color w:val="7030A0"/>
                <w:sz w:val="20"/>
                <w:szCs w:val="20"/>
              </w:rPr>
              <w:t>Avoid labelling foods as good/bad or healthy/unhealthy. Focus on discussing colours and textures instead.</w:t>
            </w:r>
          </w:p>
          <w:p w14:paraId="53DC8E2C" w14:textId="77777777" w:rsidR="00EC7E1D" w:rsidRPr="00775F1D" w:rsidRDefault="00EC7E1D" w:rsidP="00EC7E1D">
            <w:pPr>
              <w:pStyle w:val="text-base6"/>
              <w:numPr>
                <w:ilvl w:val="0"/>
                <w:numId w:val="21"/>
              </w:numPr>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rPr>
                <w:rFonts w:asciiTheme="minorHAnsi" w:hAnsiTheme="minorHAnsi" w:cstheme="minorHAnsi"/>
                <w:color w:val="7030A0"/>
                <w:sz w:val="20"/>
                <w:szCs w:val="20"/>
              </w:rPr>
            </w:pPr>
            <w:r w:rsidRPr="00775F1D">
              <w:rPr>
                <w:rStyle w:val="Strong"/>
                <w:rFonts w:asciiTheme="minorHAnsi" w:hAnsiTheme="minorHAnsi" w:cstheme="minorHAnsi"/>
                <w:b w:val="0"/>
                <w:bCs w:val="0"/>
                <w:color w:val="7030A0"/>
                <w:sz w:val="20"/>
                <w:szCs w:val="20"/>
                <w:bdr w:val="single" w:sz="2" w:space="0" w:color="E5E7EB" w:frame="1"/>
              </w:rPr>
              <w:t>Parents/Carers' Feeding Responsibilities</w:t>
            </w:r>
            <w:r w:rsidRPr="00775F1D">
              <w:rPr>
                <w:rFonts w:asciiTheme="minorHAnsi" w:hAnsiTheme="minorHAnsi" w:cstheme="minorHAnsi"/>
                <w:color w:val="7030A0"/>
                <w:sz w:val="20"/>
                <w:szCs w:val="20"/>
              </w:rPr>
              <w:t>:</w:t>
            </w:r>
          </w:p>
          <w:p w14:paraId="4F471695" w14:textId="77777777" w:rsidR="00EC7E1D" w:rsidRPr="00775F1D" w:rsidRDefault="00EC7E1D" w:rsidP="00EC7E1D">
            <w:pPr>
              <w:pStyle w:val="text-base6"/>
              <w:numPr>
                <w:ilvl w:val="1"/>
                <w:numId w:val="21"/>
              </w:numPr>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rPr>
                <w:rFonts w:asciiTheme="minorHAnsi" w:hAnsiTheme="minorHAnsi" w:cstheme="minorHAnsi"/>
                <w:color w:val="7030A0"/>
                <w:sz w:val="20"/>
                <w:szCs w:val="20"/>
              </w:rPr>
            </w:pPr>
            <w:r w:rsidRPr="00775F1D">
              <w:rPr>
                <w:rFonts w:asciiTheme="minorHAnsi" w:hAnsiTheme="minorHAnsi" w:cstheme="minorHAnsi"/>
                <w:color w:val="7030A0"/>
                <w:sz w:val="20"/>
                <w:szCs w:val="20"/>
              </w:rPr>
              <w:t>Choose and prepare food.</w:t>
            </w:r>
          </w:p>
          <w:p w14:paraId="753A41D8" w14:textId="77777777" w:rsidR="00EC7E1D" w:rsidRPr="00775F1D" w:rsidRDefault="00EC7E1D" w:rsidP="00EC7E1D">
            <w:pPr>
              <w:pStyle w:val="text-base6"/>
              <w:numPr>
                <w:ilvl w:val="1"/>
                <w:numId w:val="21"/>
              </w:numPr>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rPr>
                <w:rFonts w:asciiTheme="minorHAnsi" w:hAnsiTheme="minorHAnsi" w:cstheme="minorHAnsi"/>
                <w:color w:val="7030A0"/>
                <w:sz w:val="20"/>
                <w:szCs w:val="20"/>
              </w:rPr>
            </w:pPr>
            <w:r w:rsidRPr="00775F1D">
              <w:rPr>
                <w:rFonts w:asciiTheme="minorHAnsi" w:hAnsiTheme="minorHAnsi" w:cstheme="minorHAnsi"/>
                <w:color w:val="7030A0"/>
                <w:sz w:val="20"/>
                <w:szCs w:val="20"/>
              </w:rPr>
              <w:t>Provide regular meals and snacks.</w:t>
            </w:r>
          </w:p>
          <w:p w14:paraId="56FCF500" w14:textId="77777777" w:rsidR="00EC7E1D" w:rsidRPr="00775F1D" w:rsidRDefault="00EC7E1D" w:rsidP="00EC7E1D">
            <w:pPr>
              <w:pStyle w:val="text-base6"/>
              <w:numPr>
                <w:ilvl w:val="1"/>
                <w:numId w:val="21"/>
              </w:numPr>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rPr>
                <w:rFonts w:asciiTheme="minorHAnsi" w:hAnsiTheme="minorHAnsi" w:cstheme="minorHAnsi"/>
                <w:color w:val="7030A0"/>
                <w:sz w:val="20"/>
                <w:szCs w:val="20"/>
              </w:rPr>
            </w:pPr>
            <w:r w:rsidRPr="00775F1D">
              <w:rPr>
                <w:rFonts w:asciiTheme="minorHAnsi" w:hAnsiTheme="minorHAnsi" w:cstheme="minorHAnsi"/>
                <w:color w:val="7030A0"/>
                <w:sz w:val="20"/>
                <w:szCs w:val="20"/>
              </w:rPr>
              <w:t>Make eating times pleasant.</w:t>
            </w:r>
          </w:p>
          <w:p w14:paraId="414FF2D1" w14:textId="77777777" w:rsidR="00EC7E1D" w:rsidRPr="00775F1D" w:rsidRDefault="00EC7E1D" w:rsidP="00EC7E1D">
            <w:pPr>
              <w:pStyle w:val="text-base6"/>
              <w:numPr>
                <w:ilvl w:val="1"/>
                <w:numId w:val="21"/>
              </w:numPr>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rPr>
                <w:rFonts w:asciiTheme="minorHAnsi" w:hAnsiTheme="minorHAnsi" w:cstheme="minorHAnsi"/>
                <w:color w:val="7030A0"/>
                <w:sz w:val="20"/>
                <w:szCs w:val="20"/>
              </w:rPr>
            </w:pPr>
            <w:r w:rsidRPr="00775F1D">
              <w:rPr>
                <w:rFonts w:asciiTheme="minorHAnsi" w:hAnsiTheme="minorHAnsi" w:cstheme="minorHAnsi"/>
                <w:color w:val="7030A0"/>
                <w:sz w:val="20"/>
                <w:szCs w:val="20"/>
              </w:rPr>
              <w:t>Model appropriate eating behaviours.</w:t>
            </w:r>
          </w:p>
          <w:p w14:paraId="33231265" w14:textId="77777777" w:rsidR="00EC7E1D" w:rsidRPr="00775F1D" w:rsidRDefault="00EC7E1D" w:rsidP="00EC7E1D">
            <w:pPr>
              <w:pStyle w:val="text-base6"/>
              <w:numPr>
                <w:ilvl w:val="1"/>
                <w:numId w:val="21"/>
              </w:numPr>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rPr>
                <w:rFonts w:asciiTheme="minorHAnsi" w:hAnsiTheme="minorHAnsi" w:cstheme="minorHAnsi"/>
                <w:color w:val="7030A0"/>
                <w:sz w:val="20"/>
                <w:szCs w:val="20"/>
              </w:rPr>
            </w:pPr>
            <w:r w:rsidRPr="00775F1D">
              <w:rPr>
                <w:rFonts w:asciiTheme="minorHAnsi" w:hAnsiTheme="minorHAnsi" w:cstheme="minorHAnsi"/>
                <w:color w:val="7030A0"/>
                <w:sz w:val="20"/>
                <w:szCs w:val="20"/>
              </w:rPr>
              <w:t>Avoid pressuring children to eat.</w:t>
            </w:r>
          </w:p>
          <w:p w14:paraId="638577B1" w14:textId="77777777" w:rsidR="00EC7E1D" w:rsidRPr="00775F1D" w:rsidRDefault="00EC7E1D" w:rsidP="00EC7E1D">
            <w:pPr>
              <w:pStyle w:val="text-base6"/>
              <w:numPr>
                <w:ilvl w:val="0"/>
                <w:numId w:val="21"/>
              </w:numPr>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rPr>
                <w:rFonts w:asciiTheme="minorHAnsi" w:hAnsiTheme="minorHAnsi" w:cstheme="minorHAnsi"/>
                <w:color w:val="7030A0"/>
                <w:sz w:val="20"/>
                <w:szCs w:val="20"/>
              </w:rPr>
            </w:pPr>
            <w:r w:rsidRPr="00775F1D">
              <w:rPr>
                <w:rStyle w:val="Strong"/>
                <w:rFonts w:asciiTheme="minorHAnsi" w:hAnsiTheme="minorHAnsi" w:cstheme="minorHAnsi"/>
                <w:b w:val="0"/>
                <w:bCs w:val="0"/>
                <w:color w:val="7030A0"/>
                <w:sz w:val="20"/>
                <w:szCs w:val="20"/>
                <w:bdr w:val="single" w:sz="2" w:space="0" w:color="E5E7EB" w:frame="1"/>
              </w:rPr>
              <w:t>Benefits of Eating Together</w:t>
            </w:r>
            <w:r w:rsidRPr="00775F1D">
              <w:rPr>
                <w:rFonts w:asciiTheme="minorHAnsi" w:hAnsiTheme="minorHAnsi" w:cstheme="minorHAnsi"/>
                <w:color w:val="7030A0"/>
                <w:sz w:val="20"/>
                <w:szCs w:val="20"/>
              </w:rPr>
              <w:t>:</w:t>
            </w:r>
          </w:p>
          <w:p w14:paraId="124DBAB0" w14:textId="77777777" w:rsidR="00EC7E1D" w:rsidRPr="00775F1D" w:rsidRDefault="00EC7E1D" w:rsidP="00EC7E1D">
            <w:pPr>
              <w:pStyle w:val="text-base6"/>
              <w:numPr>
                <w:ilvl w:val="1"/>
                <w:numId w:val="21"/>
              </w:numPr>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rPr>
                <w:rFonts w:asciiTheme="minorHAnsi" w:hAnsiTheme="minorHAnsi" w:cstheme="minorHAnsi"/>
                <w:color w:val="7030A0"/>
                <w:sz w:val="20"/>
                <w:szCs w:val="20"/>
              </w:rPr>
            </w:pPr>
            <w:r w:rsidRPr="00775F1D">
              <w:rPr>
                <w:rFonts w:asciiTheme="minorHAnsi" w:hAnsiTheme="minorHAnsi" w:cstheme="minorHAnsi"/>
                <w:color w:val="7030A0"/>
                <w:sz w:val="20"/>
                <w:szCs w:val="20"/>
              </w:rPr>
              <w:t>Repeated exposure to foods leads to increased familiarity, acceptance, and liking.</w:t>
            </w:r>
          </w:p>
          <w:p w14:paraId="4AFFAF4E" w14:textId="77777777" w:rsidR="00EC7E1D" w:rsidRPr="00775F1D" w:rsidRDefault="00EC7E1D" w:rsidP="00EC7E1D">
            <w:pPr>
              <w:pStyle w:val="text-base6"/>
              <w:numPr>
                <w:ilvl w:val="1"/>
                <w:numId w:val="21"/>
              </w:numPr>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rPr>
                <w:rFonts w:asciiTheme="minorHAnsi" w:hAnsiTheme="minorHAnsi" w:cstheme="minorHAnsi"/>
                <w:color w:val="7030A0"/>
                <w:sz w:val="20"/>
                <w:szCs w:val="20"/>
              </w:rPr>
            </w:pPr>
            <w:r w:rsidRPr="00775F1D">
              <w:rPr>
                <w:rFonts w:asciiTheme="minorHAnsi" w:hAnsiTheme="minorHAnsi" w:cstheme="minorHAnsi"/>
                <w:color w:val="7030A0"/>
                <w:sz w:val="20"/>
                <w:szCs w:val="20"/>
              </w:rPr>
              <w:t>Involve children in meal preparation to support their learning.</w:t>
            </w:r>
          </w:p>
          <w:p w14:paraId="4DF5141C" w14:textId="77777777" w:rsidR="00EC7E1D" w:rsidRPr="00775F1D" w:rsidRDefault="00EC7E1D" w:rsidP="00EC7E1D">
            <w:pPr>
              <w:pStyle w:val="text-base6"/>
              <w:numPr>
                <w:ilvl w:val="0"/>
                <w:numId w:val="21"/>
              </w:numPr>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rPr>
                <w:rFonts w:asciiTheme="minorHAnsi" w:hAnsiTheme="minorHAnsi" w:cstheme="minorHAnsi"/>
                <w:color w:val="7030A0"/>
                <w:sz w:val="20"/>
                <w:szCs w:val="20"/>
              </w:rPr>
            </w:pPr>
            <w:r w:rsidRPr="00775F1D">
              <w:rPr>
                <w:rStyle w:val="Strong"/>
                <w:rFonts w:asciiTheme="minorHAnsi" w:hAnsiTheme="minorHAnsi" w:cstheme="minorHAnsi"/>
                <w:b w:val="0"/>
                <w:bCs w:val="0"/>
                <w:color w:val="7030A0"/>
                <w:sz w:val="20"/>
                <w:szCs w:val="20"/>
                <w:bdr w:val="single" w:sz="2" w:space="0" w:color="E5E7EB" w:frame="1"/>
              </w:rPr>
              <w:t>Learning to Eat</w:t>
            </w:r>
            <w:r w:rsidRPr="00775F1D">
              <w:rPr>
                <w:rFonts w:asciiTheme="minorHAnsi" w:hAnsiTheme="minorHAnsi" w:cstheme="minorHAnsi"/>
                <w:color w:val="7030A0"/>
                <w:sz w:val="20"/>
                <w:szCs w:val="20"/>
              </w:rPr>
              <w:t>:</w:t>
            </w:r>
          </w:p>
          <w:p w14:paraId="4E1148AB" w14:textId="77777777" w:rsidR="00EC7E1D" w:rsidRPr="00775F1D" w:rsidRDefault="00EC7E1D" w:rsidP="00EC7E1D">
            <w:pPr>
              <w:pStyle w:val="text-base6"/>
              <w:numPr>
                <w:ilvl w:val="1"/>
                <w:numId w:val="21"/>
              </w:numPr>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rPr>
                <w:rFonts w:asciiTheme="minorHAnsi" w:hAnsiTheme="minorHAnsi" w:cstheme="minorHAnsi"/>
                <w:color w:val="7030A0"/>
                <w:sz w:val="20"/>
                <w:szCs w:val="20"/>
              </w:rPr>
            </w:pPr>
            <w:r w:rsidRPr="00775F1D">
              <w:rPr>
                <w:rFonts w:asciiTheme="minorHAnsi" w:hAnsiTheme="minorHAnsi" w:cstheme="minorHAnsi"/>
                <w:color w:val="7030A0"/>
                <w:sz w:val="20"/>
                <w:szCs w:val="20"/>
              </w:rPr>
              <w:t>Feeding is a complex task for children, starting from around six months of age, involving all eight senses: visual, tactile, auditory, olfactory, gustatory, proprioception.</w:t>
            </w:r>
          </w:p>
          <w:p w14:paraId="081DA170" w14:textId="77777777" w:rsidR="00EC7E1D" w:rsidRPr="00775F1D" w:rsidRDefault="00EC7E1D" w:rsidP="00EC7E1D">
            <w:pPr>
              <w:pStyle w:val="text-base6"/>
              <w:numPr>
                <w:ilvl w:val="0"/>
                <w:numId w:val="21"/>
              </w:numPr>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rPr>
                <w:rFonts w:asciiTheme="minorHAnsi" w:hAnsiTheme="minorHAnsi" w:cstheme="minorHAnsi"/>
                <w:color w:val="7030A0"/>
                <w:sz w:val="20"/>
                <w:szCs w:val="20"/>
              </w:rPr>
            </w:pPr>
            <w:r w:rsidRPr="00775F1D">
              <w:rPr>
                <w:rStyle w:val="Strong"/>
                <w:rFonts w:asciiTheme="minorHAnsi" w:hAnsiTheme="minorHAnsi" w:cstheme="minorHAnsi"/>
                <w:b w:val="0"/>
                <w:bCs w:val="0"/>
                <w:color w:val="7030A0"/>
                <w:sz w:val="20"/>
                <w:szCs w:val="20"/>
                <w:bdr w:val="single" w:sz="2" w:space="0" w:color="E5E7EB" w:frame="1"/>
              </w:rPr>
              <w:t>When to Seek Help</w:t>
            </w:r>
            <w:r w:rsidRPr="00775F1D">
              <w:rPr>
                <w:rFonts w:asciiTheme="minorHAnsi" w:hAnsiTheme="minorHAnsi" w:cstheme="minorHAnsi"/>
                <w:color w:val="7030A0"/>
                <w:sz w:val="20"/>
                <w:szCs w:val="20"/>
              </w:rPr>
              <w:t>:</w:t>
            </w:r>
          </w:p>
          <w:p w14:paraId="73C70CF1" w14:textId="77777777" w:rsidR="00EC7E1D" w:rsidRPr="00775F1D" w:rsidRDefault="00EC7E1D" w:rsidP="00EC7E1D">
            <w:pPr>
              <w:pStyle w:val="text-base6"/>
              <w:numPr>
                <w:ilvl w:val="1"/>
                <w:numId w:val="21"/>
              </w:numPr>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rPr>
                <w:rFonts w:asciiTheme="minorHAnsi" w:hAnsiTheme="minorHAnsi" w:cstheme="minorHAnsi"/>
                <w:color w:val="7030A0"/>
                <w:sz w:val="20"/>
                <w:szCs w:val="20"/>
              </w:rPr>
            </w:pPr>
            <w:r w:rsidRPr="00775F1D">
              <w:rPr>
                <w:rFonts w:asciiTheme="minorHAnsi" w:hAnsiTheme="minorHAnsi" w:cstheme="minorHAnsi"/>
                <w:color w:val="7030A0"/>
                <w:sz w:val="20"/>
                <w:szCs w:val="20"/>
              </w:rPr>
              <w:t>If a child refuses whole food groups, has poor growth, eats less than 20 foods, or if mealtimes cause stress.</w:t>
            </w:r>
          </w:p>
          <w:p w14:paraId="36486FCA" w14:textId="77777777" w:rsidR="00EC7E1D" w:rsidRPr="00775F1D" w:rsidRDefault="00EC7E1D" w:rsidP="00EC7E1D">
            <w:pPr>
              <w:pStyle w:val="text-base6"/>
              <w:numPr>
                <w:ilvl w:val="1"/>
                <w:numId w:val="21"/>
              </w:numPr>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rPr>
                <w:rFonts w:asciiTheme="minorHAnsi" w:hAnsiTheme="minorHAnsi" w:cstheme="minorHAnsi"/>
                <w:color w:val="7030A0"/>
                <w:sz w:val="20"/>
                <w:szCs w:val="20"/>
              </w:rPr>
            </w:pPr>
            <w:r w:rsidRPr="00775F1D">
              <w:rPr>
                <w:rFonts w:asciiTheme="minorHAnsi" w:hAnsiTheme="minorHAnsi" w:cstheme="minorHAnsi"/>
                <w:color w:val="7030A0"/>
                <w:sz w:val="20"/>
                <w:szCs w:val="20"/>
              </w:rPr>
              <w:t>Concerns about eating habits should be addressed with a dietitian or GP.</w:t>
            </w:r>
          </w:p>
          <w:p w14:paraId="0CD0C2AA" w14:textId="1FE650FD" w:rsidR="00FF1C25" w:rsidRPr="00C8555A" w:rsidRDefault="00EC7E1D" w:rsidP="7B714999">
            <w:pPr>
              <w:pStyle w:val="text-base6"/>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rPr>
                <w:rFonts w:asciiTheme="minorHAnsi" w:hAnsiTheme="minorHAnsi" w:cstheme="minorBidi"/>
                <w:color w:val="7030A0"/>
                <w:sz w:val="20"/>
                <w:szCs w:val="20"/>
              </w:rPr>
            </w:pPr>
            <w:r w:rsidRPr="7B714999">
              <w:rPr>
                <w:rFonts w:asciiTheme="minorHAnsi" w:hAnsiTheme="minorHAnsi" w:cstheme="minorBidi"/>
                <w:color w:val="7030A0"/>
                <w:sz w:val="20"/>
                <w:szCs w:val="20"/>
              </w:rPr>
              <w:t xml:space="preserve">This content </w:t>
            </w:r>
            <w:r w:rsidR="009E4343" w:rsidRPr="7B714999">
              <w:rPr>
                <w:rFonts w:asciiTheme="minorHAnsi" w:hAnsiTheme="minorHAnsi" w:cstheme="minorBidi"/>
                <w:color w:val="7030A0"/>
                <w:sz w:val="20"/>
                <w:szCs w:val="20"/>
              </w:rPr>
              <w:t>was</w:t>
            </w:r>
            <w:r w:rsidRPr="7B714999">
              <w:rPr>
                <w:rFonts w:asciiTheme="minorHAnsi" w:hAnsiTheme="minorHAnsi" w:cstheme="minorBidi"/>
                <w:color w:val="7030A0"/>
                <w:sz w:val="20"/>
                <w:szCs w:val="20"/>
              </w:rPr>
              <w:t xml:space="preserve"> designed to guide adults in supporting children's healthy eating habits and addressing any concerns that may arise</w:t>
            </w:r>
            <w:r w:rsidR="00041171" w:rsidRPr="7B714999">
              <w:rPr>
                <w:rFonts w:asciiTheme="minorHAnsi" w:hAnsiTheme="minorHAnsi" w:cstheme="minorBidi"/>
                <w:color w:val="7030A0"/>
                <w:sz w:val="20"/>
                <w:szCs w:val="20"/>
              </w:rPr>
              <w:t xml:space="preserve"> and supporting parents and care givers on how to </w:t>
            </w:r>
            <w:r w:rsidR="00EB3CC3" w:rsidRPr="7B714999">
              <w:rPr>
                <w:rFonts w:asciiTheme="minorHAnsi" w:hAnsiTheme="minorHAnsi" w:cstheme="minorBidi"/>
                <w:color w:val="7030A0"/>
                <w:sz w:val="20"/>
                <w:szCs w:val="20"/>
              </w:rPr>
              <w:t>approach matters of concern.</w:t>
            </w:r>
          </w:p>
          <w:p w14:paraId="4D0830A5" w14:textId="5DB4E02B" w:rsidR="00FF1C25" w:rsidRPr="00C8555A" w:rsidRDefault="00FF1C25" w:rsidP="7B714999">
            <w:pPr>
              <w:pStyle w:val="text-base6"/>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rPr>
                <w:rFonts w:asciiTheme="minorHAnsi" w:hAnsiTheme="minorHAnsi" w:cstheme="minorBidi"/>
                <w:color w:val="7030A0"/>
                <w:sz w:val="20"/>
                <w:szCs w:val="20"/>
              </w:rPr>
            </w:pPr>
          </w:p>
          <w:p w14:paraId="2BC2D8FF" w14:textId="71EF17CD" w:rsidR="00FF1C25" w:rsidRPr="00C8555A" w:rsidRDefault="36037884" w:rsidP="7B714999">
            <w:pPr>
              <w:pBdr>
                <w:top w:val="single" w:sz="8" w:space="0" w:color="E5E7EB"/>
                <w:left w:val="single" w:sz="8" w:space="0" w:color="E5E7EB"/>
                <w:bottom w:val="single" w:sz="8" w:space="0" w:color="E5E7EB"/>
                <w:right w:val="single" w:sz="8" w:space="0" w:color="E5E7EB"/>
              </w:pBdr>
              <w:shd w:val="clear" w:color="auto" w:fill="FFFFFF" w:themeFill="background1"/>
              <w:spacing w:before="240" w:after="240"/>
            </w:pPr>
            <w:r w:rsidRPr="7B714999">
              <w:rPr>
                <w:rFonts w:ascii="Calibri" w:eastAsia="Calibri" w:hAnsi="Calibri" w:cs="Calibri"/>
                <w:color w:val="7030A0"/>
              </w:rPr>
              <w:lastRenderedPageBreak/>
              <w:t xml:space="preserve">In 2025, CaFE Enfield Children’s Centre demonstrated a strong commitment to ongoing Professional Development. All educators engaged in regular professional learning, including Protective Practices training (staff meetings) and encouraged to complete Cyber Security modules through PLINK. All staff have </w:t>
            </w:r>
            <w:proofErr w:type="gramStart"/>
            <w:r w:rsidRPr="7B714999">
              <w:rPr>
                <w:rFonts w:ascii="Calibri" w:eastAsia="Calibri" w:hAnsi="Calibri" w:cs="Calibri"/>
                <w:color w:val="7030A0"/>
              </w:rPr>
              <w:t>signed-off</w:t>
            </w:r>
            <w:proofErr w:type="gramEnd"/>
            <w:r w:rsidRPr="7B714999">
              <w:rPr>
                <w:rFonts w:ascii="Calibri" w:eastAsia="Calibri" w:hAnsi="Calibri" w:cs="Calibri"/>
                <w:color w:val="7030A0"/>
              </w:rPr>
              <w:t xml:space="preserve"> of DfE Safe Use of Digital Technologies policy ensures informed, ethical conduct regarding digital information. As part of our Agenda at whole site PD days, we have engaged with the ACECQA Child Safety Culture Guide reflecting on our practices and analysing next actions for improvement. Through this work, staff have a shared understanding of protective boundaries and consistently uphold children’s rights and safety during their practice.      </w:t>
            </w:r>
          </w:p>
          <w:p w14:paraId="21D997FE" w14:textId="64E58D84" w:rsidR="00FF1C25" w:rsidRPr="00C8555A" w:rsidRDefault="36037884" w:rsidP="7B714999">
            <w:pPr>
              <w:pBdr>
                <w:top w:val="single" w:sz="8" w:space="0" w:color="E5E7EB"/>
                <w:left w:val="single" w:sz="8" w:space="0" w:color="E5E7EB"/>
                <w:bottom w:val="single" w:sz="8" w:space="0" w:color="E5E7EB"/>
                <w:right w:val="single" w:sz="8" w:space="0" w:color="E5E7EB"/>
              </w:pBdr>
              <w:shd w:val="clear" w:color="auto" w:fill="FFFFFF" w:themeFill="background1"/>
              <w:spacing w:before="240" w:after="240"/>
            </w:pPr>
            <w:r w:rsidRPr="7B714999">
              <w:rPr>
                <w:rFonts w:ascii="Calibri" w:eastAsia="Calibri" w:hAnsi="Calibri" w:cs="Calibri"/>
                <w:color w:val="7030A0"/>
              </w:rPr>
              <w:t xml:space="preserve">Staff uphold and demonstrate a proactive approach to Health and Safety Procedures by engaging children in co-creating Risk Benefit Assessments. Last year we created two folders with a contents page so we have a system to complete annual reviews and could recognise any gaps to collaboratively construct new assessments for both environments (Composting space and Karra veranda fan) and specific experiences </w:t>
            </w:r>
            <w:r w:rsidRPr="7B714999">
              <w:rPr>
                <w:rFonts w:ascii="Calibri" w:eastAsia="Calibri" w:hAnsi="Calibri" w:cs="Calibri"/>
                <w:color w:val="7030A0"/>
                <w:highlight w:val="yellow"/>
              </w:rPr>
              <w:t>(??)</w:t>
            </w:r>
            <w:r w:rsidRPr="7B714999">
              <w:rPr>
                <w:rFonts w:ascii="Calibri" w:eastAsia="Calibri" w:hAnsi="Calibri" w:cs="Calibri"/>
                <w:color w:val="7030A0"/>
              </w:rPr>
              <w:t xml:space="preserve">. Timely completion of pest control, professional cleaning, testing and tagging, and playground maintenance further supports the health and comfort of children. For example, after last years KidSafe yard audit, we received recommended actions and arranged for Climbing Trees to attend the site to carry out maintaince ensuring our yard remains safe and inviting for children’s play. </w:t>
            </w:r>
          </w:p>
          <w:p w14:paraId="225E9C48" w14:textId="73F5327A" w:rsidR="00FF1C25" w:rsidRPr="00C8555A" w:rsidRDefault="36037884" w:rsidP="7B714999">
            <w:pPr>
              <w:pBdr>
                <w:top w:val="single" w:sz="8" w:space="0" w:color="E5E7EB"/>
                <w:left w:val="single" w:sz="8" w:space="0" w:color="E5E7EB"/>
                <w:bottom w:val="single" w:sz="8" w:space="0" w:color="E5E7EB"/>
                <w:right w:val="single" w:sz="8" w:space="0" w:color="E5E7EB"/>
              </w:pBdr>
              <w:shd w:val="clear" w:color="auto" w:fill="FFFFFF" w:themeFill="background1"/>
              <w:spacing w:before="240" w:after="240"/>
            </w:pPr>
            <w:r w:rsidRPr="7B714999">
              <w:rPr>
                <w:rFonts w:ascii="Calibri" w:eastAsia="Calibri" w:hAnsi="Calibri" w:cs="Calibri"/>
                <w:color w:val="7030A0"/>
              </w:rPr>
              <w:t>In Term 4 2025, we had our Pre Assessment Visit and feedback regarding our existing yard fencing, resulted in reviewing and modifying our Boundary Fence Risk Assessment which included our procedures for supervision ensuring all children are accounted for</w:t>
            </w:r>
            <w:r w:rsidRPr="7B714999">
              <w:rPr>
                <w:rFonts w:ascii="Times New Roman" w:hAnsi="Times New Roman"/>
                <w:color w:val="000000" w:themeColor="text1"/>
                <w:sz w:val="24"/>
                <w:szCs w:val="24"/>
              </w:rPr>
              <w:t xml:space="preserve"> </w:t>
            </w:r>
            <w:r w:rsidRPr="7B714999">
              <w:rPr>
                <w:rFonts w:ascii="Calibri" w:eastAsia="Calibri" w:hAnsi="Calibri" w:cs="Calibri"/>
                <w:color w:val="7030A0"/>
              </w:rPr>
              <w:t xml:space="preserve">throughout the day which </w:t>
            </w:r>
            <w:proofErr w:type="gramStart"/>
            <w:r w:rsidRPr="7B714999">
              <w:rPr>
                <w:rFonts w:ascii="Calibri" w:eastAsia="Calibri" w:hAnsi="Calibri" w:cs="Calibri"/>
                <w:color w:val="7030A0"/>
              </w:rPr>
              <w:t>are located in</w:t>
            </w:r>
            <w:proofErr w:type="gramEnd"/>
            <w:r w:rsidRPr="7B714999">
              <w:rPr>
                <w:rFonts w:ascii="Calibri" w:eastAsia="Calibri" w:hAnsi="Calibri" w:cs="Calibri"/>
                <w:color w:val="7030A0"/>
              </w:rPr>
              <w:t xml:space="preserve"> every room. We also created </w:t>
            </w:r>
            <w:proofErr w:type="gramStart"/>
            <w:r w:rsidRPr="7B714999">
              <w:rPr>
                <w:rFonts w:ascii="Calibri" w:eastAsia="Calibri" w:hAnsi="Calibri" w:cs="Calibri"/>
                <w:color w:val="7030A0"/>
              </w:rPr>
              <w:t>a</w:t>
            </w:r>
            <w:proofErr w:type="gramEnd"/>
            <w:r w:rsidRPr="7B714999">
              <w:rPr>
                <w:rFonts w:ascii="Calibri" w:eastAsia="Calibri" w:hAnsi="Calibri" w:cs="Calibri"/>
                <w:color w:val="7030A0"/>
              </w:rPr>
              <w:t xml:space="preserve"> outdoor yard supervision plan to support relief workers so they can be inducted on spaces that must be actively supervised. Director is currently working with Ventia FM to get quotes for improved fencing and as another proactive precaution, director had air-conditioning cage at </w:t>
            </w:r>
            <w:proofErr w:type="gramStart"/>
            <w:r w:rsidRPr="7B714999">
              <w:rPr>
                <w:rFonts w:ascii="Calibri" w:eastAsia="Calibri" w:hAnsi="Calibri" w:cs="Calibri"/>
                <w:color w:val="7030A0"/>
              </w:rPr>
              <w:t>Kindergarten</w:t>
            </w:r>
            <w:proofErr w:type="gramEnd"/>
            <w:r w:rsidRPr="7B714999">
              <w:rPr>
                <w:rFonts w:ascii="Calibri" w:eastAsia="Calibri" w:hAnsi="Calibri" w:cs="Calibri"/>
                <w:color w:val="7030A0"/>
              </w:rPr>
              <w:t xml:space="preserve"> end of building screened as the existing cage, could have been used as a climbing frame to climb boundary fence. In term 1, 2026 the director ensured transparent communication and collaboration with families with reference to the removal of two Red River Gum trees in the yard. Families received a letter via email of when the work would be taking place, how educators would be supporting their children to co-regulate if needed and a copy of a thorough risk assessment on how that day would operate to ensure their child/ren’s safety. This Assessment was also shared with the Management Committee prior to the work commencing, thus fostering a sense of partnership and most importantly trust. </w:t>
            </w:r>
          </w:p>
          <w:p w14:paraId="3425847B" w14:textId="22C2B9CD" w:rsidR="00FF1C25" w:rsidRPr="00C8555A" w:rsidRDefault="36037884" w:rsidP="7B714999">
            <w:pPr>
              <w:pBdr>
                <w:top w:val="single" w:sz="8" w:space="0" w:color="E5E7EB"/>
                <w:left w:val="single" w:sz="8" w:space="0" w:color="E5E7EB"/>
                <w:bottom w:val="single" w:sz="8" w:space="0" w:color="E5E7EB"/>
                <w:right w:val="single" w:sz="8" w:space="0" w:color="E5E7EB"/>
              </w:pBdr>
              <w:shd w:val="clear" w:color="auto" w:fill="FFFFFF" w:themeFill="background1"/>
              <w:spacing w:before="240" w:after="240"/>
              <w:rPr>
                <w:rFonts w:ascii="Calibri" w:eastAsia="Calibri" w:hAnsi="Calibri" w:cs="Calibri"/>
                <w:color w:val="7030A0"/>
              </w:rPr>
            </w:pPr>
            <w:r w:rsidRPr="7B714999">
              <w:rPr>
                <w:rFonts w:ascii="Calibri" w:eastAsia="Calibri" w:hAnsi="Calibri" w:cs="Calibri"/>
                <w:color w:val="7030A0"/>
              </w:rPr>
              <w:t xml:space="preserve">In 2025, the educators referenced training from 2024 to facilitate positive discussions and sensory exploration around food, supporting both health and inclusion. The cook, Lisa worked alongside educators, to uplift our nutrition program, ‘Eat a Rainbow’.  She researched and incorporated Kaurna language and cultural knowledge, enhancing children’s engagement with Aboriginal culture and perspectives. In 2026, Lisa aims to uplift this work again by being brave and speaking to our families about recipes from their culture which could be shared within our community. If the recipe is safe for all children to eat (ie: free of any allergenic ingredients), then Lisa would consider (ensuring it is cost effective) incorporating the recipe into our </w:t>
            </w:r>
            <w:proofErr w:type="gramStart"/>
            <w:r w:rsidRPr="7B714999">
              <w:rPr>
                <w:rFonts w:ascii="Calibri" w:eastAsia="Calibri" w:hAnsi="Calibri" w:cs="Calibri"/>
                <w:color w:val="7030A0"/>
              </w:rPr>
              <w:t>sites</w:t>
            </w:r>
            <w:proofErr w:type="gramEnd"/>
            <w:r w:rsidRPr="7B714999">
              <w:rPr>
                <w:rFonts w:ascii="Calibri" w:eastAsia="Calibri" w:hAnsi="Calibri" w:cs="Calibri"/>
                <w:color w:val="7030A0"/>
              </w:rPr>
              <w:t xml:space="preserve"> weekly menu. </w:t>
            </w:r>
            <w:r w:rsidR="00EC7E1D">
              <w:tab/>
            </w:r>
          </w:p>
          <w:p w14:paraId="4DE32D20" w14:textId="136F803D" w:rsidR="00FF1C25" w:rsidRPr="00C8555A" w:rsidRDefault="00FF1C25" w:rsidP="7B714999">
            <w:pPr>
              <w:pStyle w:val="text-base6"/>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rPr>
                <w:rFonts w:asciiTheme="minorHAnsi" w:hAnsiTheme="minorHAnsi" w:cstheme="minorBidi"/>
                <w:color w:val="7030A0"/>
                <w:sz w:val="20"/>
                <w:szCs w:val="20"/>
              </w:rPr>
            </w:pPr>
          </w:p>
        </w:tc>
      </w:tr>
    </w:tbl>
    <w:p w14:paraId="34F05497" w14:textId="77777777" w:rsidR="0077203A" w:rsidRDefault="0077203A" w:rsidP="0077203A">
      <w:pPr>
        <w:pStyle w:val="Heading2noTOC"/>
        <w:ind w:left="0"/>
        <w:rPr>
          <w:b/>
          <w:color w:val="1F497D" w:themeColor="text2"/>
        </w:rPr>
      </w:pPr>
    </w:p>
    <w:p w14:paraId="66881C70" w14:textId="77777777" w:rsidR="008209F6" w:rsidRPr="008209F6" w:rsidRDefault="008209F6" w:rsidP="008209F6">
      <w:pPr>
        <w:pStyle w:val="QIPH2"/>
        <w:spacing w:before="60"/>
        <w:rPr>
          <w:b/>
          <w:bCs w:val="0"/>
          <w:color w:val="4F81BD" w:themeColor="accent1"/>
          <w:sz w:val="36"/>
          <w:szCs w:val="36"/>
        </w:rPr>
      </w:pPr>
      <w:r w:rsidRPr="008209F6">
        <w:rPr>
          <w:b/>
          <w:bCs w:val="0"/>
          <w:color w:val="4F81BD" w:themeColor="accent1"/>
          <w:sz w:val="36"/>
          <w:szCs w:val="36"/>
        </w:rPr>
        <w:t xml:space="preserve">Refer to “Exceeding Themes from QIP 2026” document for this Quality Area. </w:t>
      </w:r>
    </w:p>
    <w:p w14:paraId="400973A7" w14:textId="77777777" w:rsidR="008209F6" w:rsidRPr="008209F6" w:rsidRDefault="008209F6" w:rsidP="008209F6">
      <w:pPr>
        <w:rPr>
          <w:lang w:eastAsia="en-AU"/>
        </w:rPr>
        <w:sectPr w:rsidR="008209F6" w:rsidRPr="008209F6" w:rsidSect="00574200">
          <w:headerReference w:type="default" r:id="rId29"/>
          <w:headerReference w:type="first" r:id="rId30"/>
          <w:type w:val="continuous"/>
          <w:pgSz w:w="16840" w:h="11907" w:orient="landscape" w:code="9"/>
          <w:pgMar w:top="720" w:right="720" w:bottom="720" w:left="720" w:header="426" w:footer="709" w:gutter="0"/>
          <w:cols w:space="708"/>
          <w:docGrid w:linePitch="360"/>
        </w:sectPr>
      </w:pPr>
    </w:p>
    <w:p w14:paraId="35CF4ED9" w14:textId="7620F716" w:rsidR="0077203A" w:rsidRPr="00DD2695" w:rsidRDefault="0077203A" w:rsidP="00553882">
      <w:pPr>
        <w:pStyle w:val="Heading2noTOC"/>
        <w:spacing w:before="60"/>
        <w:ind w:left="0"/>
        <w:rPr>
          <w:rFonts w:asciiTheme="minorHAnsi" w:hAnsiTheme="minorHAnsi" w:cstheme="minorHAnsi"/>
          <w:color w:val="FF9999"/>
        </w:rPr>
      </w:pPr>
      <w:r w:rsidRPr="00DD2695">
        <w:rPr>
          <w:rFonts w:asciiTheme="minorHAnsi" w:hAnsiTheme="minorHAnsi" w:cstheme="minorHAnsi"/>
          <w:b/>
          <w:color w:val="FF9999"/>
          <w:sz w:val="36"/>
          <w:szCs w:val="36"/>
        </w:rPr>
        <w:lastRenderedPageBreak/>
        <w:t>Quality Area 3: Physical environment</w:t>
      </w:r>
      <w:bookmarkEnd w:id="23"/>
      <w:r w:rsidRPr="00DD2695">
        <w:rPr>
          <w:rFonts w:asciiTheme="minorHAnsi" w:hAnsiTheme="minorHAnsi" w:cstheme="minorHAnsi"/>
          <w:color w:val="FF9999"/>
        </w:rPr>
        <w:tab/>
      </w:r>
      <w:r w:rsidRPr="00DD2695">
        <w:rPr>
          <w:rFonts w:asciiTheme="minorHAnsi" w:hAnsiTheme="minorHAnsi" w:cstheme="minorHAnsi"/>
          <w:color w:val="FF9999"/>
        </w:rPr>
        <w:tab/>
      </w:r>
      <w:r w:rsidRPr="00DD2695">
        <w:rPr>
          <w:rFonts w:asciiTheme="minorHAnsi" w:hAnsiTheme="minorHAnsi" w:cstheme="minorHAnsi"/>
          <w:color w:val="FF9999"/>
        </w:rPr>
        <w:tab/>
      </w:r>
      <w:r w:rsidRPr="00DD2695">
        <w:rPr>
          <w:rFonts w:asciiTheme="minorHAnsi" w:hAnsiTheme="minorHAnsi" w:cstheme="minorHAnsi"/>
          <w:color w:val="FF9999"/>
        </w:rPr>
        <w:tab/>
      </w:r>
      <w:r w:rsidRPr="00DD2695">
        <w:rPr>
          <w:rFonts w:asciiTheme="minorHAnsi" w:hAnsiTheme="minorHAnsi" w:cstheme="minorHAnsi"/>
          <w:color w:val="FF9999"/>
        </w:rPr>
        <w:tab/>
      </w:r>
      <w:r w:rsidRPr="00DD2695">
        <w:rPr>
          <w:rFonts w:asciiTheme="minorHAnsi" w:hAnsiTheme="minorHAnsi" w:cstheme="minorHAnsi"/>
          <w:color w:val="FF9999"/>
        </w:rPr>
        <w:tab/>
      </w:r>
      <w:r w:rsidRPr="00DD2695">
        <w:rPr>
          <w:rFonts w:asciiTheme="minorHAnsi" w:hAnsiTheme="minorHAnsi" w:cstheme="minorHAnsi"/>
          <w:color w:val="FF9999"/>
        </w:rPr>
        <w:tab/>
      </w:r>
      <w:r w:rsidRPr="00DD2695">
        <w:rPr>
          <w:rFonts w:asciiTheme="minorHAnsi" w:hAnsiTheme="minorHAnsi" w:cstheme="minorHAnsi"/>
          <w:color w:val="FF9999"/>
        </w:rPr>
        <w:tab/>
      </w:r>
      <w:r w:rsidRPr="00DD2695">
        <w:rPr>
          <w:rFonts w:asciiTheme="minorHAnsi" w:hAnsiTheme="minorHAnsi" w:cstheme="minorHAnsi"/>
          <w:color w:val="FF9999"/>
        </w:rPr>
        <w:tab/>
      </w:r>
      <w:r w:rsidRPr="00DD2695">
        <w:rPr>
          <w:rFonts w:asciiTheme="minorHAnsi" w:hAnsiTheme="minorHAnsi" w:cstheme="minorHAnsi"/>
          <w:color w:val="FF9999"/>
        </w:rPr>
        <w:tab/>
      </w:r>
      <w:r w:rsidRPr="00DD2695">
        <w:rPr>
          <w:rFonts w:asciiTheme="minorHAnsi" w:hAnsiTheme="minorHAnsi" w:cstheme="minorHAnsi"/>
          <w:color w:val="FF9999"/>
        </w:rPr>
        <w:tab/>
      </w:r>
      <w:r w:rsidRPr="00DD2695">
        <w:rPr>
          <w:rFonts w:asciiTheme="minorHAnsi" w:hAnsiTheme="minorHAnsi" w:cstheme="minorHAnsi"/>
          <w:color w:val="FF9999"/>
        </w:rPr>
        <w:tab/>
      </w:r>
    </w:p>
    <w:p w14:paraId="6D10AB4D" w14:textId="3FEF3CD8" w:rsidR="0077203A" w:rsidRPr="001D27C0" w:rsidRDefault="0077203A" w:rsidP="00006910">
      <w:pPr>
        <w:pStyle w:val="Heading2"/>
        <w:spacing w:before="200"/>
        <w:ind w:left="0"/>
        <w:rPr>
          <w:rFonts w:ascii="Calibri" w:hAnsi="Calibri" w:cs="Calibri"/>
          <w:color w:val="auto"/>
          <w:sz w:val="24"/>
          <w:szCs w:val="24"/>
        </w:rPr>
      </w:pPr>
      <w:bookmarkStart w:id="24" w:name="_Toc304818749"/>
      <w:r w:rsidRPr="001D27C0">
        <w:rPr>
          <w:rFonts w:ascii="Calibri" w:hAnsi="Calibri" w:cs="Calibri"/>
          <w:color w:val="auto"/>
          <w:sz w:val="24"/>
          <w:szCs w:val="24"/>
        </w:rPr>
        <w:t xml:space="preserve">This quality area of the </w:t>
      </w:r>
      <w:r w:rsidRPr="001D27C0">
        <w:rPr>
          <w:rStyle w:val="Emphasis"/>
          <w:rFonts w:ascii="Calibri" w:hAnsi="Calibri" w:cs="Calibri"/>
          <w:color w:val="auto"/>
          <w:sz w:val="24"/>
          <w:szCs w:val="24"/>
        </w:rPr>
        <w:t>National Quality Standard</w:t>
      </w:r>
      <w:r w:rsidRPr="001D27C0">
        <w:rPr>
          <w:rFonts w:ascii="Calibri" w:hAnsi="Calibri" w:cs="Calibri"/>
          <w:color w:val="auto"/>
          <w:sz w:val="24"/>
          <w:szCs w:val="24"/>
        </w:rPr>
        <w:t xml:space="preserve"> focuses on the </w:t>
      </w:r>
      <w:r w:rsidRPr="001D27C0">
        <w:rPr>
          <w:rStyle w:val="Strong"/>
          <w:rFonts w:ascii="Calibri" w:hAnsi="Calibri" w:cs="Calibri"/>
          <w:b w:val="0"/>
          <w:color w:val="auto"/>
          <w:sz w:val="24"/>
          <w:szCs w:val="24"/>
        </w:rPr>
        <w:t>physical environment</w:t>
      </w:r>
      <w:r w:rsidRPr="001D27C0">
        <w:rPr>
          <w:rFonts w:ascii="Calibri" w:hAnsi="Calibri" w:cs="Calibri"/>
          <w:color w:val="auto"/>
          <w:sz w:val="24"/>
          <w:szCs w:val="24"/>
        </w:rPr>
        <w:t xml:space="preserve"> and ensuring that it </w:t>
      </w:r>
      <w:r w:rsidRPr="001D27C0">
        <w:rPr>
          <w:rStyle w:val="Strong"/>
          <w:rFonts w:ascii="Calibri" w:hAnsi="Calibri" w:cs="Calibri"/>
          <w:b w:val="0"/>
          <w:color w:val="auto"/>
          <w:sz w:val="24"/>
          <w:szCs w:val="24"/>
        </w:rPr>
        <w:t>is safe, suitable and provides a rich and diverse range of experiences that promote children’s learning and development</w:t>
      </w:r>
      <w:r w:rsidRPr="001D27C0">
        <w:rPr>
          <w:rFonts w:ascii="Calibri" w:hAnsi="Calibri" w:cs="Calibri"/>
          <w:color w:val="auto"/>
          <w:sz w:val="24"/>
          <w:szCs w:val="24"/>
        </w:rPr>
        <w:t>.</w:t>
      </w:r>
    </w:p>
    <w:p w14:paraId="154AD2A9" w14:textId="1FB553EC" w:rsidR="006310FD" w:rsidRPr="001D27C0" w:rsidRDefault="006310FD" w:rsidP="006310FD">
      <w:pPr>
        <w:pStyle w:val="QIPBodytext"/>
        <w:spacing w:before="200"/>
      </w:pPr>
      <w:r w:rsidRPr="001D27C0">
        <w:t xml:space="preserve">Additional information and resources about Quality Area 3 are available in the </w:t>
      </w:r>
      <w:hyperlink r:id="rId31" w:history="1">
        <w:r w:rsidRPr="001D27C0">
          <w:rPr>
            <w:rStyle w:val="Hyperlink"/>
          </w:rPr>
          <w:t>Guide to the National Quality Framework</w:t>
        </w:r>
      </w:hyperlink>
      <w:r w:rsidRPr="001D27C0">
        <w:t xml:space="preserve"> and on the </w:t>
      </w:r>
      <w:hyperlink r:id="rId32" w:history="1">
        <w:r w:rsidRPr="001D27C0">
          <w:rPr>
            <w:rStyle w:val="Hyperlink"/>
          </w:rPr>
          <w:t>ACECQA website</w:t>
        </w:r>
      </w:hyperlink>
      <w:r w:rsidRPr="001D27C0">
        <w:t xml:space="preserve">. </w:t>
      </w:r>
    </w:p>
    <w:p w14:paraId="3388AC53" w14:textId="77777777" w:rsidR="0077203A" w:rsidRPr="001D27C0" w:rsidRDefault="0077203A" w:rsidP="0077203A">
      <w:pPr>
        <w:pStyle w:val="Heading2noTOC"/>
        <w:ind w:left="0"/>
        <w:contextualSpacing/>
        <w:rPr>
          <w:rFonts w:asciiTheme="minorHAnsi" w:hAnsiTheme="minorHAnsi" w:cstheme="minorHAnsi"/>
          <w:color w:val="7F7F7F" w:themeColor="text1" w:themeTint="80"/>
          <w:sz w:val="28"/>
          <w:szCs w:val="28"/>
        </w:rPr>
      </w:pPr>
      <w:r w:rsidRPr="001D27C0">
        <w:rPr>
          <w:rFonts w:asciiTheme="minorHAnsi" w:hAnsiTheme="minorHAnsi" w:cstheme="minorHAnsi"/>
          <w:color w:val="7F7F7F" w:themeColor="text1" w:themeTint="80"/>
          <w:sz w:val="28"/>
          <w:szCs w:val="28"/>
        </w:rPr>
        <w:t>Quality Area 3: Standards and elements</w:t>
      </w:r>
      <w:bookmarkEnd w:id="24"/>
    </w:p>
    <w:tbl>
      <w:tblPr>
        <w:tblW w:w="15310" w:type="dxa"/>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85" w:type="dxa"/>
          <w:bottom w:w="85" w:type="dxa"/>
        </w:tblCellMar>
        <w:tblLook w:val="00A0" w:firstRow="1" w:lastRow="0" w:firstColumn="1" w:lastColumn="0" w:noHBand="0" w:noVBand="0"/>
      </w:tblPr>
      <w:tblGrid>
        <w:gridCol w:w="3062"/>
        <w:gridCol w:w="2070"/>
        <w:gridCol w:w="10178"/>
      </w:tblGrid>
      <w:tr w:rsidR="0077203A" w:rsidRPr="001D27C0" w14:paraId="20E643E3" w14:textId="77777777" w:rsidTr="00CE25E6">
        <w:tc>
          <w:tcPr>
            <w:tcW w:w="3062" w:type="dxa"/>
            <w:shd w:val="clear" w:color="auto" w:fill="F3C5D0"/>
          </w:tcPr>
          <w:p w14:paraId="1D47AFAA" w14:textId="77777777" w:rsidR="0077203A" w:rsidRPr="001D27C0" w:rsidRDefault="0077203A" w:rsidP="00BA3654">
            <w:pPr>
              <w:rPr>
                <w:b/>
              </w:rPr>
            </w:pPr>
            <w:r w:rsidRPr="001D27C0">
              <w:rPr>
                <w:b/>
              </w:rPr>
              <w:t>Standard 3.1</w:t>
            </w:r>
          </w:p>
        </w:tc>
        <w:tc>
          <w:tcPr>
            <w:tcW w:w="12247" w:type="dxa"/>
            <w:gridSpan w:val="2"/>
            <w:shd w:val="clear" w:color="auto" w:fill="F3C5D0"/>
          </w:tcPr>
          <w:p w14:paraId="622AD97C" w14:textId="77777777" w:rsidR="0077203A" w:rsidRPr="001D27C0" w:rsidRDefault="0077203A" w:rsidP="00BA3654">
            <w:pPr>
              <w:rPr>
                <w:b/>
              </w:rPr>
            </w:pPr>
            <w:r w:rsidRPr="001D27C0">
              <w:rPr>
                <w:b/>
              </w:rPr>
              <w:t xml:space="preserve">The design of the facilities is appropriate for the operation of a service. </w:t>
            </w:r>
          </w:p>
        </w:tc>
      </w:tr>
      <w:tr w:rsidR="0077203A" w:rsidRPr="001D27C0" w14:paraId="57821005" w14:textId="77777777" w:rsidTr="00CE25E6">
        <w:tc>
          <w:tcPr>
            <w:tcW w:w="3062" w:type="dxa"/>
          </w:tcPr>
          <w:p w14:paraId="3CC72D23" w14:textId="612EE853" w:rsidR="0077203A" w:rsidRPr="001D27C0" w:rsidRDefault="002B6F87" w:rsidP="00BA3654">
            <w:pPr>
              <w:ind w:left="34"/>
            </w:pPr>
            <w:r w:rsidRPr="001D27C0">
              <w:t>Fit</w:t>
            </w:r>
            <w:r w:rsidR="0077203A" w:rsidRPr="001D27C0">
              <w:t xml:space="preserve"> for purpose</w:t>
            </w:r>
          </w:p>
        </w:tc>
        <w:tc>
          <w:tcPr>
            <w:tcW w:w="2070" w:type="dxa"/>
          </w:tcPr>
          <w:p w14:paraId="401B711B" w14:textId="77777777" w:rsidR="0077203A" w:rsidRPr="001D27C0" w:rsidRDefault="0077203A" w:rsidP="00BA3654">
            <w:pPr>
              <w:ind w:left="34"/>
            </w:pPr>
            <w:r w:rsidRPr="001D27C0">
              <w:t>Element 3.1.1</w:t>
            </w:r>
          </w:p>
        </w:tc>
        <w:tc>
          <w:tcPr>
            <w:tcW w:w="10178" w:type="dxa"/>
          </w:tcPr>
          <w:p w14:paraId="77CEE708" w14:textId="77777777" w:rsidR="0077203A" w:rsidRPr="001D27C0" w:rsidRDefault="0077203A" w:rsidP="00BA3654">
            <w:pPr>
              <w:ind w:left="34"/>
            </w:pPr>
            <w:r w:rsidRPr="001D27C0">
              <w:t>Outdoor and indoor spaces, buildings, fixtures and fittings are suitable for their purpose, including supporting the access of every child.</w:t>
            </w:r>
          </w:p>
        </w:tc>
      </w:tr>
      <w:tr w:rsidR="0077203A" w:rsidRPr="001D27C0" w14:paraId="025A4E65" w14:textId="77777777" w:rsidTr="00CE25E6">
        <w:tc>
          <w:tcPr>
            <w:tcW w:w="3062" w:type="dxa"/>
          </w:tcPr>
          <w:p w14:paraId="33AD823C" w14:textId="77777777" w:rsidR="0077203A" w:rsidRPr="001D27C0" w:rsidRDefault="0077203A" w:rsidP="00BA3654">
            <w:pPr>
              <w:ind w:left="34"/>
            </w:pPr>
            <w:r w:rsidRPr="001D27C0">
              <w:t>Upkeep</w:t>
            </w:r>
          </w:p>
        </w:tc>
        <w:tc>
          <w:tcPr>
            <w:tcW w:w="2070" w:type="dxa"/>
          </w:tcPr>
          <w:p w14:paraId="2269F949" w14:textId="77777777" w:rsidR="0077203A" w:rsidRPr="001D27C0" w:rsidRDefault="0077203A" w:rsidP="00BA3654">
            <w:pPr>
              <w:ind w:left="34"/>
            </w:pPr>
            <w:r w:rsidRPr="001D27C0">
              <w:t>Element 3.1.2</w:t>
            </w:r>
          </w:p>
        </w:tc>
        <w:tc>
          <w:tcPr>
            <w:tcW w:w="10178" w:type="dxa"/>
          </w:tcPr>
          <w:p w14:paraId="568D35EB" w14:textId="77777777" w:rsidR="0077203A" w:rsidRPr="001D27C0" w:rsidRDefault="0077203A" w:rsidP="00BA3654">
            <w:pPr>
              <w:ind w:left="34"/>
            </w:pPr>
            <w:r w:rsidRPr="001D27C0">
              <w:t>Premises, furniture and equipment are safe, clean and well maintained.</w:t>
            </w:r>
          </w:p>
        </w:tc>
      </w:tr>
      <w:tr w:rsidR="0077203A" w:rsidRPr="001D27C0" w14:paraId="14792352" w14:textId="77777777" w:rsidTr="00CE25E6">
        <w:tc>
          <w:tcPr>
            <w:tcW w:w="1673" w:type="dxa"/>
            <w:shd w:val="clear" w:color="auto" w:fill="F3C5D0"/>
          </w:tcPr>
          <w:p w14:paraId="5D7E19E2" w14:textId="77777777" w:rsidR="0077203A" w:rsidRPr="001D27C0" w:rsidRDefault="0077203A" w:rsidP="00BA3654">
            <w:pPr>
              <w:ind w:left="34"/>
              <w:rPr>
                <w:b/>
              </w:rPr>
            </w:pPr>
            <w:r w:rsidRPr="001D27C0">
              <w:rPr>
                <w:b/>
              </w:rPr>
              <w:t>Standard 3.2</w:t>
            </w:r>
          </w:p>
        </w:tc>
        <w:tc>
          <w:tcPr>
            <w:tcW w:w="12247" w:type="dxa"/>
            <w:gridSpan w:val="2"/>
            <w:shd w:val="clear" w:color="auto" w:fill="F3C5D0"/>
          </w:tcPr>
          <w:p w14:paraId="49B3DEDA" w14:textId="77777777" w:rsidR="0077203A" w:rsidRPr="001D27C0" w:rsidRDefault="0077203A" w:rsidP="00BA3654">
            <w:pPr>
              <w:rPr>
                <w:b/>
              </w:rPr>
            </w:pPr>
            <w:r w:rsidRPr="001D27C0">
              <w:rPr>
                <w:b/>
              </w:rPr>
              <w:t xml:space="preserve">The service environment is inclusive, promotes competence and supports exploration and play-based learning. </w:t>
            </w:r>
          </w:p>
        </w:tc>
      </w:tr>
      <w:tr w:rsidR="0077203A" w:rsidRPr="001D27C0" w14:paraId="2A7A690A" w14:textId="77777777" w:rsidTr="00CE25E6">
        <w:tc>
          <w:tcPr>
            <w:tcW w:w="1673" w:type="dxa"/>
          </w:tcPr>
          <w:p w14:paraId="064CB744" w14:textId="77777777" w:rsidR="0077203A" w:rsidRPr="001D27C0" w:rsidRDefault="0077203A" w:rsidP="00BA3654">
            <w:pPr>
              <w:ind w:left="34"/>
            </w:pPr>
            <w:r w:rsidRPr="001D27C0">
              <w:t>Inclusive environment</w:t>
            </w:r>
          </w:p>
        </w:tc>
        <w:tc>
          <w:tcPr>
            <w:tcW w:w="1162" w:type="dxa"/>
          </w:tcPr>
          <w:p w14:paraId="481F6134" w14:textId="77777777" w:rsidR="0077203A" w:rsidRPr="001D27C0" w:rsidRDefault="0077203A" w:rsidP="00BA3654">
            <w:pPr>
              <w:ind w:left="34"/>
            </w:pPr>
            <w:r w:rsidRPr="001D27C0">
              <w:t>Element 3.2.1</w:t>
            </w:r>
          </w:p>
        </w:tc>
        <w:tc>
          <w:tcPr>
            <w:tcW w:w="10178" w:type="dxa"/>
          </w:tcPr>
          <w:p w14:paraId="76E0D5E3" w14:textId="77777777" w:rsidR="0077203A" w:rsidRPr="001D27C0" w:rsidRDefault="0077203A" w:rsidP="00BA3654">
            <w:pPr>
              <w:ind w:left="34"/>
            </w:pPr>
            <w:r w:rsidRPr="001D27C0">
              <w:t>Outdoor and indoor spaces are organised and adapted to support every child’s participation and to engage every child in quality experiences in both built and natural environments.</w:t>
            </w:r>
          </w:p>
        </w:tc>
      </w:tr>
      <w:tr w:rsidR="0077203A" w:rsidRPr="001D27C0" w14:paraId="4A4EF7E8" w14:textId="77777777" w:rsidTr="00CE25E6">
        <w:tc>
          <w:tcPr>
            <w:tcW w:w="1673" w:type="dxa"/>
          </w:tcPr>
          <w:p w14:paraId="351C7CF9" w14:textId="77777777" w:rsidR="0077203A" w:rsidRPr="001D27C0" w:rsidRDefault="0077203A" w:rsidP="00BA3654">
            <w:pPr>
              <w:ind w:left="34"/>
            </w:pPr>
            <w:r w:rsidRPr="001D27C0">
              <w:t>Resources support play-based learning</w:t>
            </w:r>
          </w:p>
        </w:tc>
        <w:tc>
          <w:tcPr>
            <w:tcW w:w="1162" w:type="dxa"/>
          </w:tcPr>
          <w:p w14:paraId="20F33C38" w14:textId="77777777" w:rsidR="0077203A" w:rsidRPr="001D27C0" w:rsidRDefault="0077203A" w:rsidP="00BA3654">
            <w:pPr>
              <w:ind w:left="34"/>
            </w:pPr>
            <w:r w:rsidRPr="001D27C0">
              <w:t>Element 3.2.2</w:t>
            </w:r>
          </w:p>
        </w:tc>
        <w:tc>
          <w:tcPr>
            <w:tcW w:w="10178" w:type="dxa"/>
          </w:tcPr>
          <w:p w14:paraId="2E59E911" w14:textId="05C85A29" w:rsidR="0077203A" w:rsidRPr="001D27C0" w:rsidRDefault="0077203A" w:rsidP="00BA3654">
            <w:pPr>
              <w:ind w:left="34"/>
            </w:pPr>
            <w:r w:rsidRPr="001D27C0">
              <w:t xml:space="preserve">Resources, materials and equipment allow for multiple uses, are sufficient in number, </w:t>
            </w:r>
            <w:r w:rsidR="00BB4162" w:rsidRPr="001D27C0">
              <w:t xml:space="preserve">and </w:t>
            </w:r>
            <w:r w:rsidRPr="001D27C0">
              <w:t>enable every child to engage in play-based learning.</w:t>
            </w:r>
          </w:p>
        </w:tc>
      </w:tr>
      <w:tr w:rsidR="0077203A" w:rsidRPr="001D27C0" w14:paraId="409461F2" w14:textId="77777777" w:rsidTr="00CE25E6">
        <w:tc>
          <w:tcPr>
            <w:tcW w:w="1673" w:type="dxa"/>
          </w:tcPr>
          <w:p w14:paraId="52896B1A" w14:textId="77777777" w:rsidR="0077203A" w:rsidRPr="001D27C0" w:rsidRDefault="0077203A" w:rsidP="00BA3654">
            <w:pPr>
              <w:ind w:left="34"/>
            </w:pPr>
            <w:r w:rsidRPr="001D27C0">
              <w:t>Environmentally responsible</w:t>
            </w:r>
          </w:p>
        </w:tc>
        <w:tc>
          <w:tcPr>
            <w:tcW w:w="1162" w:type="dxa"/>
          </w:tcPr>
          <w:p w14:paraId="7CDEACE4" w14:textId="77777777" w:rsidR="0077203A" w:rsidRPr="001D27C0" w:rsidRDefault="0077203A" w:rsidP="00BA3654">
            <w:pPr>
              <w:ind w:left="34"/>
            </w:pPr>
            <w:r w:rsidRPr="001D27C0">
              <w:t>Element 3.2.3</w:t>
            </w:r>
          </w:p>
        </w:tc>
        <w:tc>
          <w:tcPr>
            <w:tcW w:w="10178" w:type="dxa"/>
          </w:tcPr>
          <w:p w14:paraId="059BAEFA" w14:textId="77777777" w:rsidR="0077203A" w:rsidRPr="001D27C0" w:rsidRDefault="0077203A" w:rsidP="00BA3654">
            <w:pPr>
              <w:ind w:left="34"/>
              <w:rPr>
                <w:b/>
              </w:rPr>
            </w:pPr>
            <w:r w:rsidRPr="001D27C0">
              <w:t>The service cares for the environment and supports children to become environmentally responsible.</w:t>
            </w:r>
          </w:p>
        </w:tc>
      </w:tr>
    </w:tbl>
    <w:p w14:paraId="65368196" w14:textId="77777777" w:rsidR="006310FD" w:rsidRPr="001D27C0" w:rsidRDefault="0077203A" w:rsidP="006310FD">
      <w:pPr>
        <w:pStyle w:val="Body"/>
        <w:ind w:left="0"/>
        <w:rPr>
          <w:color w:val="7F7F7F" w:themeColor="text1" w:themeTint="80"/>
          <w:sz w:val="28"/>
        </w:rPr>
      </w:pPr>
      <w:bookmarkStart w:id="25" w:name="_Toc304818750"/>
      <w:r w:rsidRPr="001D27C0">
        <w:rPr>
          <w:color w:val="1F497D" w:themeColor="text2"/>
          <w:sz w:val="28"/>
        </w:rPr>
        <w:br/>
      </w:r>
    </w:p>
    <w:p w14:paraId="14ADE583" w14:textId="5BD88E1F" w:rsidR="00D60890" w:rsidRPr="00C8555A" w:rsidRDefault="006310FD" w:rsidP="00C8555A">
      <w:pPr>
        <w:spacing w:after="200" w:line="276" w:lineRule="auto"/>
        <w:rPr>
          <w:color w:val="7F7F7F" w:themeColor="text1" w:themeTint="80"/>
          <w:sz w:val="28"/>
        </w:rPr>
      </w:pPr>
      <w:r w:rsidRPr="001D27C0">
        <w:rPr>
          <w:color w:val="7F7F7F" w:themeColor="text1" w:themeTint="80"/>
          <w:sz w:val="28"/>
        </w:rPr>
        <w:br w:type="page"/>
      </w:r>
      <w:bookmarkEnd w:id="25"/>
    </w:p>
    <w:p w14:paraId="00B57F7F" w14:textId="23CC7D7A" w:rsidR="00E74609" w:rsidRPr="00335D12" w:rsidRDefault="00E74609" w:rsidP="00E74609">
      <w:pPr>
        <w:pStyle w:val="Heading2noTOC"/>
        <w:spacing w:before="60" w:line="240" w:lineRule="auto"/>
        <w:ind w:left="0"/>
        <w:rPr>
          <w:rFonts w:asciiTheme="minorHAnsi" w:hAnsiTheme="minorHAnsi" w:cstheme="minorHAnsi"/>
          <w:b/>
          <w:color w:val="FF9999"/>
          <w:sz w:val="36"/>
          <w:szCs w:val="36"/>
        </w:rPr>
      </w:pPr>
      <w:r w:rsidRPr="00335D12">
        <w:rPr>
          <w:rFonts w:asciiTheme="minorHAnsi" w:hAnsiTheme="minorHAnsi" w:cstheme="minorHAnsi"/>
          <w:b/>
          <w:color w:val="FF9999"/>
          <w:sz w:val="36"/>
          <w:szCs w:val="36"/>
        </w:rPr>
        <w:lastRenderedPageBreak/>
        <w:t>Quality Improvement Plan for Quality Area 3</w:t>
      </w:r>
    </w:p>
    <w:p w14:paraId="4DE8D984" w14:textId="695D83FE" w:rsidR="00E74609" w:rsidRPr="001D27C0" w:rsidRDefault="00E74609" w:rsidP="00E74609">
      <w:pPr>
        <w:pStyle w:val="Heading2noTOC"/>
        <w:spacing w:before="200" w:after="200" w:line="240" w:lineRule="auto"/>
        <w:ind w:left="0"/>
        <w:rPr>
          <w:rFonts w:asciiTheme="minorHAnsi" w:hAnsiTheme="minorHAnsi" w:cstheme="minorHAnsi"/>
          <w:color w:val="7F7F7F" w:themeColor="text1" w:themeTint="80"/>
          <w:sz w:val="28"/>
          <w:szCs w:val="28"/>
        </w:rPr>
      </w:pPr>
      <w:r w:rsidRPr="001D27C0">
        <w:rPr>
          <w:rFonts w:asciiTheme="minorHAnsi" w:hAnsiTheme="minorHAnsi" w:cstheme="minorHAnsi"/>
          <w:color w:val="7F7F7F" w:themeColor="text1" w:themeTint="80"/>
          <w:sz w:val="28"/>
          <w:szCs w:val="28"/>
        </w:rPr>
        <w:t>Summary of strengths for Quality Area 3</w:t>
      </w:r>
    </w:p>
    <w:tbl>
      <w:tblPr>
        <w:tblStyle w:val="NQSstandardselementstable"/>
        <w:tblW w:w="15167"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tblBorders>
        <w:tblCellMar>
          <w:top w:w="85" w:type="dxa"/>
          <w:bottom w:w="85" w:type="dxa"/>
        </w:tblCellMar>
        <w:tblLook w:val="04A0" w:firstRow="1" w:lastRow="0" w:firstColumn="1" w:lastColumn="0" w:noHBand="0" w:noVBand="1"/>
      </w:tblPr>
      <w:tblGrid>
        <w:gridCol w:w="1525"/>
        <w:gridCol w:w="13642"/>
      </w:tblGrid>
      <w:tr w:rsidR="00E74609" w:rsidRPr="001D27C0" w14:paraId="6C850BCB" w14:textId="77777777" w:rsidTr="009538D4">
        <w:trPr>
          <w:cnfStyle w:val="100000000000" w:firstRow="1" w:lastRow="0" w:firstColumn="0" w:lastColumn="0" w:oddVBand="0" w:evenVBand="0" w:oddHBand="0" w:evenHBand="0" w:firstRowFirstColumn="0" w:firstRowLastColumn="0" w:lastRowFirstColumn="0" w:lastRowLastColumn="0"/>
          <w:trHeight w:val="3119"/>
        </w:trPr>
        <w:tc>
          <w:tcPr>
            <w:tcW w:w="1525" w:type="dxa"/>
            <w:shd w:val="clear" w:color="auto" w:fill="D9D9D9" w:themeFill="background1" w:themeFillShade="D9"/>
          </w:tcPr>
          <w:p w14:paraId="78ED8780" w14:textId="77777777" w:rsidR="00E74609" w:rsidRPr="001D27C0" w:rsidRDefault="00E74609" w:rsidP="009538D4">
            <w:pPr>
              <w:jc w:val="both"/>
              <w:rPr>
                <w:rStyle w:val="Strong"/>
                <w:rFonts w:asciiTheme="minorHAnsi" w:hAnsiTheme="minorHAnsi" w:cs="Arial"/>
                <w:b w:val="0"/>
                <w:bCs w:val="0"/>
                <w:iCs/>
                <w:color w:val="729FFF"/>
                <w:sz w:val="22"/>
              </w:rPr>
            </w:pPr>
            <w:r w:rsidRPr="001D27C0">
              <w:rPr>
                <w:rStyle w:val="Strong"/>
                <w:rFonts w:asciiTheme="minorHAnsi" w:hAnsiTheme="minorHAnsi"/>
                <w:b w:val="0"/>
                <w:sz w:val="22"/>
              </w:rPr>
              <w:t>Strengths</w:t>
            </w:r>
          </w:p>
          <w:p w14:paraId="4B742A0B" w14:textId="77777777" w:rsidR="00E74609" w:rsidRPr="001D27C0" w:rsidRDefault="00E74609" w:rsidP="009538D4">
            <w:pPr>
              <w:ind w:left="176" w:right="602"/>
              <w:rPr>
                <w:rStyle w:val="Strong"/>
                <w:rFonts w:asciiTheme="minorHAnsi" w:hAnsiTheme="minorHAnsi"/>
              </w:rPr>
            </w:pPr>
          </w:p>
        </w:tc>
        <w:tc>
          <w:tcPr>
            <w:tcW w:w="13642" w:type="dxa"/>
          </w:tcPr>
          <w:p w14:paraId="0E727BA6" w14:textId="77777777" w:rsidR="002E0076" w:rsidRDefault="002E0076" w:rsidP="002E0076">
            <w:r>
              <w:t xml:space="preserve">Our learning environments are provisioned with open-ended materials that support the participation of all children by enabling multiple entry points for children to work with the materials.  The ways that are environments, both inside and outside, are set up allow children to </w:t>
            </w:r>
            <w:proofErr w:type="spellStart"/>
            <w:r>
              <w:t>to</w:t>
            </w:r>
            <w:proofErr w:type="spellEnd"/>
            <w:r>
              <w:t xml:space="preserve"> self- initiate play, to be creative thinkers and problem solvers.</w:t>
            </w:r>
          </w:p>
          <w:p w14:paraId="58FE52F7" w14:textId="77777777" w:rsidR="002E0076" w:rsidRDefault="002E0076" w:rsidP="002E0076">
            <w:r>
              <w:t>- Indoor and outdoor spaces are used flexibly to allow shared use (such as using our community space as a 'pop-up dining space) &amp; for indoor/outdoor play to happen simultaneously.</w:t>
            </w:r>
          </w:p>
          <w:p w14:paraId="2FC1A865" w14:textId="77777777" w:rsidR="002E0076" w:rsidRDefault="002E0076" w:rsidP="002E0076">
            <w:r>
              <w:t>- We have 1 large outdoor environment that is shared by children from babies to preschool age. This supports connections between children and educators, fosters collaboration and maintains relationships.</w:t>
            </w:r>
          </w:p>
          <w:p w14:paraId="3365FC4A" w14:textId="77777777" w:rsidR="002E0076" w:rsidRDefault="002E0076" w:rsidP="002E0076">
            <w:r>
              <w:t xml:space="preserve">-Natural play spaces foster a connection to the natural world, inspire curiosity and exploration. Educators support children to take a shared responsibility for caring for the world around us and this </w:t>
            </w:r>
            <w:proofErr w:type="spellStart"/>
            <w:r>
              <w:t>i</w:t>
            </w:r>
            <w:proofErr w:type="spellEnd"/>
            <w:r>
              <w:t xml:space="preserve"> embedded in daily practices. This is done in several ways such as caring for our Centre plants and animals. Children and families are actively involved in increasing the biodiversity of our local community. As a community we have created a frog pond and native garden at the entrance to the Centre, and a new butterfly garden outside of our back fence. We host workshops for families on propagation so that we can use our existing plants to expand habitats. All these initiatives foster a sense of community and develop understandings about lifecycles and ecosystems.</w:t>
            </w:r>
          </w:p>
          <w:p w14:paraId="6A8C754D" w14:textId="77777777" w:rsidR="002E0076" w:rsidRDefault="002E0076" w:rsidP="002E0076">
            <w:r>
              <w:t xml:space="preserve">-our outdoor environments offer risk &amp; challenge and are designed to ensure active participation by every child. Children are encouraged to be explorers and risk takers </w:t>
            </w:r>
            <w:proofErr w:type="gramStart"/>
            <w:r>
              <w:t>in order to</w:t>
            </w:r>
            <w:proofErr w:type="gramEnd"/>
            <w:r>
              <w:t xml:space="preserve"> develop their skills in safely assessing risks.</w:t>
            </w:r>
          </w:p>
          <w:p w14:paraId="297D03AF" w14:textId="77777777" w:rsidR="002E0076" w:rsidRDefault="002E0076" w:rsidP="002E0076">
            <w:r>
              <w:t>-The children are involved in other daily sustainable practices that offer important opportunities for learning. They assist in sorting and categorising our mixed recycling and collect the bins from around the centre to take to the larger bins; Food scraps are fed to our animals, composted, or used in our worm farms. The worm wee &amp; castings are then harvested by children and distributed to families to be used in their gardens at home.</w:t>
            </w:r>
          </w:p>
          <w:p w14:paraId="3C031BF4" w14:textId="77777777" w:rsidR="002E0076" w:rsidRDefault="002E0076" w:rsidP="002E0076">
            <w:r>
              <w:t>- Educators participate in Cultural Competence professional development- particularly in relation to Aboriginal and Torres Strait Islander cultures and perspectives. The children acknowledge that we are on Kaurna country daily; we sing songs, read books and use words in Kaurna language daily also. The centre is actively working on a Reconciliation Action Plan</w:t>
            </w:r>
          </w:p>
          <w:p w14:paraId="5E542F23" w14:textId="77777777" w:rsidR="002E0076" w:rsidRDefault="002E0076" w:rsidP="002E0076">
            <w:r>
              <w:t>-We support the inclusion of all children in a range of ways. For example, the embedded use of keyword signing, visual communication boards and electronic communication programmes on devices supports the communication of all children. IELP's are developed for individual children. We work alongside our Inclusion Support provider, and Allied Health professionals including on-site Speech Pathologist, Occupational Therapist, CAFHS nurses and NDIS providers who may deliver services onsite.</w:t>
            </w:r>
          </w:p>
          <w:p w14:paraId="5EA14733" w14:textId="77777777" w:rsidR="002E0076" w:rsidRDefault="002E0076" w:rsidP="002E0076">
            <w:r>
              <w:t xml:space="preserve">- Bilingual educators support children and families in their home language and a bilingual transition playgroup supports new families to transition into preschool &amp; helps build a sense of belonging. </w:t>
            </w:r>
          </w:p>
          <w:p w14:paraId="6C356889" w14:textId="47DC9828" w:rsidR="002E0076" w:rsidRDefault="002E0076" w:rsidP="002E0076">
            <w:r>
              <w:t>- Daily outdoor inspections are conducted and documented, and we have an educator trained in Playground Safety Inspections who conducts detailed quarterly inspections.</w:t>
            </w:r>
          </w:p>
          <w:p w14:paraId="74C6092D" w14:textId="77777777" w:rsidR="00750B6F" w:rsidRDefault="00750B6F" w:rsidP="002E0076"/>
          <w:p w14:paraId="0F97F7B1" w14:textId="49EA680A" w:rsidR="00E74609" w:rsidRDefault="00143A4E" w:rsidP="00473851">
            <w:pPr>
              <w:rPr>
                <w:color w:val="7030A0"/>
              </w:rPr>
            </w:pPr>
            <w:r>
              <w:rPr>
                <w:color w:val="7030A0"/>
              </w:rPr>
              <w:t>Starting</w:t>
            </w:r>
            <w:r w:rsidR="00497A2F">
              <w:rPr>
                <w:color w:val="7030A0"/>
              </w:rPr>
              <w:t xml:space="preserve"> 2024 as Acting Director,</w:t>
            </w:r>
            <w:r w:rsidR="00777CBC">
              <w:rPr>
                <w:color w:val="7030A0"/>
              </w:rPr>
              <w:t xml:space="preserve"> my office </w:t>
            </w:r>
            <w:proofErr w:type="gramStart"/>
            <w:r w:rsidR="00777CBC">
              <w:rPr>
                <w:color w:val="7030A0"/>
              </w:rPr>
              <w:t xml:space="preserve">was </w:t>
            </w:r>
            <w:r w:rsidR="00A0243D">
              <w:rPr>
                <w:color w:val="7030A0"/>
              </w:rPr>
              <w:t xml:space="preserve"> in</w:t>
            </w:r>
            <w:proofErr w:type="gramEnd"/>
            <w:r w:rsidR="00A0243D">
              <w:rPr>
                <w:color w:val="7030A0"/>
              </w:rPr>
              <w:t xml:space="preserve"> the community space </w:t>
            </w:r>
            <w:r w:rsidR="00285520">
              <w:rPr>
                <w:color w:val="7030A0"/>
              </w:rPr>
              <w:t xml:space="preserve"> which was </w:t>
            </w:r>
            <w:r w:rsidR="00777CBC">
              <w:rPr>
                <w:color w:val="7030A0"/>
              </w:rPr>
              <w:t>too far away from the</w:t>
            </w:r>
            <w:r w:rsidR="00760F62">
              <w:rPr>
                <w:color w:val="7030A0"/>
              </w:rPr>
              <w:t xml:space="preserve"> </w:t>
            </w:r>
            <w:r w:rsidR="00285520">
              <w:rPr>
                <w:color w:val="7030A0"/>
              </w:rPr>
              <w:t>children</w:t>
            </w:r>
            <w:r w:rsidR="009B1F44">
              <w:rPr>
                <w:color w:val="7030A0"/>
              </w:rPr>
              <w:t>, families and staff</w:t>
            </w:r>
            <w:r w:rsidR="00473851">
              <w:rPr>
                <w:color w:val="7030A0"/>
              </w:rPr>
              <w:t xml:space="preserve">. I also shared an office with the sites CDC, </w:t>
            </w:r>
            <w:r w:rsidR="00E95CC3">
              <w:rPr>
                <w:color w:val="7030A0"/>
              </w:rPr>
              <w:t>O.T and Speech Pathologist</w:t>
            </w:r>
            <w:r w:rsidR="007022BB">
              <w:rPr>
                <w:color w:val="7030A0"/>
              </w:rPr>
              <w:t xml:space="preserve"> and this made it difficult to have private conversations personally or over the </w:t>
            </w:r>
            <w:r w:rsidR="00F1350C">
              <w:rPr>
                <w:color w:val="7030A0"/>
              </w:rPr>
              <w:t xml:space="preserve">phone. </w:t>
            </w:r>
            <w:proofErr w:type="gramStart"/>
            <w:r w:rsidR="00F1350C">
              <w:rPr>
                <w:color w:val="7030A0"/>
              </w:rPr>
              <w:t>So</w:t>
            </w:r>
            <w:proofErr w:type="gramEnd"/>
            <w:r w:rsidR="00F1350C">
              <w:rPr>
                <w:color w:val="7030A0"/>
              </w:rPr>
              <w:t xml:space="preserve"> I began to think about the possibilities and reflected on the size of the existing staff room that </w:t>
            </w:r>
            <w:r w:rsidR="00AC4178">
              <w:rPr>
                <w:color w:val="7030A0"/>
              </w:rPr>
              <w:t xml:space="preserve">accommodates up to 35 staff. It made sense to swope the </w:t>
            </w:r>
            <w:r w:rsidR="005F09BE">
              <w:rPr>
                <w:color w:val="7030A0"/>
              </w:rPr>
              <w:t>spaces but then I needed to provide the CDC</w:t>
            </w:r>
            <w:r w:rsidR="00531B7C">
              <w:rPr>
                <w:color w:val="7030A0"/>
              </w:rPr>
              <w:t xml:space="preserve">, O.T and Speech Pathologist with a space of their own. This is when I began negotiations with the </w:t>
            </w:r>
            <w:r w:rsidR="00730ECF">
              <w:rPr>
                <w:color w:val="7030A0"/>
              </w:rPr>
              <w:t xml:space="preserve">Property Manager to </w:t>
            </w:r>
            <w:r w:rsidR="002F128C">
              <w:rPr>
                <w:color w:val="7030A0"/>
              </w:rPr>
              <w:t xml:space="preserve">gain one of the </w:t>
            </w:r>
            <w:proofErr w:type="spellStart"/>
            <w:r w:rsidR="002F128C">
              <w:rPr>
                <w:color w:val="7030A0"/>
              </w:rPr>
              <w:t>CaFHS</w:t>
            </w:r>
            <w:proofErr w:type="spellEnd"/>
            <w:r w:rsidR="002F128C">
              <w:rPr>
                <w:color w:val="7030A0"/>
              </w:rPr>
              <w:t xml:space="preserve"> practitioner rooms back. </w:t>
            </w:r>
            <w:r w:rsidR="00102200">
              <w:rPr>
                <w:color w:val="7030A0"/>
              </w:rPr>
              <w:t xml:space="preserve">The outcome was that the </w:t>
            </w:r>
            <w:proofErr w:type="spellStart"/>
            <w:r w:rsidR="00102200">
              <w:rPr>
                <w:color w:val="7030A0"/>
              </w:rPr>
              <w:t>Ca</w:t>
            </w:r>
            <w:r w:rsidR="00C654A0">
              <w:rPr>
                <w:color w:val="7030A0"/>
              </w:rPr>
              <w:t>F</w:t>
            </w:r>
            <w:r w:rsidR="00102200">
              <w:rPr>
                <w:color w:val="7030A0"/>
              </w:rPr>
              <w:t>HS</w:t>
            </w:r>
            <w:proofErr w:type="spellEnd"/>
            <w:r w:rsidR="00102200">
              <w:rPr>
                <w:color w:val="7030A0"/>
              </w:rPr>
              <w:t xml:space="preserve"> room would be vacated in</w:t>
            </w:r>
            <w:r w:rsidR="00750A76">
              <w:rPr>
                <w:color w:val="7030A0"/>
              </w:rPr>
              <w:t xml:space="preserve"> September </w:t>
            </w:r>
            <w:r w:rsidR="00102200">
              <w:rPr>
                <w:color w:val="7030A0"/>
              </w:rPr>
              <w:t xml:space="preserve">which allowed time for </w:t>
            </w:r>
            <w:r w:rsidR="001C529B">
              <w:rPr>
                <w:color w:val="7030A0"/>
              </w:rPr>
              <w:t>planning.</w:t>
            </w:r>
            <w:r w:rsidR="00F12D7C">
              <w:rPr>
                <w:color w:val="7030A0"/>
              </w:rPr>
              <w:t xml:space="preserve"> </w:t>
            </w:r>
            <w:r w:rsidR="00750B6F">
              <w:rPr>
                <w:color w:val="7030A0"/>
              </w:rPr>
              <w:t xml:space="preserve">Phase 1 of the plan </w:t>
            </w:r>
            <w:r w:rsidR="00951BEC">
              <w:rPr>
                <w:color w:val="7030A0"/>
              </w:rPr>
              <w:t xml:space="preserve">was to clean the new CDC, OT, and Speech Pathologist </w:t>
            </w:r>
            <w:r w:rsidR="00FB43BB">
              <w:rPr>
                <w:color w:val="7030A0"/>
              </w:rPr>
              <w:t>office,</w:t>
            </w:r>
            <w:r w:rsidR="002A156A">
              <w:rPr>
                <w:color w:val="7030A0"/>
              </w:rPr>
              <w:t xml:space="preserve"> </w:t>
            </w:r>
            <w:r w:rsidR="00FB43BB">
              <w:rPr>
                <w:color w:val="7030A0"/>
              </w:rPr>
              <w:t xml:space="preserve">by </w:t>
            </w:r>
            <w:r w:rsidR="002A156A">
              <w:rPr>
                <w:color w:val="7030A0"/>
              </w:rPr>
              <w:t>remov</w:t>
            </w:r>
            <w:r w:rsidR="00FB43BB">
              <w:rPr>
                <w:color w:val="7030A0"/>
              </w:rPr>
              <w:t>ing</w:t>
            </w:r>
            <w:r w:rsidR="002A156A">
              <w:rPr>
                <w:color w:val="7030A0"/>
              </w:rPr>
              <w:t xml:space="preserve"> the</w:t>
            </w:r>
            <w:r w:rsidR="001C529B">
              <w:rPr>
                <w:color w:val="7030A0"/>
              </w:rPr>
              <w:t xml:space="preserve"> </w:t>
            </w:r>
            <w:r w:rsidR="000929C9">
              <w:rPr>
                <w:color w:val="7030A0"/>
              </w:rPr>
              <w:t xml:space="preserve">sink, </w:t>
            </w:r>
            <w:r w:rsidR="00FB43BB">
              <w:rPr>
                <w:color w:val="7030A0"/>
              </w:rPr>
              <w:t xml:space="preserve">cleaning </w:t>
            </w:r>
            <w:r w:rsidR="000929C9">
              <w:rPr>
                <w:color w:val="7030A0"/>
              </w:rPr>
              <w:t>the carpets</w:t>
            </w:r>
            <w:r w:rsidR="007A5A1D">
              <w:rPr>
                <w:color w:val="7030A0"/>
              </w:rPr>
              <w:t>,</w:t>
            </w:r>
            <w:r w:rsidR="00FB43BB">
              <w:rPr>
                <w:color w:val="7030A0"/>
              </w:rPr>
              <w:t xml:space="preserve"> painting</w:t>
            </w:r>
            <w:r w:rsidR="007A5A1D">
              <w:rPr>
                <w:color w:val="7030A0"/>
              </w:rPr>
              <w:t xml:space="preserve"> the walls</w:t>
            </w:r>
            <w:r w:rsidR="00FB43BB">
              <w:rPr>
                <w:color w:val="7030A0"/>
              </w:rPr>
              <w:t>, installing a</w:t>
            </w:r>
            <w:r w:rsidR="005013B8">
              <w:rPr>
                <w:color w:val="7030A0"/>
              </w:rPr>
              <w:t xml:space="preserve"> new lock </w:t>
            </w:r>
            <w:r w:rsidR="002A156A">
              <w:rPr>
                <w:color w:val="7030A0"/>
              </w:rPr>
              <w:t>on the door</w:t>
            </w:r>
            <w:r w:rsidR="00FB43BB">
              <w:rPr>
                <w:color w:val="7030A0"/>
              </w:rPr>
              <w:t xml:space="preserve"> and moving </w:t>
            </w:r>
            <w:r w:rsidR="00B62C03">
              <w:rPr>
                <w:color w:val="7030A0"/>
              </w:rPr>
              <w:t xml:space="preserve">in </w:t>
            </w:r>
            <w:r w:rsidR="00FB43BB">
              <w:rPr>
                <w:color w:val="7030A0"/>
              </w:rPr>
              <w:t xml:space="preserve">the </w:t>
            </w:r>
            <w:r w:rsidR="00B62C03">
              <w:rPr>
                <w:color w:val="7030A0"/>
              </w:rPr>
              <w:t>furniture</w:t>
            </w:r>
            <w:r w:rsidR="005013B8">
              <w:rPr>
                <w:color w:val="7030A0"/>
              </w:rPr>
              <w:t xml:space="preserve">. </w:t>
            </w:r>
            <w:r w:rsidR="00C906C0">
              <w:rPr>
                <w:color w:val="7030A0"/>
              </w:rPr>
              <w:t xml:space="preserve">Phase two was moving the staffroom furniture to the </w:t>
            </w:r>
            <w:r w:rsidR="001F15D9">
              <w:rPr>
                <w:color w:val="7030A0"/>
              </w:rPr>
              <w:t xml:space="preserve">original director’s office and then the director’s furnishing to the old staff room. </w:t>
            </w:r>
            <w:r w:rsidR="00B62C03">
              <w:rPr>
                <w:color w:val="7030A0"/>
              </w:rPr>
              <w:t xml:space="preserve">To </w:t>
            </w:r>
            <w:r w:rsidR="00B13A3B">
              <w:rPr>
                <w:color w:val="7030A0"/>
              </w:rPr>
              <w:t>benefit the staff’s wellbeing they have a</w:t>
            </w:r>
            <w:r w:rsidR="00063A26">
              <w:rPr>
                <w:color w:val="7030A0"/>
              </w:rPr>
              <w:t xml:space="preserve"> new fridge, kettle, microwave, </w:t>
            </w:r>
            <w:proofErr w:type="spellStart"/>
            <w:r w:rsidR="00063A26">
              <w:rPr>
                <w:color w:val="7030A0"/>
              </w:rPr>
              <w:t>dinning</w:t>
            </w:r>
            <w:proofErr w:type="spellEnd"/>
            <w:r w:rsidR="00063A26">
              <w:rPr>
                <w:color w:val="7030A0"/>
              </w:rPr>
              <w:t xml:space="preserve"> table and </w:t>
            </w:r>
            <w:r w:rsidR="00063A26">
              <w:rPr>
                <w:color w:val="7030A0"/>
              </w:rPr>
              <w:lastRenderedPageBreak/>
              <w:t xml:space="preserve">some singular couches </w:t>
            </w:r>
            <w:r w:rsidR="00B13A3B">
              <w:rPr>
                <w:color w:val="7030A0"/>
              </w:rPr>
              <w:t>to</w:t>
            </w:r>
            <w:r w:rsidR="00100F47">
              <w:rPr>
                <w:color w:val="7030A0"/>
              </w:rPr>
              <w:t xml:space="preserve"> furnish the </w:t>
            </w:r>
            <w:r w:rsidR="00063A26">
              <w:rPr>
                <w:color w:val="7030A0"/>
              </w:rPr>
              <w:t>new spacious staffroom</w:t>
            </w:r>
            <w:r w:rsidR="00F11686">
              <w:rPr>
                <w:color w:val="7030A0"/>
              </w:rPr>
              <w:t>.</w:t>
            </w:r>
            <w:r w:rsidR="00614975">
              <w:rPr>
                <w:color w:val="7030A0"/>
              </w:rPr>
              <w:t xml:space="preserve"> </w:t>
            </w:r>
            <w:r w:rsidR="00100F47">
              <w:rPr>
                <w:color w:val="7030A0"/>
              </w:rPr>
              <w:t xml:space="preserve"> </w:t>
            </w:r>
            <w:r w:rsidR="00614975">
              <w:rPr>
                <w:color w:val="7030A0"/>
              </w:rPr>
              <w:t xml:space="preserve">Staff have commented </w:t>
            </w:r>
            <w:r w:rsidR="00CB36AA">
              <w:rPr>
                <w:color w:val="7030A0"/>
              </w:rPr>
              <w:t>their appreciation for the new staff room being located away from the rooms</w:t>
            </w:r>
            <w:r w:rsidR="00E7009C">
              <w:rPr>
                <w:color w:val="7030A0"/>
              </w:rPr>
              <w:t xml:space="preserve"> and that they are no longer </w:t>
            </w:r>
            <w:r w:rsidR="00573AD7">
              <w:rPr>
                <w:color w:val="7030A0"/>
              </w:rPr>
              <w:t xml:space="preserve">having to manoeuvre in a confined </w:t>
            </w:r>
            <w:proofErr w:type="spellStart"/>
            <w:proofErr w:type="gramStart"/>
            <w:r w:rsidR="00573AD7">
              <w:rPr>
                <w:color w:val="7030A0"/>
              </w:rPr>
              <w:t>space.</w:t>
            </w:r>
            <w:r w:rsidR="004D1F34">
              <w:rPr>
                <w:color w:val="7030A0"/>
              </w:rPr>
              <w:t>Direector</w:t>
            </w:r>
            <w:proofErr w:type="spellEnd"/>
            <w:proofErr w:type="gramEnd"/>
            <w:r w:rsidR="004D1F34">
              <w:rPr>
                <w:color w:val="7030A0"/>
              </w:rPr>
              <w:t xml:space="preserve"> has noticed they are returning </w:t>
            </w:r>
            <w:proofErr w:type="spellStart"/>
            <w:r w:rsidR="004D1F34">
              <w:rPr>
                <w:color w:val="7030A0"/>
              </w:rPr>
              <w:t>ton</w:t>
            </w:r>
            <w:proofErr w:type="spellEnd"/>
            <w:r w:rsidR="004D1F34">
              <w:rPr>
                <w:color w:val="7030A0"/>
              </w:rPr>
              <w:t xml:space="preserve"> the floor refreshed and </w:t>
            </w:r>
            <w:proofErr w:type="spellStart"/>
            <w:r w:rsidR="004D1F34">
              <w:rPr>
                <w:color w:val="7030A0"/>
              </w:rPr>
              <w:t>well regulated</w:t>
            </w:r>
            <w:proofErr w:type="spellEnd"/>
            <w:r w:rsidR="004D1F34">
              <w:rPr>
                <w:color w:val="7030A0"/>
              </w:rPr>
              <w:t xml:space="preserve"> from experiencing some down time away from the</w:t>
            </w:r>
            <w:r w:rsidR="004E3D6C">
              <w:rPr>
                <w:color w:val="7030A0"/>
              </w:rPr>
              <w:t>ir working spaces.</w:t>
            </w:r>
          </w:p>
          <w:p w14:paraId="0532D4F5" w14:textId="77777777" w:rsidR="001A0303" w:rsidRDefault="001A0303" w:rsidP="00473851">
            <w:pPr>
              <w:rPr>
                <w:color w:val="365F91" w:themeColor="accent1" w:themeShade="BF"/>
              </w:rPr>
            </w:pPr>
          </w:p>
          <w:p w14:paraId="42393B4A" w14:textId="77777777" w:rsidR="001A0303" w:rsidRDefault="001A0303" w:rsidP="00473851">
            <w:pPr>
              <w:rPr>
                <w:color w:val="7030A0"/>
              </w:rPr>
            </w:pPr>
            <w:r w:rsidRPr="00615086">
              <w:rPr>
                <w:color w:val="7030A0"/>
              </w:rPr>
              <w:t>KINDY ROOM CHANGES 2024. After visiting Woodville Gardens preschool/childcare, the Kindy team reflected on the C.a.F.E Kindergarten room, recognising the space was too congested</w:t>
            </w:r>
            <w:r w:rsidR="00843DD5" w:rsidRPr="00615086">
              <w:rPr>
                <w:color w:val="7030A0"/>
              </w:rPr>
              <w:t xml:space="preserve"> and the</w:t>
            </w:r>
            <w:r w:rsidRPr="00615086">
              <w:rPr>
                <w:color w:val="7030A0"/>
              </w:rPr>
              <w:t xml:space="preserve"> </w:t>
            </w:r>
            <w:r w:rsidR="00843DD5" w:rsidRPr="00615086">
              <w:rPr>
                <w:color w:val="7030A0"/>
              </w:rPr>
              <w:t xml:space="preserve">experiences that supported </w:t>
            </w:r>
            <w:r w:rsidR="00FB5F73" w:rsidRPr="00615086">
              <w:rPr>
                <w:color w:val="7030A0"/>
              </w:rPr>
              <w:t xml:space="preserve">the </w:t>
            </w:r>
            <w:r w:rsidR="00843DD5" w:rsidRPr="00615086">
              <w:rPr>
                <w:color w:val="7030A0"/>
              </w:rPr>
              <w:t xml:space="preserve">children to regulate such as </w:t>
            </w:r>
            <w:r w:rsidRPr="00615086">
              <w:rPr>
                <w:color w:val="7030A0"/>
              </w:rPr>
              <w:t>blocks</w:t>
            </w:r>
            <w:r w:rsidR="00843DD5" w:rsidRPr="00615086">
              <w:rPr>
                <w:color w:val="7030A0"/>
              </w:rPr>
              <w:t xml:space="preserve"> and</w:t>
            </w:r>
            <w:r w:rsidRPr="00615086">
              <w:rPr>
                <w:color w:val="7030A0"/>
              </w:rPr>
              <w:t xml:space="preserve"> </w:t>
            </w:r>
            <w:proofErr w:type="gramStart"/>
            <w:r w:rsidRPr="00615086">
              <w:rPr>
                <w:color w:val="7030A0"/>
              </w:rPr>
              <w:t>wood work</w:t>
            </w:r>
            <w:proofErr w:type="gramEnd"/>
            <w:r w:rsidRPr="00615086">
              <w:rPr>
                <w:color w:val="7030A0"/>
              </w:rPr>
              <w:t xml:space="preserve"> w</w:t>
            </w:r>
            <w:r w:rsidR="00843DD5" w:rsidRPr="00615086">
              <w:rPr>
                <w:color w:val="7030A0"/>
              </w:rPr>
              <w:t>eren</w:t>
            </w:r>
            <w:r w:rsidRPr="00615086">
              <w:rPr>
                <w:color w:val="7030A0"/>
              </w:rPr>
              <w:t xml:space="preserve">’t available for </w:t>
            </w:r>
            <w:r w:rsidR="00FB5F73" w:rsidRPr="00615086">
              <w:rPr>
                <w:color w:val="7030A0"/>
              </w:rPr>
              <w:t>them</w:t>
            </w:r>
            <w:r w:rsidRPr="00615086">
              <w:rPr>
                <w:color w:val="7030A0"/>
              </w:rPr>
              <w:t xml:space="preserve"> to experiment with.</w:t>
            </w:r>
            <w:r w:rsidR="00843DD5" w:rsidRPr="00615086">
              <w:rPr>
                <w:color w:val="7030A0"/>
              </w:rPr>
              <w:t xml:space="preserve"> The team recognised that all the children’s trays (in cupboard units) took up too much floor space in the room. </w:t>
            </w:r>
            <w:proofErr w:type="gramStart"/>
            <w:r w:rsidR="00843DD5" w:rsidRPr="00615086">
              <w:rPr>
                <w:color w:val="7030A0"/>
              </w:rPr>
              <w:t>So</w:t>
            </w:r>
            <w:proofErr w:type="gramEnd"/>
            <w:r w:rsidR="00843DD5" w:rsidRPr="00615086">
              <w:rPr>
                <w:color w:val="7030A0"/>
              </w:rPr>
              <w:t xml:space="preserve"> through discussions about what the children actually store in their trays</w:t>
            </w:r>
            <w:r w:rsidR="00FB5F73" w:rsidRPr="00615086">
              <w:rPr>
                <w:color w:val="7030A0"/>
              </w:rPr>
              <w:t xml:space="preserve">, they decided to provides alternative storage for their work books, shoes, jackets and hats. Within a short </w:t>
            </w:r>
            <w:proofErr w:type="gramStart"/>
            <w:r w:rsidR="00FB5F73" w:rsidRPr="00615086">
              <w:rPr>
                <w:color w:val="7030A0"/>
              </w:rPr>
              <w:t>time</w:t>
            </w:r>
            <w:proofErr w:type="gramEnd"/>
            <w:r w:rsidR="00FB5F73" w:rsidRPr="00615086">
              <w:rPr>
                <w:color w:val="7030A0"/>
              </w:rPr>
              <w:t xml:space="preserve"> the educators recognised that the children’s agency had diminished and this wasn’t a preferable outcome. </w:t>
            </w:r>
            <w:proofErr w:type="gramStart"/>
            <w:r w:rsidR="00FB5F73" w:rsidRPr="00615086">
              <w:rPr>
                <w:color w:val="7030A0"/>
              </w:rPr>
              <w:t>So</w:t>
            </w:r>
            <w:proofErr w:type="gramEnd"/>
            <w:r w:rsidR="00FB5F73" w:rsidRPr="00615086">
              <w:rPr>
                <w:color w:val="7030A0"/>
              </w:rPr>
              <w:t xml:space="preserve"> to rectify the matter the teachers came in on a Saturday and returned the cupboards containing trays, only this time they set them up on the veranda allowing the indoor play space to remain spacious. </w:t>
            </w:r>
          </w:p>
          <w:p w14:paraId="467D1C6B" w14:textId="77777777" w:rsidR="004E3D6C" w:rsidRDefault="004E3D6C" w:rsidP="00473851">
            <w:pPr>
              <w:rPr>
                <w:color w:val="365F91" w:themeColor="accent1" w:themeShade="BF"/>
              </w:rPr>
            </w:pPr>
          </w:p>
          <w:p w14:paraId="427DBB3E" w14:textId="7ABE2874" w:rsidR="004E3D6C" w:rsidRPr="001D27C0" w:rsidRDefault="004E3D6C" w:rsidP="00473851">
            <w:pPr>
              <w:rPr>
                <w:rFonts w:asciiTheme="minorHAnsi" w:hAnsiTheme="minorHAnsi"/>
                <w:color w:val="365F91" w:themeColor="accent1" w:themeShade="BF"/>
              </w:rPr>
            </w:pPr>
          </w:p>
        </w:tc>
      </w:tr>
    </w:tbl>
    <w:p w14:paraId="5F92CCB5" w14:textId="77777777" w:rsidR="008209F6" w:rsidRPr="008209F6" w:rsidRDefault="008209F6" w:rsidP="008209F6">
      <w:pPr>
        <w:pStyle w:val="QIPH2"/>
        <w:spacing w:before="60"/>
        <w:rPr>
          <w:b/>
          <w:bCs w:val="0"/>
          <w:color w:val="4F81BD" w:themeColor="accent1"/>
          <w:sz w:val="36"/>
          <w:szCs w:val="36"/>
        </w:rPr>
      </w:pPr>
      <w:r w:rsidRPr="008209F6">
        <w:rPr>
          <w:b/>
          <w:bCs w:val="0"/>
          <w:color w:val="4F81BD" w:themeColor="accent1"/>
          <w:sz w:val="36"/>
          <w:szCs w:val="36"/>
        </w:rPr>
        <w:lastRenderedPageBreak/>
        <w:t xml:space="preserve">Refer to “Exceeding Themes from QIP 2026” document for this Quality Area. </w:t>
      </w:r>
    </w:p>
    <w:p w14:paraId="4EC7A42B" w14:textId="77777777" w:rsidR="006D5249" w:rsidRDefault="006D5249" w:rsidP="00AA28B1">
      <w:pPr>
        <w:pStyle w:val="QIPH2"/>
        <w:spacing w:before="60"/>
      </w:pPr>
    </w:p>
    <w:p w14:paraId="6C04C1C8" w14:textId="77777777" w:rsidR="006D5249" w:rsidRDefault="006D5249">
      <w:pPr>
        <w:spacing w:after="200" w:line="276" w:lineRule="auto"/>
        <w:rPr>
          <w:rFonts w:asciiTheme="minorHAnsi" w:hAnsiTheme="minorHAnsi" w:cs="Arial"/>
          <w:bCs/>
          <w:iCs/>
          <w:color w:val="7F7F7F" w:themeColor="text1" w:themeTint="80"/>
          <w:sz w:val="28"/>
          <w:szCs w:val="28"/>
          <w:lang w:eastAsia="en-AU"/>
        </w:rPr>
      </w:pPr>
      <w:r>
        <w:br w:type="page"/>
      </w:r>
    </w:p>
    <w:p w14:paraId="47BC5901" w14:textId="77D7D141" w:rsidR="00553882" w:rsidRPr="00335D12" w:rsidRDefault="00553882" w:rsidP="00553882">
      <w:pPr>
        <w:pStyle w:val="Heading2noTOC"/>
        <w:spacing w:before="60"/>
        <w:ind w:left="0"/>
        <w:rPr>
          <w:rFonts w:asciiTheme="minorHAnsi" w:hAnsiTheme="minorHAnsi" w:cstheme="minorHAnsi"/>
          <w:color w:val="8EB149"/>
        </w:rPr>
      </w:pPr>
      <w:r w:rsidRPr="00335D12">
        <w:rPr>
          <w:rFonts w:asciiTheme="minorHAnsi" w:hAnsiTheme="minorHAnsi" w:cstheme="minorHAnsi"/>
          <w:b/>
          <w:color w:val="8EB149"/>
          <w:sz w:val="36"/>
          <w:szCs w:val="36"/>
        </w:rPr>
        <w:lastRenderedPageBreak/>
        <w:t>Quality Area 4: Staffing arrangements</w:t>
      </w:r>
      <w:r w:rsidRPr="00335D12">
        <w:rPr>
          <w:rFonts w:asciiTheme="minorHAnsi" w:hAnsiTheme="minorHAnsi" w:cstheme="minorHAnsi"/>
          <w:color w:val="8EB149"/>
        </w:rPr>
        <w:tab/>
      </w:r>
      <w:r w:rsidRPr="00335D12">
        <w:rPr>
          <w:rFonts w:asciiTheme="minorHAnsi" w:hAnsiTheme="minorHAnsi" w:cstheme="minorHAnsi"/>
          <w:color w:val="8EB149"/>
        </w:rPr>
        <w:tab/>
      </w:r>
      <w:r w:rsidRPr="00335D12">
        <w:rPr>
          <w:rFonts w:asciiTheme="minorHAnsi" w:hAnsiTheme="minorHAnsi" w:cstheme="minorHAnsi"/>
          <w:color w:val="8EB149"/>
        </w:rPr>
        <w:tab/>
      </w:r>
      <w:r w:rsidRPr="00335D12">
        <w:rPr>
          <w:rFonts w:asciiTheme="minorHAnsi" w:hAnsiTheme="minorHAnsi" w:cstheme="minorHAnsi"/>
          <w:color w:val="8EB149"/>
        </w:rPr>
        <w:tab/>
      </w:r>
      <w:r w:rsidRPr="00335D12">
        <w:rPr>
          <w:rFonts w:asciiTheme="minorHAnsi" w:hAnsiTheme="minorHAnsi" w:cstheme="minorHAnsi"/>
          <w:color w:val="8EB149"/>
        </w:rPr>
        <w:tab/>
      </w:r>
      <w:r w:rsidRPr="00335D12">
        <w:rPr>
          <w:rFonts w:asciiTheme="minorHAnsi" w:hAnsiTheme="minorHAnsi" w:cstheme="minorHAnsi"/>
          <w:color w:val="8EB149"/>
        </w:rPr>
        <w:tab/>
      </w:r>
      <w:r w:rsidRPr="00335D12">
        <w:rPr>
          <w:rFonts w:asciiTheme="minorHAnsi" w:hAnsiTheme="minorHAnsi" w:cstheme="minorHAnsi"/>
          <w:color w:val="8EB149"/>
        </w:rPr>
        <w:tab/>
      </w:r>
      <w:r w:rsidRPr="00335D12">
        <w:rPr>
          <w:rFonts w:asciiTheme="minorHAnsi" w:hAnsiTheme="minorHAnsi" w:cstheme="minorHAnsi"/>
          <w:color w:val="8EB149"/>
        </w:rPr>
        <w:tab/>
      </w:r>
      <w:r w:rsidRPr="00335D12">
        <w:rPr>
          <w:rFonts w:asciiTheme="minorHAnsi" w:hAnsiTheme="minorHAnsi" w:cstheme="minorHAnsi"/>
          <w:color w:val="8EB149"/>
        </w:rPr>
        <w:tab/>
      </w:r>
      <w:r w:rsidRPr="00335D12">
        <w:rPr>
          <w:rFonts w:asciiTheme="minorHAnsi" w:hAnsiTheme="minorHAnsi" w:cstheme="minorHAnsi"/>
          <w:color w:val="8EB149"/>
        </w:rPr>
        <w:tab/>
      </w:r>
      <w:r w:rsidRPr="00335D12">
        <w:rPr>
          <w:rFonts w:asciiTheme="minorHAnsi" w:hAnsiTheme="minorHAnsi" w:cstheme="minorHAnsi"/>
          <w:color w:val="8EB149"/>
        </w:rPr>
        <w:tab/>
      </w:r>
      <w:r w:rsidRPr="00335D12">
        <w:rPr>
          <w:rFonts w:asciiTheme="minorHAnsi" w:hAnsiTheme="minorHAnsi" w:cstheme="minorHAnsi"/>
          <w:color w:val="8EB149"/>
        </w:rPr>
        <w:tab/>
      </w:r>
    </w:p>
    <w:p w14:paraId="67DC031A" w14:textId="77777777" w:rsidR="00734194" w:rsidRPr="001D27C0" w:rsidRDefault="00734194" w:rsidP="00006910">
      <w:pPr>
        <w:pStyle w:val="Heading2"/>
        <w:spacing w:before="200"/>
        <w:ind w:left="0"/>
        <w:rPr>
          <w:rFonts w:asciiTheme="minorHAnsi" w:hAnsiTheme="minorHAnsi" w:cstheme="minorHAnsi"/>
          <w:b/>
          <w:color w:val="auto"/>
          <w:sz w:val="24"/>
          <w:szCs w:val="24"/>
        </w:rPr>
      </w:pPr>
      <w:r w:rsidRPr="001D27C0">
        <w:rPr>
          <w:rFonts w:asciiTheme="minorHAnsi" w:hAnsiTheme="minorHAnsi" w:cstheme="minorHAnsi"/>
          <w:color w:val="auto"/>
          <w:sz w:val="24"/>
          <w:szCs w:val="24"/>
        </w:rPr>
        <w:t xml:space="preserve">This quality area of the </w:t>
      </w:r>
      <w:r w:rsidRPr="001D27C0">
        <w:rPr>
          <w:rStyle w:val="Emphasis"/>
          <w:rFonts w:asciiTheme="minorHAnsi" w:hAnsiTheme="minorHAnsi" w:cstheme="minorHAnsi"/>
          <w:color w:val="auto"/>
          <w:sz w:val="24"/>
          <w:szCs w:val="24"/>
        </w:rPr>
        <w:t>National Quality Standard</w:t>
      </w:r>
      <w:r w:rsidRPr="001D27C0">
        <w:rPr>
          <w:rFonts w:asciiTheme="minorHAnsi" w:hAnsiTheme="minorHAnsi" w:cstheme="minorHAnsi"/>
          <w:color w:val="auto"/>
          <w:sz w:val="24"/>
          <w:szCs w:val="24"/>
        </w:rPr>
        <w:t xml:space="preserve"> focuses on the provision of qualified and experienced educators, co-ordinators and nominated and experienced supervisors who </w:t>
      </w:r>
      <w:proofErr w:type="gramStart"/>
      <w:r w:rsidRPr="001D27C0">
        <w:rPr>
          <w:rFonts w:asciiTheme="minorHAnsi" w:hAnsiTheme="minorHAnsi" w:cstheme="minorHAnsi"/>
          <w:color w:val="auto"/>
          <w:sz w:val="24"/>
          <w:szCs w:val="24"/>
        </w:rPr>
        <w:t>are able to</w:t>
      </w:r>
      <w:proofErr w:type="gramEnd"/>
      <w:r w:rsidRPr="001D27C0">
        <w:rPr>
          <w:rFonts w:asciiTheme="minorHAnsi" w:hAnsiTheme="minorHAnsi" w:cstheme="minorHAnsi"/>
          <w:color w:val="auto"/>
          <w:sz w:val="24"/>
          <w:szCs w:val="24"/>
        </w:rPr>
        <w:t xml:space="preserve"> develop warm, respectful relationships with children, create safe and predictable environments and encourage children’s active engagement in the learning program. </w:t>
      </w:r>
      <w:r w:rsidRPr="001D27C0">
        <w:rPr>
          <w:rFonts w:asciiTheme="minorHAnsi" w:hAnsiTheme="minorHAnsi" w:cstheme="minorHAnsi"/>
          <w:b/>
          <w:color w:val="auto"/>
          <w:sz w:val="24"/>
          <w:szCs w:val="24"/>
        </w:rPr>
        <w:t xml:space="preserve">Please note that </w:t>
      </w:r>
      <w:proofErr w:type="gramStart"/>
      <w:r w:rsidRPr="001D27C0">
        <w:rPr>
          <w:rFonts w:asciiTheme="minorHAnsi" w:hAnsiTheme="minorHAnsi" w:cstheme="minorHAnsi"/>
          <w:b/>
          <w:color w:val="auto"/>
          <w:sz w:val="24"/>
          <w:szCs w:val="24"/>
        </w:rPr>
        <w:t>a number of</w:t>
      </w:r>
      <w:proofErr w:type="gramEnd"/>
      <w:r w:rsidRPr="001D27C0">
        <w:rPr>
          <w:rFonts w:asciiTheme="minorHAnsi" w:hAnsiTheme="minorHAnsi" w:cstheme="minorHAnsi"/>
          <w:b/>
          <w:color w:val="auto"/>
          <w:sz w:val="24"/>
          <w:szCs w:val="24"/>
        </w:rPr>
        <w:t xml:space="preserve"> transitional and jurisdiction-specific regulations apply to staffing arrangements. Refer to Chapter 7 of the </w:t>
      </w:r>
      <w:r w:rsidRPr="001D27C0">
        <w:rPr>
          <w:rFonts w:asciiTheme="minorHAnsi" w:hAnsiTheme="minorHAnsi" w:cstheme="minorHAnsi"/>
          <w:b/>
          <w:i/>
          <w:color w:val="auto"/>
          <w:sz w:val="24"/>
          <w:szCs w:val="24"/>
        </w:rPr>
        <w:t>Education and Care Services National Regulations</w:t>
      </w:r>
      <w:r w:rsidRPr="001D27C0">
        <w:rPr>
          <w:rFonts w:asciiTheme="minorHAnsi" w:hAnsiTheme="minorHAnsi" w:cstheme="minorHAnsi"/>
          <w:b/>
          <w:color w:val="auto"/>
          <w:sz w:val="24"/>
          <w:szCs w:val="24"/>
        </w:rPr>
        <w:t xml:space="preserve"> for more information.</w:t>
      </w:r>
    </w:p>
    <w:p w14:paraId="7E6FEA5D" w14:textId="73E93B21" w:rsidR="00734194" w:rsidRPr="001D27C0" w:rsidRDefault="00734194" w:rsidP="00734194">
      <w:pPr>
        <w:pStyle w:val="Heading2"/>
        <w:ind w:left="0"/>
        <w:rPr>
          <w:rFonts w:asciiTheme="minorHAnsi" w:hAnsiTheme="minorHAnsi" w:cstheme="minorHAnsi"/>
          <w:b/>
          <w:color w:val="auto"/>
          <w:sz w:val="24"/>
          <w:szCs w:val="24"/>
        </w:rPr>
      </w:pPr>
      <w:r w:rsidRPr="001D27C0">
        <w:rPr>
          <w:rFonts w:asciiTheme="minorHAnsi" w:hAnsiTheme="minorHAnsi" w:cstheme="minorHAnsi"/>
          <w:color w:val="000000" w:themeColor="text1"/>
          <w:sz w:val="24"/>
          <w:szCs w:val="24"/>
        </w:rPr>
        <w:t xml:space="preserve">Additional information and resources about Quality Area 4 are available in the </w:t>
      </w:r>
      <w:hyperlink r:id="rId33" w:history="1">
        <w:r w:rsidRPr="005C3588">
          <w:rPr>
            <w:rStyle w:val="Hyperlink"/>
            <w:rFonts w:asciiTheme="minorHAnsi" w:hAnsiTheme="minorHAnsi" w:cstheme="minorHAnsi"/>
            <w:sz w:val="24"/>
            <w:szCs w:val="24"/>
          </w:rPr>
          <w:t>Guide to the National Quality Framework</w:t>
        </w:r>
      </w:hyperlink>
      <w:r w:rsidRPr="001D27C0">
        <w:rPr>
          <w:rFonts w:asciiTheme="minorHAnsi" w:hAnsiTheme="minorHAnsi" w:cstheme="minorHAnsi"/>
          <w:sz w:val="24"/>
          <w:szCs w:val="24"/>
        </w:rPr>
        <w:t xml:space="preserve"> </w:t>
      </w:r>
      <w:r w:rsidRPr="001D27C0">
        <w:rPr>
          <w:rFonts w:asciiTheme="minorHAnsi" w:hAnsiTheme="minorHAnsi" w:cstheme="minorHAnsi"/>
          <w:color w:val="000000" w:themeColor="text1"/>
          <w:sz w:val="24"/>
          <w:szCs w:val="24"/>
        </w:rPr>
        <w:t xml:space="preserve">and on the </w:t>
      </w:r>
      <w:hyperlink r:id="rId34" w:history="1">
        <w:r w:rsidRPr="001D27C0">
          <w:rPr>
            <w:rStyle w:val="Hyperlink"/>
            <w:rFonts w:asciiTheme="minorHAnsi" w:hAnsiTheme="minorHAnsi" w:cstheme="minorHAnsi"/>
            <w:sz w:val="24"/>
            <w:szCs w:val="24"/>
          </w:rPr>
          <w:t>ACECQA website</w:t>
        </w:r>
      </w:hyperlink>
      <w:r w:rsidRPr="001D27C0">
        <w:rPr>
          <w:rFonts w:asciiTheme="minorHAnsi" w:hAnsiTheme="minorHAnsi" w:cstheme="minorHAnsi"/>
          <w:color w:val="000000" w:themeColor="text1"/>
          <w:sz w:val="24"/>
          <w:szCs w:val="24"/>
        </w:rPr>
        <w:t xml:space="preserve">. </w:t>
      </w:r>
    </w:p>
    <w:p w14:paraId="146AA999" w14:textId="13CB996B" w:rsidR="00734194" w:rsidRPr="001D27C0" w:rsidRDefault="00734194" w:rsidP="00734194">
      <w:pPr>
        <w:pStyle w:val="Heading2noTOC"/>
        <w:ind w:left="0"/>
        <w:contextualSpacing/>
        <w:rPr>
          <w:rFonts w:asciiTheme="minorHAnsi" w:hAnsiTheme="minorHAnsi" w:cstheme="minorHAnsi"/>
          <w:color w:val="7F7F7F" w:themeColor="text1" w:themeTint="80"/>
          <w:sz w:val="28"/>
          <w:szCs w:val="28"/>
        </w:rPr>
      </w:pPr>
      <w:r w:rsidRPr="001D27C0">
        <w:rPr>
          <w:rFonts w:asciiTheme="minorHAnsi" w:hAnsiTheme="minorHAnsi" w:cstheme="minorHAnsi"/>
          <w:color w:val="7F7F7F" w:themeColor="text1" w:themeTint="80"/>
          <w:sz w:val="28"/>
          <w:szCs w:val="28"/>
        </w:rPr>
        <w:t>Quality Area 4: Standards and elements</w:t>
      </w:r>
    </w:p>
    <w:tbl>
      <w:tblPr>
        <w:tblW w:w="15310" w:type="dxa"/>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85" w:type="dxa"/>
          <w:bottom w:w="85" w:type="dxa"/>
        </w:tblCellMar>
        <w:tblLook w:val="00A0" w:firstRow="1" w:lastRow="0" w:firstColumn="1" w:lastColumn="0" w:noHBand="0" w:noVBand="0"/>
      </w:tblPr>
      <w:tblGrid>
        <w:gridCol w:w="2879"/>
        <w:gridCol w:w="1952"/>
        <w:gridCol w:w="10479"/>
      </w:tblGrid>
      <w:tr w:rsidR="00734194" w:rsidRPr="001D27C0" w14:paraId="04CFFB47" w14:textId="77777777" w:rsidTr="00CE25E6">
        <w:tc>
          <w:tcPr>
            <w:tcW w:w="3062" w:type="dxa"/>
            <w:shd w:val="clear" w:color="auto" w:fill="CAE29A"/>
          </w:tcPr>
          <w:p w14:paraId="5AF8FF76" w14:textId="79D4CB2D" w:rsidR="00734194" w:rsidRPr="001D27C0" w:rsidRDefault="00734194" w:rsidP="0041611A">
            <w:pPr>
              <w:rPr>
                <w:b/>
              </w:rPr>
            </w:pPr>
            <w:r w:rsidRPr="001D27C0">
              <w:rPr>
                <w:b/>
              </w:rPr>
              <w:t>Standard 4.1</w:t>
            </w:r>
          </w:p>
        </w:tc>
        <w:tc>
          <w:tcPr>
            <w:tcW w:w="12247" w:type="dxa"/>
            <w:gridSpan w:val="2"/>
            <w:shd w:val="clear" w:color="auto" w:fill="CAE29A"/>
          </w:tcPr>
          <w:p w14:paraId="1D6D4A81" w14:textId="4AE9E129" w:rsidR="00734194" w:rsidRPr="001D27C0" w:rsidRDefault="005B699A" w:rsidP="0041611A">
            <w:pPr>
              <w:rPr>
                <w:b/>
              </w:rPr>
            </w:pPr>
            <w:r w:rsidRPr="005B699A">
              <w:rPr>
                <w:b/>
              </w:rPr>
              <w:t>Staffing arrangements enhance children's learning and development</w:t>
            </w:r>
          </w:p>
        </w:tc>
      </w:tr>
      <w:tr w:rsidR="00734194" w:rsidRPr="001D27C0" w14:paraId="2DB9C21F" w14:textId="77777777" w:rsidTr="00CE25E6">
        <w:tc>
          <w:tcPr>
            <w:tcW w:w="3062" w:type="dxa"/>
          </w:tcPr>
          <w:p w14:paraId="39E7800D" w14:textId="4A067BEE" w:rsidR="00734194" w:rsidRPr="001D27C0" w:rsidRDefault="008C1293" w:rsidP="0041611A">
            <w:pPr>
              <w:ind w:left="34"/>
            </w:pPr>
            <w:r w:rsidRPr="001D27C0">
              <w:t>Organisation of educators</w:t>
            </w:r>
          </w:p>
        </w:tc>
        <w:tc>
          <w:tcPr>
            <w:tcW w:w="2070" w:type="dxa"/>
          </w:tcPr>
          <w:p w14:paraId="0128417A" w14:textId="585D7BE2" w:rsidR="00734194" w:rsidRPr="001D27C0" w:rsidRDefault="008C1293" w:rsidP="0041611A">
            <w:pPr>
              <w:ind w:left="34"/>
            </w:pPr>
            <w:r w:rsidRPr="001D27C0">
              <w:t>Element 4.1.1</w:t>
            </w:r>
          </w:p>
        </w:tc>
        <w:tc>
          <w:tcPr>
            <w:tcW w:w="10178" w:type="dxa"/>
          </w:tcPr>
          <w:p w14:paraId="00649521" w14:textId="09E3C0A2" w:rsidR="00734194" w:rsidRPr="001D27C0" w:rsidRDefault="008C1293" w:rsidP="0041611A">
            <w:pPr>
              <w:ind w:left="34"/>
            </w:pPr>
            <w:r w:rsidRPr="001D27C0">
              <w:t>The organisation of educators across the service supports children’s learning and development.</w:t>
            </w:r>
          </w:p>
        </w:tc>
      </w:tr>
      <w:tr w:rsidR="00734194" w:rsidRPr="001D27C0" w14:paraId="773072ED" w14:textId="77777777" w:rsidTr="00CE25E6">
        <w:tc>
          <w:tcPr>
            <w:tcW w:w="3062" w:type="dxa"/>
          </w:tcPr>
          <w:p w14:paraId="4A58E7E7" w14:textId="10E41FD5" w:rsidR="00734194" w:rsidRPr="001D27C0" w:rsidRDefault="008C1293" w:rsidP="0041611A">
            <w:pPr>
              <w:ind w:left="34"/>
            </w:pPr>
            <w:r w:rsidRPr="001D27C0">
              <w:t>Continuity of staff</w:t>
            </w:r>
          </w:p>
        </w:tc>
        <w:tc>
          <w:tcPr>
            <w:tcW w:w="2070" w:type="dxa"/>
          </w:tcPr>
          <w:p w14:paraId="4FC565AE" w14:textId="3543C58E" w:rsidR="00734194" w:rsidRPr="001D27C0" w:rsidRDefault="008C1293" w:rsidP="0041611A">
            <w:pPr>
              <w:ind w:left="34"/>
            </w:pPr>
            <w:r w:rsidRPr="001D27C0">
              <w:t>Element 4.1.2</w:t>
            </w:r>
          </w:p>
        </w:tc>
        <w:tc>
          <w:tcPr>
            <w:tcW w:w="10178" w:type="dxa"/>
          </w:tcPr>
          <w:p w14:paraId="62DA991A" w14:textId="3DD9D382" w:rsidR="00734194" w:rsidRPr="001D27C0" w:rsidRDefault="008C1293" w:rsidP="0041611A">
            <w:pPr>
              <w:ind w:left="34"/>
            </w:pPr>
            <w:r w:rsidRPr="001D27C0">
              <w:t>Every effort is made for children to experience continuity of educators at the service.</w:t>
            </w:r>
          </w:p>
        </w:tc>
      </w:tr>
      <w:tr w:rsidR="008C1293" w:rsidRPr="001D27C0" w14:paraId="59BC2AB4" w14:textId="77777777" w:rsidTr="00CE25E6">
        <w:tc>
          <w:tcPr>
            <w:tcW w:w="3062" w:type="dxa"/>
            <w:shd w:val="clear" w:color="auto" w:fill="CAE29A"/>
          </w:tcPr>
          <w:p w14:paraId="398E8648" w14:textId="18A6BE36" w:rsidR="008C1293" w:rsidRPr="001D27C0" w:rsidRDefault="008C1293" w:rsidP="0041611A">
            <w:pPr>
              <w:rPr>
                <w:b/>
              </w:rPr>
            </w:pPr>
            <w:r w:rsidRPr="001D27C0">
              <w:rPr>
                <w:b/>
              </w:rPr>
              <w:t>Standard 4.2</w:t>
            </w:r>
          </w:p>
        </w:tc>
        <w:tc>
          <w:tcPr>
            <w:tcW w:w="13637" w:type="dxa"/>
            <w:gridSpan w:val="2"/>
            <w:shd w:val="clear" w:color="auto" w:fill="CAE29A"/>
          </w:tcPr>
          <w:p w14:paraId="2BC25824" w14:textId="0E8CC6D1" w:rsidR="008C1293" w:rsidRPr="001D27C0" w:rsidRDefault="008C1293" w:rsidP="0041611A">
            <w:pPr>
              <w:rPr>
                <w:b/>
              </w:rPr>
            </w:pPr>
            <w:r w:rsidRPr="001D27C0">
              <w:rPr>
                <w:b/>
              </w:rPr>
              <w:t>Management, educators and staff are collaborative, respectful and ethical.</w:t>
            </w:r>
          </w:p>
        </w:tc>
      </w:tr>
      <w:tr w:rsidR="00734194" w:rsidRPr="001D27C0" w14:paraId="14DB26DA" w14:textId="77777777" w:rsidTr="00CE25E6">
        <w:tc>
          <w:tcPr>
            <w:tcW w:w="3062" w:type="dxa"/>
          </w:tcPr>
          <w:p w14:paraId="6B90FD1A" w14:textId="5D34D52F" w:rsidR="00734194" w:rsidRPr="001D27C0" w:rsidRDefault="008C1293" w:rsidP="0041611A">
            <w:pPr>
              <w:ind w:left="34"/>
            </w:pPr>
            <w:r w:rsidRPr="001D27C0">
              <w:t>Professional collaboration</w:t>
            </w:r>
          </w:p>
        </w:tc>
        <w:tc>
          <w:tcPr>
            <w:tcW w:w="1162" w:type="dxa"/>
          </w:tcPr>
          <w:p w14:paraId="344ACD86" w14:textId="501E4CE1" w:rsidR="00734194" w:rsidRPr="001D27C0" w:rsidRDefault="008C1293" w:rsidP="0041611A">
            <w:pPr>
              <w:ind w:left="34"/>
            </w:pPr>
            <w:r w:rsidRPr="001D27C0">
              <w:t>Element 4.2.1</w:t>
            </w:r>
          </w:p>
        </w:tc>
        <w:tc>
          <w:tcPr>
            <w:tcW w:w="10178" w:type="dxa"/>
          </w:tcPr>
          <w:p w14:paraId="34BB69EB" w14:textId="1D498D3F" w:rsidR="00734194" w:rsidRPr="001D27C0" w:rsidRDefault="008C1293" w:rsidP="0041611A">
            <w:pPr>
              <w:ind w:left="34"/>
            </w:pPr>
            <w:r w:rsidRPr="001D27C0">
              <w:t>Management, educators and staff work with mutual respect and collaboratively, and challenge and learn from each other, recognising each other’s strengths and skills.</w:t>
            </w:r>
          </w:p>
        </w:tc>
      </w:tr>
      <w:tr w:rsidR="00734194" w:rsidRPr="001D27C0" w14:paraId="7D0ED423" w14:textId="77777777" w:rsidTr="00CE25E6">
        <w:tc>
          <w:tcPr>
            <w:tcW w:w="3062" w:type="dxa"/>
          </w:tcPr>
          <w:p w14:paraId="366E41CD" w14:textId="6D59CB77" w:rsidR="00734194" w:rsidRPr="001D27C0" w:rsidRDefault="008C1293" w:rsidP="0041611A">
            <w:pPr>
              <w:ind w:left="34"/>
            </w:pPr>
            <w:r w:rsidRPr="001D27C0">
              <w:t>Professional standards</w:t>
            </w:r>
          </w:p>
        </w:tc>
        <w:tc>
          <w:tcPr>
            <w:tcW w:w="1162" w:type="dxa"/>
          </w:tcPr>
          <w:p w14:paraId="3EDF2FB0" w14:textId="13AB7915" w:rsidR="00734194" w:rsidRPr="001D27C0" w:rsidRDefault="008C1293" w:rsidP="0041611A">
            <w:pPr>
              <w:ind w:left="34"/>
            </w:pPr>
            <w:r w:rsidRPr="001D27C0">
              <w:t>Element 4.2.2</w:t>
            </w:r>
          </w:p>
        </w:tc>
        <w:tc>
          <w:tcPr>
            <w:tcW w:w="10178" w:type="dxa"/>
          </w:tcPr>
          <w:p w14:paraId="13354117" w14:textId="1D1AD205" w:rsidR="00734194" w:rsidRPr="001D27C0" w:rsidRDefault="008C1293" w:rsidP="0041611A">
            <w:pPr>
              <w:ind w:left="34"/>
            </w:pPr>
            <w:r w:rsidRPr="001D27C0">
              <w:t>Professional standards guide practice, interactions and relationships.</w:t>
            </w:r>
          </w:p>
        </w:tc>
      </w:tr>
    </w:tbl>
    <w:p w14:paraId="44E623BE" w14:textId="77777777" w:rsidR="008C1293" w:rsidRPr="001D27C0" w:rsidRDefault="008C1293" w:rsidP="00734194">
      <w:pPr>
        <w:pStyle w:val="Body"/>
        <w:ind w:left="0"/>
        <w:rPr>
          <w:color w:val="1F497D" w:themeColor="text2"/>
          <w:sz w:val="28"/>
        </w:rPr>
      </w:pPr>
    </w:p>
    <w:p w14:paraId="3A3865B2" w14:textId="77777777" w:rsidR="008C1293" w:rsidRPr="001D27C0" w:rsidRDefault="008C1293">
      <w:pPr>
        <w:spacing w:after="200" w:line="276" w:lineRule="auto"/>
        <w:rPr>
          <w:color w:val="1F497D" w:themeColor="text2"/>
          <w:sz w:val="28"/>
        </w:rPr>
      </w:pPr>
      <w:r w:rsidRPr="001D27C0">
        <w:rPr>
          <w:color w:val="1F497D" w:themeColor="text2"/>
          <w:sz w:val="28"/>
        </w:rPr>
        <w:br w:type="page"/>
      </w:r>
    </w:p>
    <w:p w14:paraId="2DD6959B" w14:textId="5290692A" w:rsidR="00E74609" w:rsidRPr="00335D12" w:rsidRDefault="00E74609" w:rsidP="00E74609">
      <w:pPr>
        <w:pStyle w:val="Heading2noTOC"/>
        <w:spacing w:before="60" w:line="240" w:lineRule="auto"/>
        <w:ind w:left="0"/>
        <w:rPr>
          <w:rFonts w:asciiTheme="minorHAnsi" w:hAnsiTheme="minorHAnsi" w:cstheme="minorHAnsi"/>
          <w:b/>
          <w:color w:val="8EB149"/>
          <w:sz w:val="36"/>
          <w:szCs w:val="36"/>
        </w:rPr>
      </w:pPr>
      <w:r w:rsidRPr="00335D12">
        <w:rPr>
          <w:rFonts w:asciiTheme="minorHAnsi" w:hAnsiTheme="minorHAnsi" w:cstheme="minorHAnsi"/>
          <w:b/>
          <w:color w:val="8EB149"/>
          <w:sz w:val="36"/>
          <w:szCs w:val="36"/>
        </w:rPr>
        <w:lastRenderedPageBreak/>
        <w:t>Quality Improvement Plan for Quality Area 4</w:t>
      </w:r>
    </w:p>
    <w:p w14:paraId="1C361AA0" w14:textId="0FEED851" w:rsidR="00E74609" w:rsidRPr="001D27C0" w:rsidRDefault="00E74609" w:rsidP="00E74609">
      <w:pPr>
        <w:pStyle w:val="Heading2noTOC"/>
        <w:spacing w:before="200" w:after="200" w:line="240" w:lineRule="auto"/>
        <w:ind w:left="0"/>
        <w:rPr>
          <w:rFonts w:asciiTheme="minorHAnsi" w:hAnsiTheme="minorHAnsi" w:cstheme="minorHAnsi"/>
          <w:color w:val="7F7F7F" w:themeColor="text1" w:themeTint="80"/>
          <w:sz w:val="28"/>
          <w:szCs w:val="28"/>
        </w:rPr>
      </w:pPr>
      <w:r w:rsidRPr="001D27C0">
        <w:rPr>
          <w:rFonts w:asciiTheme="minorHAnsi" w:hAnsiTheme="minorHAnsi" w:cstheme="minorHAnsi"/>
          <w:color w:val="7F7F7F" w:themeColor="text1" w:themeTint="80"/>
          <w:sz w:val="28"/>
          <w:szCs w:val="28"/>
        </w:rPr>
        <w:t>Summary of strengths for Quality Area 4</w:t>
      </w:r>
    </w:p>
    <w:tbl>
      <w:tblPr>
        <w:tblStyle w:val="NQSstandardselementstable"/>
        <w:tblW w:w="15167"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tblBorders>
        <w:tblCellMar>
          <w:top w:w="85" w:type="dxa"/>
          <w:bottom w:w="85" w:type="dxa"/>
        </w:tblCellMar>
        <w:tblLook w:val="04A0" w:firstRow="1" w:lastRow="0" w:firstColumn="1" w:lastColumn="0" w:noHBand="0" w:noVBand="1"/>
      </w:tblPr>
      <w:tblGrid>
        <w:gridCol w:w="1525"/>
        <w:gridCol w:w="13642"/>
      </w:tblGrid>
      <w:tr w:rsidR="00E74609" w:rsidRPr="001D27C0" w14:paraId="154E2C1A" w14:textId="77777777" w:rsidTr="7B714999">
        <w:trPr>
          <w:cnfStyle w:val="100000000000" w:firstRow="1" w:lastRow="0" w:firstColumn="0" w:lastColumn="0" w:oddVBand="0" w:evenVBand="0" w:oddHBand="0" w:evenHBand="0" w:firstRowFirstColumn="0" w:firstRowLastColumn="0" w:lastRowFirstColumn="0" w:lastRowLastColumn="0"/>
          <w:trHeight w:val="3119"/>
        </w:trPr>
        <w:tc>
          <w:tcPr>
            <w:tcW w:w="1525" w:type="dxa"/>
            <w:shd w:val="clear" w:color="auto" w:fill="D9D9D9" w:themeFill="background1" w:themeFillShade="D9"/>
          </w:tcPr>
          <w:p w14:paraId="62A83242" w14:textId="77777777" w:rsidR="00E74609" w:rsidRPr="001D27C0" w:rsidRDefault="00E74609" w:rsidP="009538D4">
            <w:pPr>
              <w:jc w:val="both"/>
              <w:rPr>
                <w:rStyle w:val="Strong"/>
                <w:rFonts w:asciiTheme="minorHAnsi" w:hAnsiTheme="minorHAnsi" w:cs="Arial"/>
                <w:b w:val="0"/>
                <w:bCs w:val="0"/>
                <w:iCs/>
                <w:color w:val="729FFF"/>
                <w:sz w:val="22"/>
              </w:rPr>
            </w:pPr>
            <w:r w:rsidRPr="001D27C0">
              <w:rPr>
                <w:rStyle w:val="Strong"/>
                <w:rFonts w:asciiTheme="minorHAnsi" w:hAnsiTheme="minorHAnsi"/>
                <w:b w:val="0"/>
                <w:sz w:val="22"/>
              </w:rPr>
              <w:t>Strengths</w:t>
            </w:r>
          </w:p>
          <w:p w14:paraId="699CE86A" w14:textId="77777777" w:rsidR="00E74609" w:rsidRPr="001D27C0" w:rsidRDefault="00E74609" w:rsidP="009538D4">
            <w:pPr>
              <w:ind w:left="176" w:right="602"/>
              <w:rPr>
                <w:rStyle w:val="Strong"/>
                <w:rFonts w:asciiTheme="minorHAnsi" w:hAnsiTheme="minorHAnsi"/>
              </w:rPr>
            </w:pPr>
          </w:p>
        </w:tc>
        <w:tc>
          <w:tcPr>
            <w:tcW w:w="13642" w:type="dxa"/>
          </w:tcPr>
          <w:p w14:paraId="1F547C1E" w14:textId="77777777" w:rsidR="00F300E9" w:rsidRDefault="00F300E9" w:rsidP="00F300E9">
            <w:r w:rsidRPr="008824B2">
              <w:rPr>
                <w:color w:val="F79646" w:themeColor="accent6"/>
              </w:rPr>
              <w:t>Our Centre has a low turn</w:t>
            </w:r>
            <w:r>
              <w:rPr>
                <w:color w:val="F79646" w:themeColor="accent6"/>
              </w:rPr>
              <w:t>-</w:t>
            </w:r>
            <w:r w:rsidRPr="008824B2">
              <w:rPr>
                <w:color w:val="F79646" w:themeColor="accent6"/>
              </w:rPr>
              <w:t xml:space="preserve">over of Educators with the average length of service being nearly </w:t>
            </w:r>
            <w:r>
              <w:rPr>
                <w:color w:val="F79646" w:themeColor="accent6"/>
              </w:rPr>
              <w:t xml:space="preserve">seven years, </w:t>
            </w:r>
            <w:r w:rsidRPr="008824B2">
              <w:rPr>
                <w:color w:val="F79646" w:themeColor="accent6"/>
              </w:rPr>
              <w:t>providing stability and continuity for children and families.  Our Educators are highly qualified as the Centre has a commitment to employ Diploma of Children's Services or above- this currently represents 85% of our educators.</w:t>
            </w:r>
            <w:r>
              <w:rPr>
                <w:color w:val="F79646" w:themeColor="accent6"/>
              </w:rPr>
              <w:t xml:space="preserve"> This is consistent with research which consistently links quality interactions &amp; positive learning experiences for children to the levels of qualification &amp; experience held by educators.</w:t>
            </w:r>
            <w:r w:rsidRPr="00A25E4E">
              <w:t xml:space="preserve"> </w:t>
            </w:r>
            <w:r w:rsidRPr="00753B33">
              <w:rPr>
                <w:color w:val="F79646" w:themeColor="accent6"/>
              </w:rPr>
              <w:t>This understanding is also</w:t>
            </w:r>
            <w:r>
              <w:rPr>
                <w:color w:val="F79646" w:themeColor="accent6"/>
              </w:rPr>
              <w:t xml:space="preserve"> directly addressed in our Philosophy ensuring a match with practices.</w:t>
            </w:r>
          </w:p>
          <w:p w14:paraId="072A52E9" w14:textId="77777777" w:rsidR="00F300E9" w:rsidRDefault="00F300E9" w:rsidP="00F300E9">
            <w:pPr>
              <w:rPr>
                <w:color w:val="F79646" w:themeColor="accent6"/>
              </w:rPr>
            </w:pPr>
            <w:r w:rsidRPr="00D03F61">
              <w:rPr>
                <w:color w:val="F79646" w:themeColor="accent6"/>
              </w:rPr>
              <w:t>High staff –child ratios ensure that educators are always physically and emotionally available to support children's learning and development and can adapt their pedagogy to meet where children are at each day. High ratios also allow for sustained conversations with families at drop off and pick up times.</w:t>
            </w:r>
            <w:r>
              <w:rPr>
                <w:color w:val="F79646" w:themeColor="accent6"/>
              </w:rPr>
              <w:t xml:space="preserve"> This is further supported by having extra educators rostered at the beginning of the day and in the afternoon to assist with washing, kitchen duties, yard checks etc so that core educators can focus on engaging with children and families.</w:t>
            </w:r>
          </w:p>
          <w:p w14:paraId="7DBB571C" w14:textId="77777777" w:rsidR="00F300E9" w:rsidRPr="00D03F61" w:rsidRDefault="00F300E9" w:rsidP="00F300E9">
            <w:pPr>
              <w:rPr>
                <w:color w:val="F79646" w:themeColor="accent6"/>
              </w:rPr>
            </w:pPr>
            <w:r w:rsidRPr="00D03F61">
              <w:rPr>
                <w:color w:val="F79646" w:themeColor="accent6"/>
              </w:rPr>
              <w:t xml:space="preserve">One shared outdoor learning environment means that educators from across rooms (including relief educators) work together on daily basis and form collegial relationships. This also makes it possible for children to see, hear and interact with educators from across the Centre </w:t>
            </w:r>
            <w:proofErr w:type="gramStart"/>
            <w:r w:rsidRPr="00D03F61">
              <w:rPr>
                <w:color w:val="F79646" w:themeColor="accent6"/>
              </w:rPr>
              <w:t>on a daily basis</w:t>
            </w:r>
            <w:proofErr w:type="gramEnd"/>
            <w:r w:rsidRPr="00D03F61">
              <w:rPr>
                <w:color w:val="F79646" w:themeColor="accent6"/>
              </w:rPr>
              <w:t xml:space="preserve">, allowing relationships with educators to develop gradually over a long period of time- supporting both future and past transitions between rooms, and relationships with </w:t>
            </w:r>
            <w:r>
              <w:rPr>
                <w:color w:val="F79646" w:themeColor="accent6"/>
              </w:rPr>
              <w:t>o</w:t>
            </w:r>
            <w:r w:rsidRPr="00D03F61">
              <w:rPr>
                <w:color w:val="F79646" w:themeColor="accent6"/>
              </w:rPr>
              <w:t>ur regular relief educators.</w:t>
            </w:r>
          </w:p>
          <w:p w14:paraId="1709BC4B" w14:textId="77777777" w:rsidR="00F300E9" w:rsidRPr="003217A3" w:rsidRDefault="00F300E9" w:rsidP="00F300E9">
            <w:pPr>
              <w:rPr>
                <w:color w:val="F79646" w:themeColor="accent6"/>
              </w:rPr>
            </w:pPr>
            <w:r w:rsidRPr="003217A3">
              <w:rPr>
                <w:color w:val="F79646" w:themeColor="accent6"/>
              </w:rPr>
              <w:t>Daily arrival and departure times of children are used as a data source to inform future rostering to ensure that not only are ratios maintained across the day, but that sufficient educators are available at peak drop-off &amp; pick-up times to be available to families and children to assist with separation and settling.</w:t>
            </w:r>
          </w:p>
          <w:p w14:paraId="6B894B1B" w14:textId="77777777" w:rsidR="00F300E9" w:rsidRDefault="00F300E9" w:rsidP="00F300E9">
            <w:r>
              <w:t>Our Educators work across programs on site, giving opportunity to work alongside and with families for an extended length of time.  Children also benefit from the continuity of educators across programs such as playgroup, childcare &amp; preschool.</w:t>
            </w:r>
          </w:p>
          <w:p w14:paraId="0D133E0D" w14:textId="77777777" w:rsidR="00F300E9" w:rsidRPr="00A25E4E" w:rsidRDefault="00F300E9" w:rsidP="00F300E9">
            <w:pPr>
              <w:rPr>
                <w:b/>
              </w:rPr>
            </w:pPr>
            <w:r w:rsidRPr="00A25E4E">
              <w:rPr>
                <w:b/>
              </w:rPr>
              <w:t>Professionalism</w:t>
            </w:r>
          </w:p>
          <w:p w14:paraId="36403A49" w14:textId="293099C1" w:rsidR="00F300E9" w:rsidRPr="00753B33" w:rsidRDefault="00F300E9" w:rsidP="00F300E9">
            <w:pPr>
              <w:rPr>
                <w:color w:val="F79646" w:themeColor="accent6"/>
              </w:rPr>
            </w:pPr>
            <w:r w:rsidRPr="00753B33">
              <w:rPr>
                <w:color w:val="F79646" w:themeColor="accent6"/>
              </w:rPr>
              <w:t>Educators are provided with a range of opportunities to meet with their team or with educators from other rooms through involvement in Team Programming, Leadership meetings, Reconciliation Action Plan working group, small group Professional Development &amp; whole team staff development. This fosters a culture of collaboration, develops leadership across the team and a shared sense of direction and purpose.</w:t>
            </w:r>
          </w:p>
          <w:p w14:paraId="5908D9E2" w14:textId="77777777" w:rsidR="00F300E9" w:rsidRPr="003217A3" w:rsidRDefault="00F300E9" w:rsidP="00F300E9">
            <w:pPr>
              <w:rPr>
                <w:color w:val="F79646" w:themeColor="accent6"/>
              </w:rPr>
            </w:pPr>
            <w:r w:rsidRPr="003217A3">
              <w:rPr>
                <w:color w:val="F79646" w:themeColor="accent6"/>
              </w:rPr>
              <w:t>The Management Committee encourages and supports educators to engage in regular professional development, formal study and opportunities to attend professional conferences both virtually &amp; in-person.</w:t>
            </w:r>
          </w:p>
          <w:p w14:paraId="439BAB5D" w14:textId="77777777" w:rsidR="00F300E9" w:rsidRPr="003217A3" w:rsidRDefault="00F300E9" w:rsidP="00F300E9">
            <w:pPr>
              <w:rPr>
                <w:color w:val="F79646" w:themeColor="accent6"/>
              </w:rPr>
            </w:pPr>
            <w:r w:rsidRPr="003217A3">
              <w:rPr>
                <w:color w:val="F79646" w:themeColor="accent6"/>
              </w:rPr>
              <w:t>Educators use documents such as the Early Childhood Australia Code of Ethics, United Nations Convention on The Rights of the Child, Respect Reflect Relate &amp; the Guide to the NQS to guide practices and reflections. In 2022, 17 educators undertook 3 x sessions of Professional Development exploring the fundamental elements &amp; practical applications of the ECA Code of Ethics.</w:t>
            </w:r>
          </w:p>
          <w:p w14:paraId="4609D6B7" w14:textId="77777777" w:rsidR="00F300E9" w:rsidRDefault="5382A08E" w:rsidP="00F300E9">
            <w:r>
              <w:t xml:space="preserve">Programming is organised to maximise opportunities for sharing ideas. Individuals and teams are allocated programming and meeting times for critical reflection, planning discussions and documentation of children's learning, to explore issues in greater depth through bigger picture thinking around children’s learning, ethical considerations and children's rights.  </w:t>
            </w:r>
          </w:p>
          <w:p w14:paraId="1529A37B" w14:textId="40579007" w:rsidR="7B714999" w:rsidRDefault="7B714999"/>
          <w:p w14:paraId="13B48A75" w14:textId="70928D62" w:rsidR="484109FF" w:rsidRDefault="484109FF" w:rsidP="7B714999">
            <w:r w:rsidRPr="7B714999">
              <w:rPr>
                <w:rFonts w:eastAsia="Arial" w:cs="Arial"/>
              </w:rPr>
              <w:t>On the 29</w:t>
            </w:r>
            <w:r w:rsidRPr="7B714999">
              <w:rPr>
                <w:rFonts w:eastAsia="Arial" w:cs="Arial"/>
                <w:vertAlign w:val="superscript"/>
              </w:rPr>
              <w:t>th</w:t>
            </w:r>
            <w:r w:rsidRPr="7B714999">
              <w:rPr>
                <w:rFonts w:eastAsia="Arial" w:cs="Arial"/>
              </w:rPr>
              <w:t xml:space="preserve"> of September, site held a whole site </w:t>
            </w:r>
            <w:proofErr w:type="gramStart"/>
            <w:r w:rsidRPr="7B714999">
              <w:rPr>
                <w:rFonts w:eastAsia="Arial" w:cs="Arial"/>
              </w:rPr>
              <w:t>PD day</w:t>
            </w:r>
            <w:proofErr w:type="gramEnd"/>
            <w:r w:rsidRPr="7B714999">
              <w:rPr>
                <w:rFonts w:eastAsia="Arial" w:cs="Arial"/>
              </w:rPr>
              <w:t xml:space="preserve"> and as part of the Agenda, the team collaboratively reviewed our site Philosophy and the Code of Ethics and then started to brainstorm what staff wanted voiced in a Code of Conduct. This was a big piece of work, whereby several drafts were shared before the finished document was agreed upon by the staff, leadership and the Management Committee. All staff have signed a </w:t>
            </w:r>
            <w:proofErr w:type="gramStart"/>
            <w:r w:rsidRPr="7B714999">
              <w:rPr>
                <w:rFonts w:eastAsia="Arial" w:cs="Arial"/>
              </w:rPr>
              <w:t>copy</w:t>
            </w:r>
            <w:proofErr w:type="gramEnd"/>
            <w:r w:rsidRPr="7B714999">
              <w:rPr>
                <w:rFonts w:eastAsia="Arial" w:cs="Arial"/>
              </w:rPr>
              <w:t xml:space="preserve"> and it is kept in their employment file in the front office. This is now part of the new employee induction process.</w:t>
            </w:r>
          </w:p>
          <w:p w14:paraId="4FD03B85" w14:textId="50B58706" w:rsidR="484109FF" w:rsidRDefault="484109FF" w:rsidP="7B714999">
            <w:r w:rsidRPr="7B714999">
              <w:rPr>
                <w:rFonts w:eastAsia="Arial" w:cs="Arial"/>
              </w:rPr>
              <w:t xml:space="preserve"> </w:t>
            </w:r>
          </w:p>
          <w:p w14:paraId="47BBBE64" w14:textId="1E2AD9A5" w:rsidR="484109FF" w:rsidRDefault="484109FF" w:rsidP="7B714999">
            <w:r w:rsidRPr="7B714999">
              <w:rPr>
                <w:rFonts w:ascii="Calibri" w:eastAsia="Calibri" w:hAnsi="Calibri" w:cs="Calibri"/>
                <w:color w:val="365F91" w:themeColor="accent1" w:themeShade="BF"/>
              </w:rPr>
              <w:t>In 2026, the site offered families the opportunity to enrol in the Flying Start Program (</w:t>
            </w:r>
            <w:proofErr w:type="gramStart"/>
            <w:r w:rsidRPr="7B714999">
              <w:rPr>
                <w:rFonts w:ascii="Calibri" w:eastAsia="Calibri" w:hAnsi="Calibri" w:cs="Calibri"/>
                <w:color w:val="365F91" w:themeColor="accent1" w:themeShade="BF"/>
              </w:rPr>
              <w:t>3 year old</w:t>
            </w:r>
            <w:proofErr w:type="gramEnd"/>
            <w:r w:rsidRPr="7B714999">
              <w:rPr>
                <w:rFonts w:ascii="Calibri" w:eastAsia="Calibri" w:hAnsi="Calibri" w:cs="Calibri"/>
                <w:color w:val="365F91" w:themeColor="accent1" w:themeShade="BF"/>
              </w:rPr>
              <w:t xml:space="preserve"> preschool) which resulted in some strategic tweaking to the staffing arrangements. Both the sites Early Childhood Teachers, Yilu and Ivy were provided the opportunity to engage in the </w:t>
            </w:r>
            <w:proofErr w:type="gramStart"/>
            <w:r w:rsidRPr="7B714999">
              <w:rPr>
                <w:rFonts w:ascii="Calibri" w:eastAsia="Calibri" w:hAnsi="Calibri" w:cs="Calibri"/>
                <w:color w:val="365F91" w:themeColor="accent1" w:themeShade="BF"/>
              </w:rPr>
              <w:t>3 year old</w:t>
            </w:r>
            <w:proofErr w:type="gramEnd"/>
            <w:r w:rsidRPr="7B714999">
              <w:rPr>
                <w:rFonts w:ascii="Calibri" w:eastAsia="Calibri" w:hAnsi="Calibri" w:cs="Calibri"/>
                <w:color w:val="365F91" w:themeColor="accent1" w:themeShade="BF"/>
              </w:rPr>
              <w:t xml:space="preserve"> Preschool Program which positively </w:t>
            </w:r>
            <w:r w:rsidRPr="7B714999">
              <w:rPr>
                <w:rFonts w:ascii="Calibri" w:eastAsia="Calibri" w:hAnsi="Calibri" w:cs="Calibri"/>
                <w:color w:val="365F91" w:themeColor="accent1" w:themeShade="BF"/>
              </w:rPr>
              <w:lastRenderedPageBreak/>
              <w:t xml:space="preserve">had them both recently engage in Keeping Safe Child Protection Curriculum as well as accessing the Flying Start Toolkit and the multiple professional development within the Boost Program. The Karra Kuu team will also access the Boost Professional development </w:t>
            </w:r>
            <w:proofErr w:type="gramStart"/>
            <w:r w:rsidRPr="7B714999">
              <w:rPr>
                <w:rFonts w:ascii="Calibri" w:eastAsia="Calibri" w:hAnsi="Calibri" w:cs="Calibri"/>
                <w:color w:val="365F91" w:themeColor="accent1" w:themeShade="BF"/>
              </w:rPr>
              <w:t>training</w:t>
            </w:r>
            <w:proofErr w:type="gramEnd"/>
            <w:r w:rsidRPr="7B714999">
              <w:rPr>
                <w:rFonts w:ascii="Calibri" w:eastAsia="Calibri" w:hAnsi="Calibri" w:cs="Calibri"/>
                <w:color w:val="365F91" w:themeColor="accent1" w:themeShade="BF"/>
              </w:rPr>
              <w:t xml:space="preserve"> but the biggest win is having up to 27 staff engage in the Lady Gowrie Yellaka Warra training with Uncle Tamaru on uplifting our Kaurna Language and understanding of Aboriginal Culture across our site and then sharing this knowledge with our community. As we know, by knowing more, we can do more and then it can become everyday practice.  </w:t>
            </w:r>
          </w:p>
          <w:p w14:paraId="0CB6ADBF" w14:textId="1AF92DC8" w:rsidR="484109FF" w:rsidRDefault="484109FF" w:rsidP="7B714999">
            <w:pPr>
              <w:rPr>
                <w:rFonts w:eastAsia="Arial" w:cs="Arial"/>
              </w:rPr>
            </w:pPr>
            <w:r w:rsidRPr="7B714999">
              <w:rPr>
                <w:rFonts w:ascii="Calibri" w:eastAsia="Calibri" w:hAnsi="Calibri" w:cs="Calibri"/>
                <w:color w:val="365F91" w:themeColor="accent1" w:themeShade="BF"/>
              </w:rPr>
              <w:t xml:space="preserve">With ratification from Management Committee, the site closes three to four times a year to allow for whole site staff to engage in Professional Development. Usually one is held each term and it provides an opportunity to critically reflect on the sites philosophy, review Poilcy and Procedures, collaboratively co-design the drafts of risk assessments that families and children can later contribute to, work through documents such as the NQF Child Safe Culture Guide, our sites Reconciliation Action Plan and/ or Strategic Inclusive Plan (Lady Gowrie) and most importantly working on our sites Quality Improvement Plan, with a focus on any training around our challenge of Practice. Also in week 0, 2026 at whole site PD day, the entire team completed seizure </w:t>
            </w:r>
            <w:proofErr w:type="gramStart"/>
            <w:r w:rsidRPr="7B714999">
              <w:rPr>
                <w:rFonts w:ascii="Calibri" w:eastAsia="Calibri" w:hAnsi="Calibri" w:cs="Calibri"/>
                <w:color w:val="365F91" w:themeColor="accent1" w:themeShade="BF"/>
              </w:rPr>
              <w:t>training  with</w:t>
            </w:r>
            <w:proofErr w:type="gramEnd"/>
            <w:r w:rsidRPr="7B714999">
              <w:rPr>
                <w:rFonts w:ascii="Calibri" w:eastAsia="Calibri" w:hAnsi="Calibri" w:cs="Calibri"/>
                <w:color w:val="365F91" w:themeColor="accent1" w:themeShade="BF"/>
              </w:rPr>
              <w:t xml:space="preserve"> AAP as we had a child enrolled that maybe susceptible to having seizures and therefore leadership organised training so that staff would feel more confident in managing a seizure if it was to occur.</w:t>
            </w:r>
          </w:p>
          <w:p w14:paraId="438D0D90" w14:textId="5BDD7208" w:rsidR="00E74609" w:rsidRPr="001D27C0" w:rsidRDefault="00E74609" w:rsidP="002E09A7">
            <w:pPr>
              <w:rPr>
                <w:rFonts w:asciiTheme="minorHAnsi" w:hAnsiTheme="minorHAnsi"/>
                <w:color w:val="365F91" w:themeColor="accent1" w:themeShade="BF"/>
              </w:rPr>
            </w:pPr>
          </w:p>
        </w:tc>
      </w:tr>
    </w:tbl>
    <w:p w14:paraId="3AC8B14A" w14:textId="77777777" w:rsidR="008209F6" w:rsidRPr="008209F6" w:rsidRDefault="008209F6" w:rsidP="008209F6">
      <w:pPr>
        <w:pStyle w:val="QIPH2"/>
        <w:spacing w:before="60"/>
        <w:rPr>
          <w:b/>
          <w:bCs w:val="0"/>
          <w:color w:val="4F81BD" w:themeColor="accent1"/>
          <w:sz w:val="36"/>
          <w:szCs w:val="36"/>
        </w:rPr>
      </w:pPr>
      <w:r w:rsidRPr="008209F6">
        <w:rPr>
          <w:b/>
          <w:bCs w:val="0"/>
          <w:color w:val="4F81BD" w:themeColor="accent1"/>
          <w:sz w:val="36"/>
          <w:szCs w:val="36"/>
        </w:rPr>
        <w:lastRenderedPageBreak/>
        <w:t xml:space="preserve">Refer to “Exceeding Themes from QIP 2026” document for this Quality Area. </w:t>
      </w:r>
    </w:p>
    <w:p w14:paraId="54A9F6F1" w14:textId="77777777" w:rsidR="006D5249" w:rsidRDefault="006D5249" w:rsidP="004D525F">
      <w:pPr>
        <w:pStyle w:val="QIPH2"/>
        <w:spacing w:before="60"/>
      </w:pPr>
    </w:p>
    <w:p w14:paraId="40EFD45C" w14:textId="77777777" w:rsidR="006D5249" w:rsidRDefault="006D5249">
      <w:pPr>
        <w:spacing w:after="200" w:line="276" w:lineRule="auto"/>
        <w:rPr>
          <w:rFonts w:asciiTheme="minorHAnsi" w:hAnsiTheme="minorHAnsi" w:cs="Arial"/>
          <w:bCs/>
          <w:iCs/>
          <w:color w:val="7F7F7F" w:themeColor="text1" w:themeTint="80"/>
          <w:sz w:val="28"/>
          <w:szCs w:val="28"/>
          <w:lang w:eastAsia="en-AU"/>
        </w:rPr>
      </w:pPr>
      <w:r>
        <w:br w:type="page"/>
      </w:r>
    </w:p>
    <w:p w14:paraId="21D671EB" w14:textId="39CBD647" w:rsidR="00567857" w:rsidRPr="00335D12" w:rsidRDefault="00567857" w:rsidP="00567857">
      <w:pPr>
        <w:pStyle w:val="Heading2noTOC"/>
        <w:spacing w:before="60"/>
        <w:ind w:left="0"/>
        <w:rPr>
          <w:rFonts w:asciiTheme="minorHAnsi" w:hAnsiTheme="minorHAnsi" w:cstheme="minorHAnsi"/>
          <w:color w:val="FF9900"/>
        </w:rPr>
      </w:pPr>
      <w:r w:rsidRPr="00335D12">
        <w:rPr>
          <w:rFonts w:asciiTheme="minorHAnsi" w:hAnsiTheme="minorHAnsi" w:cstheme="minorHAnsi"/>
          <w:b/>
          <w:color w:val="FF9900"/>
          <w:sz w:val="36"/>
          <w:szCs w:val="36"/>
        </w:rPr>
        <w:lastRenderedPageBreak/>
        <w:t>Quality Area 5: Relationships with children</w:t>
      </w:r>
      <w:r w:rsidRPr="00335D12">
        <w:rPr>
          <w:rFonts w:asciiTheme="minorHAnsi" w:hAnsiTheme="minorHAnsi" w:cstheme="minorHAnsi"/>
          <w:color w:val="FF9900"/>
          <w:sz w:val="36"/>
          <w:szCs w:val="36"/>
        </w:rPr>
        <w:tab/>
      </w:r>
      <w:r w:rsidRPr="00335D12">
        <w:rPr>
          <w:rFonts w:asciiTheme="minorHAnsi" w:hAnsiTheme="minorHAnsi" w:cstheme="minorHAnsi"/>
          <w:color w:val="FF9900"/>
          <w:sz w:val="36"/>
          <w:szCs w:val="36"/>
        </w:rPr>
        <w:tab/>
      </w:r>
      <w:r w:rsidRPr="00335D12">
        <w:rPr>
          <w:rFonts w:asciiTheme="minorHAnsi" w:hAnsiTheme="minorHAnsi" w:cstheme="minorHAnsi"/>
          <w:color w:val="FF9900"/>
        </w:rPr>
        <w:tab/>
      </w:r>
      <w:r w:rsidRPr="00335D12">
        <w:rPr>
          <w:rFonts w:asciiTheme="minorHAnsi" w:hAnsiTheme="minorHAnsi" w:cstheme="minorHAnsi"/>
          <w:color w:val="FF9900"/>
        </w:rPr>
        <w:tab/>
      </w:r>
      <w:r w:rsidRPr="00335D12">
        <w:rPr>
          <w:rFonts w:asciiTheme="minorHAnsi" w:hAnsiTheme="minorHAnsi" w:cstheme="minorHAnsi"/>
          <w:color w:val="FF9900"/>
        </w:rPr>
        <w:tab/>
      </w:r>
      <w:r w:rsidRPr="00335D12">
        <w:rPr>
          <w:rFonts w:asciiTheme="minorHAnsi" w:hAnsiTheme="minorHAnsi" w:cstheme="minorHAnsi"/>
          <w:color w:val="FF9900"/>
        </w:rPr>
        <w:tab/>
      </w:r>
      <w:r w:rsidRPr="00335D12">
        <w:rPr>
          <w:rFonts w:asciiTheme="minorHAnsi" w:hAnsiTheme="minorHAnsi" w:cstheme="minorHAnsi"/>
          <w:color w:val="FF9900"/>
        </w:rPr>
        <w:tab/>
      </w:r>
      <w:r w:rsidRPr="00335D12">
        <w:rPr>
          <w:rFonts w:asciiTheme="minorHAnsi" w:hAnsiTheme="minorHAnsi" w:cstheme="minorHAnsi"/>
          <w:color w:val="FF9900"/>
        </w:rPr>
        <w:tab/>
      </w:r>
      <w:r w:rsidRPr="00335D12">
        <w:rPr>
          <w:rFonts w:asciiTheme="minorHAnsi" w:hAnsiTheme="minorHAnsi" w:cstheme="minorHAnsi"/>
          <w:color w:val="FF9900"/>
        </w:rPr>
        <w:tab/>
      </w:r>
      <w:r w:rsidRPr="00335D12">
        <w:rPr>
          <w:rFonts w:asciiTheme="minorHAnsi" w:hAnsiTheme="minorHAnsi" w:cstheme="minorHAnsi"/>
          <w:color w:val="FF9900"/>
        </w:rPr>
        <w:tab/>
      </w:r>
      <w:r w:rsidRPr="00335D12">
        <w:rPr>
          <w:rFonts w:asciiTheme="minorHAnsi" w:hAnsiTheme="minorHAnsi" w:cstheme="minorHAnsi"/>
          <w:color w:val="FF9900"/>
        </w:rPr>
        <w:tab/>
      </w:r>
      <w:r w:rsidRPr="00335D12">
        <w:rPr>
          <w:rFonts w:asciiTheme="minorHAnsi" w:hAnsiTheme="minorHAnsi" w:cstheme="minorHAnsi"/>
          <w:color w:val="FF9900"/>
        </w:rPr>
        <w:tab/>
      </w:r>
    </w:p>
    <w:p w14:paraId="3ADD1897" w14:textId="1D222392" w:rsidR="00567857" w:rsidRPr="001D27C0" w:rsidRDefault="00567857" w:rsidP="00006910">
      <w:pPr>
        <w:pStyle w:val="Heading2"/>
        <w:spacing w:before="200"/>
        <w:ind w:left="0"/>
        <w:rPr>
          <w:rFonts w:asciiTheme="minorHAnsi" w:hAnsiTheme="minorHAnsi" w:cstheme="minorHAnsi"/>
          <w:b/>
          <w:color w:val="auto"/>
          <w:sz w:val="24"/>
          <w:szCs w:val="24"/>
        </w:rPr>
      </w:pPr>
      <w:r w:rsidRPr="001D27C0">
        <w:rPr>
          <w:rFonts w:asciiTheme="minorHAnsi" w:hAnsiTheme="minorHAnsi" w:cstheme="minorHAnsi"/>
          <w:color w:val="auto"/>
          <w:sz w:val="24"/>
          <w:szCs w:val="24"/>
        </w:rPr>
        <w:t xml:space="preserve">This quality area of the </w:t>
      </w:r>
      <w:r w:rsidRPr="001D27C0">
        <w:rPr>
          <w:rStyle w:val="Emphasis"/>
          <w:rFonts w:asciiTheme="minorHAnsi" w:hAnsiTheme="minorHAnsi" w:cstheme="minorHAnsi"/>
          <w:color w:val="auto"/>
          <w:sz w:val="24"/>
          <w:szCs w:val="24"/>
        </w:rPr>
        <w:t>National Quality Standard</w:t>
      </w:r>
      <w:r w:rsidRPr="001D27C0">
        <w:rPr>
          <w:rFonts w:asciiTheme="minorHAnsi" w:hAnsiTheme="minorHAnsi" w:cstheme="minorHAnsi"/>
          <w:color w:val="auto"/>
          <w:sz w:val="24"/>
          <w:szCs w:val="24"/>
        </w:rPr>
        <w:t xml:space="preserve"> focuses on relationships with children being responsive, respectful and promoting children’s sense of security and belonging. Relationships of this kind free children to explore the environment and engage in play and learning. </w:t>
      </w:r>
      <w:r w:rsidRPr="001D27C0">
        <w:rPr>
          <w:rFonts w:asciiTheme="minorHAnsi" w:hAnsiTheme="minorHAnsi" w:cstheme="minorHAnsi"/>
          <w:b/>
          <w:color w:val="auto"/>
          <w:sz w:val="24"/>
          <w:szCs w:val="24"/>
        </w:rPr>
        <w:t xml:space="preserve"> </w:t>
      </w:r>
    </w:p>
    <w:p w14:paraId="4F0538FD" w14:textId="22EAEB00" w:rsidR="00567857" w:rsidRPr="001D27C0" w:rsidRDefault="00567857" w:rsidP="00567857">
      <w:pPr>
        <w:pStyle w:val="Heading2"/>
        <w:ind w:left="0"/>
        <w:rPr>
          <w:rFonts w:asciiTheme="minorHAnsi" w:hAnsiTheme="minorHAnsi" w:cstheme="minorHAnsi"/>
          <w:b/>
          <w:color w:val="auto"/>
          <w:sz w:val="24"/>
          <w:szCs w:val="24"/>
        </w:rPr>
      </w:pPr>
      <w:r w:rsidRPr="001D27C0">
        <w:rPr>
          <w:rFonts w:asciiTheme="minorHAnsi" w:hAnsiTheme="minorHAnsi" w:cstheme="minorHAnsi"/>
          <w:color w:val="000000" w:themeColor="text1"/>
          <w:sz w:val="24"/>
          <w:szCs w:val="24"/>
        </w:rPr>
        <w:t xml:space="preserve">Additional information and resources about Quality Area </w:t>
      </w:r>
      <w:r w:rsidR="003A4C82">
        <w:rPr>
          <w:rFonts w:asciiTheme="minorHAnsi" w:hAnsiTheme="minorHAnsi" w:cstheme="minorHAnsi"/>
          <w:color w:val="000000" w:themeColor="text1"/>
          <w:sz w:val="24"/>
          <w:szCs w:val="24"/>
        </w:rPr>
        <w:t>5</w:t>
      </w:r>
      <w:r w:rsidRPr="001D27C0">
        <w:rPr>
          <w:rFonts w:asciiTheme="minorHAnsi" w:hAnsiTheme="minorHAnsi" w:cstheme="minorHAnsi"/>
          <w:color w:val="000000" w:themeColor="text1"/>
          <w:sz w:val="24"/>
          <w:szCs w:val="24"/>
        </w:rPr>
        <w:t xml:space="preserve"> are available in the </w:t>
      </w:r>
      <w:hyperlink r:id="rId35" w:history="1">
        <w:r w:rsidRPr="001D27C0">
          <w:rPr>
            <w:rStyle w:val="Hyperlink"/>
            <w:rFonts w:asciiTheme="minorHAnsi" w:hAnsiTheme="minorHAnsi" w:cstheme="minorHAnsi"/>
            <w:sz w:val="24"/>
            <w:szCs w:val="24"/>
          </w:rPr>
          <w:t>Guide to the National Quality Framework</w:t>
        </w:r>
      </w:hyperlink>
      <w:r w:rsidRPr="001D27C0">
        <w:rPr>
          <w:rFonts w:asciiTheme="minorHAnsi" w:hAnsiTheme="minorHAnsi" w:cstheme="minorHAnsi"/>
          <w:color w:val="000000" w:themeColor="text1"/>
          <w:sz w:val="24"/>
          <w:szCs w:val="24"/>
        </w:rPr>
        <w:t xml:space="preserve"> and on the </w:t>
      </w:r>
      <w:hyperlink r:id="rId36" w:history="1">
        <w:r w:rsidRPr="001D27C0">
          <w:rPr>
            <w:rStyle w:val="Hyperlink"/>
            <w:rFonts w:asciiTheme="minorHAnsi" w:hAnsiTheme="minorHAnsi" w:cstheme="minorHAnsi"/>
            <w:sz w:val="24"/>
            <w:szCs w:val="24"/>
          </w:rPr>
          <w:t>ACECQA website</w:t>
        </w:r>
      </w:hyperlink>
      <w:r w:rsidRPr="001D27C0">
        <w:rPr>
          <w:rFonts w:asciiTheme="minorHAnsi" w:hAnsiTheme="minorHAnsi" w:cstheme="minorHAnsi"/>
          <w:color w:val="000000" w:themeColor="text1"/>
          <w:sz w:val="24"/>
          <w:szCs w:val="24"/>
        </w:rPr>
        <w:t xml:space="preserve">. </w:t>
      </w:r>
    </w:p>
    <w:p w14:paraId="16681D7A" w14:textId="0CA88CD7" w:rsidR="00567857" w:rsidRPr="001D27C0" w:rsidRDefault="00567857" w:rsidP="00567857">
      <w:pPr>
        <w:pStyle w:val="Heading2noTOC"/>
        <w:ind w:left="0"/>
        <w:contextualSpacing/>
        <w:rPr>
          <w:rFonts w:asciiTheme="minorHAnsi" w:hAnsiTheme="minorHAnsi" w:cstheme="minorHAnsi"/>
          <w:color w:val="7F7F7F" w:themeColor="text1" w:themeTint="80"/>
          <w:sz w:val="28"/>
          <w:szCs w:val="28"/>
        </w:rPr>
      </w:pPr>
      <w:r w:rsidRPr="001D27C0">
        <w:rPr>
          <w:rFonts w:asciiTheme="minorHAnsi" w:hAnsiTheme="minorHAnsi" w:cstheme="minorHAnsi"/>
          <w:color w:val="7F7F7F" w:themeColor="text1" w:themeTint="80"/>
          <w:sz w:val="28"/>
          <w:szCs w:val="28"/>
        </w:rPr>
        <w:t xml:space="preserve">Quality Area </w:t>
      </w:r>
      <w:r w:rsidR="003A4C82">
        <w:rPr>
          <w:rFonts w:asciiTheme="minorHAnsi" w:hAnsiTheme="minorHAnsi" w:cstheme="minorHAnsi"/>
          <w:color w:val="7F7F7F" w:themeColor="text1" w:themeTint="80"/>
          <w:sz w:val="28"/>
          <w:szCs w:val="28"/>
        </w:rPr>
        <w:t>5</w:t>
      </w:r>
      <w:r w:rsidRPr="001D27C0">
        <w:rPr>
          <w:rFonts w:asciiTheme="minorHAnsi" w:hAnsiTheme="minorHAnsi" w:cstheme="minorHAnsi"/>
          <w:color w:val="7F7F7F" w:themeColor="text1" w:themeTint="80"/>
          <w:sz w:val="28"/>
          <w:szCs w:val="28"/>
        </w:rPr>
        <w:t>: Standards and elements</w:t>
      </w:r>
    </w:p>
    <w:tbl>
      <w:tblPr>
        <w:tblW w:w="15310" w:type="dxa"/>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85" w:type="dxa"/>
          <w:bottom w:w="85" w:type="dxa"/>
        </w:tblCellMar>
        <w:tblLook w:val="00A0" w:firstRow="1" w:lastRow="0" w:firstColumn="1" w:lastColumn="0" w:noHBand="0" w:noVBand="0"/>
      </w:tblPr>
      <w:tblGrid>
        <w:gridCol w:w="2884"/>
        <w:gridCol w:w="1953"/>
        <w:gridCol w:w="10473"/>
      </w:tblGrid>
      <w:tr w:rsidR="00567857" w:rsidRPr="001D27C0" w14:paraId="46FEFB03" w14:textId="77777777" w:rsidTr="00567857">
        <w:tc>
          <w:tcPr>
            <w:tcW w:w="3062" w:type="dxa"/>
            <w:shd w:val="clear" w:color="auto" w:fill="FBBA5B"/>
          </w:tcPr>
          <w:p w14:paraId="333F8373" w14:textId="56D51162" w:rsidR="00567857" w:rsidRPr="001D27C0" w:rsidRDefault="00567857" w:rsidP="00567857">
            <w:pPr>
              <w:rPr>
                <w:b/>
              </w:rPr>
            </w:pPr>
            <w:r w:rsidRPr="001D27C0">
              <w:rPr>
                <w:b/>
              </w:rPr>
              <w:t>Standard 5.1</w:t>
            </w:r>
          </w:p>
        </w:tc>
        <w:tc>
          <w:tcPr>
            <w:tcW w:w="12247" w:type="dxa"/>
            <w:gridSpan w:val="2"/>
            <w:shd w:val="clear" w:color="auto" w:fill="FBBA5B"/>
          </w:tcPr>
          <w:p w14:paraId="26A29A1C" w14:textId="4FBC3C66" w:rsidR="00567857" w:rsidRPr="001D27C0" w:rsidRDefault="00567857" w:rsidP="00567857">
            <w:pPr>
              <w:rPr>
                <w:b/>
              </w:rPr>
            </w:pPr>
            <w:r w:rsidRPr="001D27C0">
              <w:rPr>
                <w:b/>
              </w:rPr>
              <w:t>Respectful and equitable relationships are maintained with each child.</w:t>
            </w:r>
          </w:p>
        </w:tc>
      </w:tr>
      <w:tr w:rsidR="00567857" w:rsidRPr="001D27C0" w14:paraId="2F733D63" w14:textId="77777777" w:rsidTr="00567857">
        <w:tc>
          <w:tcPr>
            <w:tcW w:w="3062" w:type="dxa"/>
          </w:tcPr>
          <w:p w14:paraId="3EF08FEF" w14:textId="71F3DDF0" w:rsidR="00567857" w:rsidRPr="001D27C0" w:rsidRDefault="00A2275F" w:rsidP="00567857">
            <w:pPr>
              <w:ind w:left="34"/>
            </w:pPr>
            <w:r w:rsidRPr="001D27C0">
              <w:t>Positive educator to child interactions</w:t>
            </w:r>
          </w:p>
        </w:tc>
        <w:tc>
          <w:tcPr>
            <w:tcW w:w="2070" w:type="dxa"/>
          </w:tcPr>
          <w:p w14:paraId="2DCEA89B" w14:textId="3D17728C" w:rsidR="00567857" w:rsidRPr="001D27C0" w:rsidRDefault="00A2275F" w:rsidP="00567857">
            <w:pPr>
              <w:ind w:left="34"/>
            </w:pPr>
            <w:r w:rsidRPr="001D27C0">
              <w:t>Element 5.1.1</w:t>
            </w:r>
          </w:p>
        </w:tc>
        <w:tc>
          <w:tcPr>
            <w:tcW w:w="10178" w:type="dxa"/>
          </w:tcPr>
          <w:p w14:paraId="6C27018C" w14:textId="5650C0FC" w:rsidR="00567857" w:rsidRPr="001D27C0" w:rsidRDefault="00A2275F" w:rsidP="00567857">
            <w:pPr>
              <w:ind w:left="34"/>
            </w:pPr>
            <w:r w:rsidRPr="001D27C0">
              <w:t>Responsive and meaningful interactions build trusting relationships which engage and support each child to feel secure, confident and included</w:t>
            </w:r>
          </w:p>
        </w:tc>
      </w:tr>
      <w:tr w:rsidR="00567857" w:rsidRPr="001D27C0" w14:paraId="1B943458" w14:textId="77777777" w:rsidTr="00567857">
        <w:tc>
          <w:tcPr>
            <w:tcW w:w="3062" w:type="dxa"/>
          </w:tcPr>
          <w:p w14:paraId="7306DD99" w14:textId="44A1FE59" w:rsidR="00567857" w:rsidRPr="001D27C0" w:rsidRDefault="00A2275F" w:rsidP="00567857">
            <w:pPr>
              <w:ind w:left="34"/>
            </w:pPr>
            <w:r w:rsidRPr="001D27C0">
              <w:t>Dignity and rights of the child</w:t>
            </w:r>
          </w:p>
        </w:tc>
        <w:tc>
          <w:tcPr>
            <w:tcW w:w="2070" w:type="dxa"/>
          </w:tcPr>
          <w:p w14:paraId="6970203B" w14:textId="7667B848" w:rsidR="00567857" w:rsidRPr="001D27C0" w:rsidRDefault="00A2275F" w:rsidP="00567857">
            <w:pPr>
              <w:ind w:left="34"/>
            </w:pPr>
            <w:r w:rsidRPr="001D27C0">
              <w:t>Element 5.1.2</w:t>
            </w:r>
          </w:p>
        </w:tc>
        <w:tc>
          <w:tcPr>
            <w:tcW w:w="10178" w:type="dxa"/>
          </w:tcPr>
          <w:p w14:paraId="0D9155C6" w14:textId="22418588" w:rsidR="00567857" w:rsidRPr="001D27C0" w:rsidRDefault="00A2275F" w:rsidP="00567857">
            <w:pPr>
              <w:ind w:left="34"/>
            </w:pPr>
            <w:r w:rsidRPr="001D27C0">
              <w:t>The dignity and the rights of every child are maintained.</w:t>
            </w:r>
          </w:p>
        </w:tc>
      </w:tr>
      <w:tr w:rsidR="00567857" w:rsidRPr="001D27C0" w14:paraId="151D4CFD" w14:textId="77777777" w:rsidTr="00567857">
        <w:tc>
          <w:tcPr>
            <w:tcW w:w="3062" w:type="dxa"/>
            <w:shd w:val="clear" w:color="auto" w:fill="FBBA5B"/>
          </w:tcPr>
          <w:p w14:paraId="1FA8DC47" w14:textId="43A4C5C5" w:rsidR="00567857" w:rsidRPr="001D27C0" w:rsidRDefault="00A2275F" w:rsidP="00567857">
            <w:pPr>
              <w:rPr>
                <w:b/>
              </w:rPr>
            </w:pPr>
            <w:r w:rsidRPr="001D27C0">
              <w:rPr>
                <w:b/>
              </w:rPr>
              <w:t>Standard 5.2</w:t>
            </w:r>
          </w:p>
        </w:tc>
        <w:tc>
          <w:tcPr>
            <w:tcW w:w="13637" w:type="dxa"/>
            <w:gridSpan w:val="2"/>
            <w:shd w:val="clear" w:color="auto" w:fill="FBBA5B"/>
          </w:tcPr>
          <w:p w14:paraId="2C174E23" w14:textId="4B8A782D" w:rsidR="00567857" w:rsidRPr="001D27C0" w:rsidRDefault="00A2275F" w:rsidP="00567857">
            <w:pPr>
              <w:rPr>
                <w:b/>
              </w:rPr>
            </w:pPr>
            <w:r w:rsidRPr="001D27C0">
              <w:rPr>
                <w:b/>
              </w:rPr>
              <w:t>Each child is supported to build and maintain sensitive and responsive relationships.</w:t>
            </w:r>
          </w:p>
        </w:tc>
      </w:tr>
      <w:tr w:rsidR="00567857" w:rsidRPr="001D27C0" w14:paraId="041DCD52" w14:textId="77777777" w:rsidTr="00567857">
        <w:tc>
          <w:tcPr>
            <w:tcW w:w="3062" w:type="dxa"/>
          </w:tcPr>
          <w:p w14:paraId="201F4933" w14:textId="4CCA5D3D" w:rsidR="00567857" w:rsidRPr="001D27C0" w:rsidRDefault="00A2275F" w:rsidP="00567857">
            <w:pPr>
              <w:ind w:left="34"/>
            </w:pPr>
            <w:r w:rsidRPr="001D27C0">
              <w:t>Collaborative learning</w:t>
            </w:r>
          </w:p>
        </w:tc>
        <w:tc>
          <w:tcPr>
            <w:tcW w:w="1162" w:type="dxa"/>
          </w:tcPr>
          <w:p w14:paraId="6B47E159" w14:textId="0ACA7C9D" w:rsidR="00567857" w:rsidRPr="001D27C0" w:rsidRDefault="00A2275F" w:rsidP="00567857">
            <w:pPr>
              <w:ind w:left="34"/>
            </w:pPr>
            <w:r w:rsidRPr="001D27C0">
              <w:t>Element 5.2.1</w:t>
            </w:r>
          </w:p>
        </w:tc>
        <w:tc>
          <w:tcPr>
            <w:tcW w:w="10178" w:type="dxa"/>
          </w:tcPr>
          <w:p w14:paraId="3F9CF989" w14:textId="1FEC7907" w:rsidR="00567857" w:rsidRPr="001D27C0" w:rsidRDefault="00A2275F" w:rsidP="00567857">
            <w:pPr>
              <w:ind w:left="34"/>
            </w:pPr>
            <w:r w:rsidRPr="001D27C0">
              <w:t>Children are supported to collaborate, learn from and help each other.</w:t>
            </w:r>
          </w:p>
        </w:tc>
      </w:tr>
      <w:tr w:rsidR="00567857" w:rsidRPr="001D27C0" w14:paraId="09A0F64E" w14:textId="77777777" w:rsidTr="00567857">
        <w:tc>
          <w:tcPr>
            <w:tcW w:w="3062" w:type="dxa"/>
          </w:tcPr>
          <w:p w14:paraId="065A8062" w14:textId="45E7994E" w:rsidR="00567857" w:rsidRPr="001D27C0" w:rsidRDefault="00A2275F" w:rsidP="00567857">
            <w:pPr>
              <w:ind w:left="34"/>
            </w:pPr>
            <w:r w:rsidRPr="001D27C0">
              <w:t>Self-regulation</w:t>
            </w:r>
          </w:p>
        </w:tc>
        <w:tc>
          <w:tcPr>
            <w:tcW w:w="1162" w:type="dxa"/>
          </w:tcPr>
          <w:p w14:paraId="58FBEEEA" w14:textId="1FC9B60E" w:rsidR="00567857" w:rsidRPr="001D27C0" w:rsidRDefault="00A2275F" w:rsidP="00567857">
            <w:pPr>
              <w:ind w:left="34"/>
            </w:pPr>
            <w:r w:rsidRPr="001D27C0">
              <w:t>Element 5</w:t>
            </w:r>
            <w:r w:rsidR="00567857" w:rsidRPr="001D27C0">
              <w:t>.2.2</w:t>
            </w:r>
          </w:p>
        </w:tc>
        <w:tc>
          <w:tcPr>
            <w:tcW w:w="10178" w:type="dxa"/>
          </w:tcPr>
          <w:p w14:paraId="54097381" w14:textId="268B68B6" w:rsidR="00567857" w:rsidRPr="001D27C0" w:rsidRDefault="00A2275F" w:rsidP="00567857">
            <w:pPr>
              <w:ind w:left="34"/>
            </w:pPr>
            <w:r w:rsidRPr="001D27C0">
              <w:t>Each child is supported to regulate their own behaviour, respond appropriately to the behaviour of others and communicate effectively to resolve conflicts.</w:t>
            </w:r>
          </w:p>
        </w:tc>
      </w:tr>
    </w:tbl>
    <w:p w14:paraId="7F15CB06" w14:textId="7AC6ACD1" w:rsidR="00A2275F" w:rsidRPr="001D27C0" w:rsidRDefault="00A2275F" w:rsidP="00567857">
      <w:pPr>
        <w:pStyle w:val="Body"/>
        <w:ind w:left="0"/>
        <w:rPr>
          <w:color w:val="1F497D" w:themeColor="text2"/>
          <w:sz w:val="28"/>
        </w:rPr>
      </w:pPr>
    </w:p>
    <w:p w14:paraId="412E95E2" w14:textId="2CDCE0CE" w:rsidR="0096666D" w:rsidRPr="001D27C0" w:rsidRDefault="0096666D">
      <w:pPr>
        <w:spacing w:after="200" w:line="276" w:lineRule="auto"/>
        <w:rPr>
          <w:color w:val="1F497D" w:themeColor="text2"/>
          <w:sz w:val="28"/>
        </w:rPr>
      </w:pPr>
      <w:r w:rsidRPr="001D27C0">
        <w:rPr>
          <w:color w:val="1F497D" w:themeColor="text2"/>
          <w:sz w:val="28"/>
        </w:rPr>
        <w:br w:type="page"/>
      </w:r>
    </w:p>
    <w:p w14:paraId="7A97E941" w14:textId="060756E9" w:rsidR="0096666D" w:rsidRPr="00335D12" w:rsidRDefault="0096666D" w:rsidP="0096666D">
      <w:pPr>
        <w:pStyle w:val="Heading2noTOC"/>
        <w:spacing w:before="60" w:line="240" w:lineRule="auto"/>
        <w:ind w:left="0"/>
        <w:rPr>
          <w:rFonts w:asciiTheme="minorHAnsi" w:hAnsiTheme="minorHAnsi" w:cstheme="minorHAnsi"/>
          <w:b/>
          <w:color w:val="FF9900"/>
          <w:sz w:val="36"/>
          <w:szCs w:val="36"/>
        </w:rPr>
      </w:pPr>
      <w:r w:rsidRPr="00335D12">
        <w:rPr>
          <w:rFonts w:asciiTheme="minorHAnsi" w:hAnsiTheme="minorHAnsi" w:cstheme="minorHAnsi"/>
          <w:b/>
          <w:color w:val="FF9900"/>
          <w:sz w:val="36"/>
          <w:szCs w:val="36"/>
        </w:rPr>
        <w:lastRenderedPageBreak/>
        <w:t>Quality Improvement Plan for Quality Area 5</w:t>
      </w:r>
    </w:p>
    <w:p w14:paraId="30DC6B82" w14:textId="5C26AD89" w:rsidR="0096666D" w:rsidRPr="001D27C0" w:rsidRDefault="0096666D" w:rsidP="0096666D">
      <w:pPr>
        <w:pStyle w:val="Heading2noTOC"/>
        <w:spacing w:before="200" w:after="200" w:line="240" w:lineRule="auto"/>
        <w:ind w:left="0"/>
        <w:rPr>
          <w:rFonts w:asciiTheme="minorHAnsi" w:hAnsiTheme="minorHAnsi" w:cstheme="minorHAnsi"/>
          <w:color w:val="7F7F7F" w:themeColor="text1" w:themeTint="80"/>
          <w:sz w:val="28"/>
          <w:szCs w:val="28"/>
        </w:rPr>
      </w:pPr>
      <w:r w:rsidRPr="001D27C0">
        <w:rPr>
          <w:rFonts w:asciiTheme="minorHAnsi" w:hAnsiTheme="minorHAnsi" w:cstheme="minorHAnsi"/>
          <w:color w:val="7F7F7F" w:themeColor="text1" w:themeTint="80"/>
          <w:sz w:val="28"/>
          <w:szCs w:val="28"/>
        </w:rPr>
        <w:t>Summary of strengths for Quality Area 5</w:t>
      </w:r>
    </w:p>
    <w:tbl>
      <w:tblPr>
        <w:tblStyle w:val="NQSstandardselementstable"/>
        <w:tblW w:w="15167"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tblBorders>
        <w:tblCellMar>
          <w:top w:w="85" w:type="dxa"/>
          <w:bottom w:w="85" w:type="dxa"/>
        </w:tblCellMar>
        <w:tblLook w:val="04A0" w:firstRow="1" w:lastRow="0" w:firstColumn="1" w:lastColumn="0" w:noHBand="0" w:noVBand="1"/>
      </w:tblPr>
      <w:tblGrid>
        <w:gridCol w:w="1525"/>
        <w:gridCol w:w="13642"/>
      </w:tblGrid>
      <w:tr w:rsidR="0096666D" w:rsidRPr="001D27C0" w14:paraId="0ED0F956" w14:textId="77777777" w:rsidTr="2DBE10A4">
        <w:trPr>
          <w:cnfStyle w:val="100000000000" w:firstRow="1" w:lastRow="0" w:firstColumn="0" w:lastColumn="0" w:oddVBand="0" w:evenVBand="0" w:oddHBand="0" w:evenHBand="0" w:firstRowFirstColumn="0" w:firstRowLastColumn="0" w:lastRowFirstColumn="0" w:lastRowLastColumn="0"/>
          <w:trHeight w:val="3119"/>
        </w:trPr>
        <w:tc>
          <w:tcPr>
            <w:tcW w:w="1525" w:type="dxa"/>
            <w:shd w:val="clear" w:color="auto" w:fill="D9D9D9" w:themeFill="background1" w:themeFillShade="D9"/>
          </w:tcPr>
          <w:p w14:paraId="13152EAC" w14:textId="77777777" w:rsidR="0096666D" w:rsidRPr="001D27C0" w:rsidRDefault="0096666D" w:rsidP="00700A6E">
            <w:pPr>
              <w:jc w:val="both"/>
              <w:rPr>
                <w:rStyle w:val="Strong"/>
                <w:rFonts w:asciiTheme="minorHAnsi" w:hAnsiTheme="minorHAnsi" w:cs="Arial"/>
                <w:b w:val="0"/>
                <w:bCs w:val="0"/>
                <w:iCs/>
                <w:color w:val="729FFF"/>
                <w:sz w:val="22"/>
              </w:rPr>
            </w:pPr>
            <w:r w:rsidRPr="001D27C0">
              <w:rPr>
                <w:rStyle w:val="Strong"/>
                <w:rFonts w:asciiTheme="minorHAnsi" w:hAnsiTheme="minorHAnsi"/>
                <w:b w:val="0"/>
                <w:sz w:val="22"/>
              </w:rPr>
              <w:t>Strengths</w:t>
            </w:r>
          </w:p>
          <w:p w14:paraId="2EAC4B29" w14:textId="77777777" w:rsidR="0096666D" w:rsidRPr="001D27C0" w:rsidRDefault="0096666D" w:rsidP="00700A6E">
            <w:pPr>
              <w:ind w:left="176" w:right="602"/>
              <w:rPr>
                <w:rStyle w:val="Strong"/>
                <w:rFonts w:asciiTheme="minorHAnsi" w:hAnsiTheme="minorHAnsi"/>
              </w:rPr>
            </w:pPr>
          </w:p>
        </w:tc>
        <w:tc>
          <w:tcPr>
            <w:tcW w:w="13642" w:type="dxa"/>
          </w:tcPr>
          <w:tbl>
            <w:tblPr>
              <w:tblStyle w:val="TableGrid"/>
              <w:tblpPr w:leftFromText="180" w:rightFromText="180" w:vertAnchor="text" w:horzAnchor="page" w:tblpX="781" w:tblpY="50"/>
              <w:tblW w:w="0" w:type="auto"/>
              <w:shd w:val="clear" w:color="auto" w:fill="F2F2F2" w:themeFill="background1" w:themeFillShade="F2"/>
              <w:tblLook w:val="04A0" w:firstRow="1" w:lastRow="0" w:firstColumn="1" w:lastColumn="0" w:noHBand="0" w:noVBand="1"/>
            </w:tblPr>
            <w:tblGrid>
              <w:gridCol w:w="13416"/>
            </w:tblGrid>
            <w:tr w:rsidR="00AF1490" w:rsidRPr="008D5072" w14:paraId="20373B47" w14:textId="77777777" w:rsidTr="2DBE10A4">
              <w:trPr>
                <w:trHeight w:val="2627"/>
              </w:trPr>
              <w:tc>
                <w:tcPr>
                  <w:tcW w:w="21796" w:type="dxa"/>
                  <w:shd w:val="clear" w:color="auto" w:fill="F2F2F2" w:themeFill="background1" w:themeFillShade="F2"/>
                </w:tcPr>
                <w:p w14:paraId="4F948E71" w14:textId="77777777" w:rsidR="00AF1490" w:rsidRDefault="00AF1490" w:rsidP="00AF1490">
                  <w:r>
                    <w:t xml:space="preserve">Our Staff team includes an on-site Occupational Therapist (OT) who works with all Educators to review programs to ensure that all children are supported in their sensory and emotional regulation.  The OT works with individual Educators as well as teams to facilitate deeper learning and understanding.  Programs such as 'Traffic Jam in the brain' has been presented to all Educators with opportunity to work as a study group to unpack the information and explore how this could be used in day-to-day practice.  Ongoing sessions with the OT leading are programmed for Educators to revisit and refresh. Programs such as Marte Meo and Circle of Security give common language, pedagogical framework and consistency for every child and family across the service. </w:t>
                  </w:r>
                </w:p>
                <w:p w14:paraId="11295501" w14:textId="77777777" w:rsidR="00AF1490" w:rsidRDefault="00AF1490" w:rsidP="00AF1490"/>
                <w:p w14:paraId="79AEB391" w14:textId="77777777" w:rsidR="00AF1490" w:rsidRDefault="00AF1490" w:rsidP="00AF1490">
                  <w:r>
                    <w:t xml:space="preserve">The Circle of Security training is delivered on-site to parents, and to educators. The Circle of Security promotes the establishment of a secure attachment relationships between the caregiver and the child. This training is available for all Educators and high priority is given to providing training for new staff when they join our team. </w:t>
                  </w:r>
                </w:p>
                <w:p w14:paraId="3E2BC853" w14:textId="77777777" w:rsidR="00AF1490" w:rsidRDefault="00AF1490" w:rsidP="00AF1490"/>
                <w:p w14:paraId="30B0DB5D" w14:textId="77777777" w:rsidR="00AF1490" w:rsidRDefault="00AF1490" w:rsidP="00AF1490">
                  <w:r>
                    <w:t xml:space="preserve">The Marte Meo method focuses on the importance of communication in building relationships and emotional connections between educators and children. It also provides educators with a reflective pedagogy for supporting children to develop cooperative behaviour and relationships with their peers through everyday interactions. </w:t>
                  </w:r>
                </w:p>
                <w:p w14:paraId="0BDC5601" w14:textId="77777777" w:rsidR="00AF1490" w:rsidRDefault="00AF1490" w:rsidP="00AF1490"/>
                <w:p w14:paraId="1EDC2853" w14:textId="77777777" w:rsidR="00AF1490" w:rsidRDefault="00AF1490" w:rsidP="00AF1490">
                  <w:r>
                    <w:t>Respect-Reflect-Relate (RRR)- Educators use the RRR relationship scale to support quality relationships with children. The scale supports educators to understand theories and research that underpin relationships and reflect on the educator’s role in building quality supportive relationships.</w:t>
                  </w:r>
                </w:p>
                <w:bookmarkEnd w:id="10"/>
                <w:p w14:paraId="592297E0" w14:textId="77777777" w:rsidR="00AF1213" w:rsidRDefault="00AF1213" w:rsidP="00AF1490"/>
                <w:p w14:paraId="07D55388" w14:textId="77777777" w:rsidR="00EC502F" w:rsidRDefault="00EC502F" w:rsidP="00AF1490"/>
                <w:p w14:paraId="2EBE35DE" w14:textId="0D581975" w:rsidR="00EC502F" w:rsidRPr="009C0916" w:rsidRDefault="00EC502F" w:rsidP="00AF1490">
                  <w:pPr>
                    <w:rPr>
                      <w:u w:val="single"/>
                    </w:rPr>
                  </w:pPr>
                  <w:r w:rsidRPr="009C0916">
                    <w:rPr>
                      <w:u w:val="single"/>
                    </w:rPr>
                    <w:t>11/5/26</w:t>
                  </w:r>
                </w:p>
                <w:p w14:paraId="30B7EA13" w14:textId="77777777" w:rsidR="00296A9D" w:rsidRDefault="00296A9D" w:rsidP="00AF1490"/>
                <w:p w14:paraId="117043CD" w14:textId="22E0F009" w:rsidR="004D42F7" w:rsidRPr="00113CA1" w:rsidRDefault="007A4C59" w:rsidP="004D42F7">
                  <w:r>
                    <w:t xml:space="preserve">At our </w:t>
                  </w:r>
                  <w:r w:rsidRPr="00E00756">
                    <w:rPr>
                      <w:b/>
                      <w:bCs/>
                      <w:u w:val="single"/>
                    </w:rPr>
                    <w:t xml:space="preserve">site </w:t>
                  </w:r>
                  <w:proofErr w:type="gramStart"/>
                  <w:r w:rsidRPr="00E00756">
                    <w:rPr>
                      <w:b/>
                      <w:bCs/>
                      <w:u w:val="single"/>
                    </w:rPr>
                    <w:t>PD</w:t>
                  </w:r>
                  <w:r>
                    <w:t xml:space="preserve"> day</w:t>
                  </w:r>
                  <w:proofErr w:type="gramEnd"/>
                  <w:r>
                    <w:t xml:space="preserve"> week 2 term 1, </w:t>
                  </w:r>
                  <w:r w:rsidR="00936A65">
                    <w:t>as a collective staff team we discussed</w:t>
                  </w:r>
                  <w:r w:rsidR="00181368">
                    <w:t>:</w:t>
                  </w:r>
                </w:p>
                <w:p w14:paraId="3CCCD281" w14:textId="77777777" w:rsidR="00181368" w:rsidRDefault="00181368" w:rsidP="004D42F7">
                  <w:pPr>
                    <w:rPr>
                      <w:lang w:val="en-GB"/>
                    </w:rPr>
                  </w:pPr>
                </w:p>
                <w:p w14:paraId="62E035BC" w14:textId="77777777" w:rsidR="00293F7A" w:rsidRDefault="00293F7A" w:rsidP="004D42F7">
                  <w:pPr>
                    <w:rPr>
                      <w:lang w:val="en-GB"/>
                    </w:rPr>
                  </w:pPr>
                  <w:r>
                    <w:rPr>
                      <w:lang w:val="en-GB"/>
                    </w:rPr>
                    <w:t>(1)</w:t>
                  </w:r>
                </w:p>
                <w:p w14:paraId="73F77432" w14:textId="738661B3" w:rsidR="00E00756" w:rsidRDefault="25C2ACBB" w:rsidP="004D42F7">
                  <w:pPr>
                    <w:rPr>
                      <w:lang w:val="en-GB"/>
                    </w:rPr>
                  </w:pPr>
                  <w:proofErr w:type="gramStart"/>
                  <w:r w:rsidRPr="2DBE10A4">
                    <w:rPr>
                      <w:lang w:val="en-GB"/>
                    </w:rPr>
                    <w:t>All of</w:t>
                  </w:r>
                  <w:proofErr w:type="gramEnd"/>
                  <w:r w:rsidRPr="2DBE10A4">
                    <w:rPr>
                      <w:lang w:val="en-GB"/>
                    </w:rPr>
                    <w:t xml:space="preserve"> the rooms shared </w:t>
                  </w:r>
                  <w:r w:rsidR="4C22C590" w:rsidRPr="2DBE10A4">
                    <w:rPr>
                      <w:lang w:val="en-GB"/>
                    </w:rPr>
                    <w:t xml:space="preserve">the ways they </w:t>
                  </w:r>
                  <w:r w:rsidR="4C22C590" w:rsidRPr="2DBE10A4">
                    <w:rPr>
                      <w:b/>
                      <w:bCs/>
                      <w:lang w:val="en-GB"/>
                    </w:rPr>
                    <w:t xml:space="preserve">build relationships with children by getting to know </w:t>
                  </w:r>
                  <w:r w:rsidR="48E16651" w:rsidRPr="2DBE10A4">
                    <w:rPr>
                      <w:b/>
                      <w:bCs/>
                      <w:lang w:val="en-GB"/>
                    </w:rPr>
                    <w:t xml:space="preserve">them </w:t>
                  </w:r>
                  <w:r w:rsidR="4C22C590" w:rsidRPr="2DBE10A4">
                    <w:rPr>
                      <w:b/>
                      <w:bCs/>
                      <w:lang w:val="en-GB"/>
                    </w:rPr>
                    <w:t>and understand</w:t>
                  </w:r>
                  <w:r w:rsidR="48E16651" w:rsidRPr="2DBE10A4">
                    <w:rPr>
                      <w:b/>
                      <w:bCs/>
                      <w:lang w:val="en-GB"/>
                    </w:rPr>
                    <w:t>ing</w:t>
                  </w:r>
                  <w:r w:rsidR="4C22C590" w:rsidRPr="2DBE10A4">
                    <w:rPr>
                      <w:b/>
                      <w:bCs/>
                      <w:lang w:val="en-GB"/>
                    </w:rPr>
                    <w:t xml:space="preserve"> them really well</w:t>
                  </w:r>
                  <w:r w:rsidR="48E16651" w:rsidRPr="2DBE10A4">
                    <w:rPr>
                      <w:b/>
                      <w:bCs/>
                      <w:lang w:val="en-GB"/>
                    </w:rPr>
                    <w:t>,</w:t>
                  </w:r>
                  <w:r w:rsidR="4C22C590" w:rsidRPr="2DBE10A4">
                    <w:rPr>
                      <w:b/>
                      <w:bCs/>
                      <w:lang w:val="en-GB"/>
                    </w:rPr>
                    <w:t xml:space="preserve"> in collaboration with their families</w:t>
                  </w:r>
                  <w:r w:rsidR="4C22C590" w:rsidRPr="2DBE10A4">
                    <w:rPr>
                      <w:lang w:val="en-GB"/>
                    </w:rPr>
                    <w:t>.</w:t>
                  </w:r>
                  <w:r w:rsidR="48E16651" w:rsidRPr="2DBE10A4">
                    <w:rPr>
                      <w:lang w:val="en-GB"/>
                    </w:rPr>
                    <w:t xml:space="preserve"> Each room then shared back with the </w:t>
                  </w:r>
                  <w:r w:rsidR="2EE22C27" w:rsidRPr="2DBE10A4">
                    <w:rPr>
                      <w:lang w:val="en-GB"/>
                    </w:rPr>
                    <w:t>whole team so that across the site, all rooms know how each</w:t>
                  </w:r>
                  <w:r w:rsidR="753B197E" w:rsidRPr="2DBE10A4">
                    <w:rPr>
                      <w:lang w:val="en-GB"/>
                    </w:rPr>
                    <w:t xml:space="preserve"> </w:t>
                  </w:r>
                  <w:r w:rsidR="2EE22C27" w:rsidRPr="2DBE10A4">
                    <w:rPr>
                      <w:lang w:val="en-GB"/>
                    </w:rPr>
                    <w:t>other</w:t>
                  </w:r>
                  <w:r w:rsidR="2B672DFF" w:rsidRPr="2DBE10A4">
                    <w:rPr>
                      <w:lang w:val="en-GB"/>
                    </w:rPr>
                    <w:t>s</w:t>
                  </w:r>
                  <w:r w:rsidR="2EE22C27" w:rsidRPr="2DBE10A4">
                    <w:rPr>
                      <w:lang w:val="en-GB"/>
                    </w:rPr>
                    <w:t xml:space="preserve"> program</w:t>
                  </w:r>
                  <w:r w:rsidR="0B84B438" w:rsidRPr="2DBE10A4">
                    <w:rPr>
                      <w:lang w:val="en-GB"/>
                    </w:rPr>
                    <w:t xml:space="preserve"> run</w:t>
                  </w:r>
                  <w:r w:rsidR="2EE22C27" w:rsidRPr="2DBE10A4">
                    <w:rPr>
                      <w:lang w:val="en-GB"/>
                    </w:rPr>
                    <w:t xml:space="preserve">, ensuring we are learning from </w:t>
                  </w:r>
                  <w:proofErr w:type="gramStart"/>
                  <w:r w:rsidR="2EE22C27" w:rsidRPr="2DBE10A4">
                    <w:rPr>
                      <w:lang w:val="en-GB"/>
                    </w:rPr>
                    <w:t>one another</w:t>
                  </w:r>
                  <w:proofErr w:type="gramEnd"/>
                  <w:r w:rsidR="2EE22C27" w:rsidRPr="2DBE10A4">
                    <w:rPr>
                      <w:lang w:val="en-GB"/>
                    </w:rPr>
                    <w:t xml:space="preserve"> and all </w:t>
                  </w:r>
                  <w:r w:rsidR="765FE517" w:rsidRPr="2DBE10A4">
                    <w:rPr>
                      <w:lang w:val="en-GB"/>
                    </w:rPr>
                    <w:t>have consistent practices, tweaked for what works best for each age group/dynamics of families in our cohorts.</w:t>
                  </w:r>
                  <w:r w:rsidR="1EAF9CA5" w:rsidRPr="2DBE10A4">
                    <w:rPr>
                      <w:lang w:val="en-GB"/>
                    </w:rPr>
                    <w:t xml:space="preserve"> When </w:t>
                  </w:r>
                  <w:r w:rsidR="1B4C153C" w:rsidRPr="2DBE10A4">
                    <w:rPr>
                      <w:lang w:val="en-GB"/>
                    </w:rPr>
                    <w:t xml:space="preserve">we know the children </w:t>
                  </w:r>
                  <w:proofErr w:type="gramStart"/>
                  <w:r w:rsidR="1B4C153C" w:rsidRPr="2DBE10A4">
                    <w:rPr>
                      <w:lang w:val="en-GB"/>
                    </w:rPr>
                    <w:t>really well</w:t>
                  </w:r>
                  <w:proofErr w:type="gramEnd"/>
                  <w:r w:rsidR="1B4C153C" w:rsidRPr="2DBE10A4">
                    <w:rPr>
                      <w:lang w:val="en-GB"/>
                    </w:rPr>
                    <w:t xml:space="preserve"> and value other educator</w:t>
                  </w:r>
                  <w:r w:rsidR="73579325" w:rsidRPr="2DBE10A4">
                    <w:rPr>
                      <w:lang w:val="en-GB"/>
                    </w:rPr>
                    <w:t>’</w:t>
                  </w:r>
                  <w:r w:rsidR="1B4C153C" w:rsidRPr="2DBE10A4">
                    <w:rPr>
                      <w:lang w:val="en-GB"/>
                    </w:rPr>
                    <w:t xml:space="preserve">s and family’s input, </w:t>
                  </w:r>
                  <w:r w:rsidR="73579325" w:rsidRPr="2DBE10A4">
                    <w:rPr>
                      <w:lang w:val="en-GB"/>
                    </w:rPr>
                    <w:t>we can get a holistic picture of all children and how to extend their learning</w:t>
                  </w:r>
                  <w:r w:rsidR="73579325" w:rsidRPr="2DBE10A4">
                    <w:rPr>
                      <w:b/>
                      <w:bCs/>
                      <w:color w:val="4BACC6" w:themeColor="accent5"/>
                      <w:lang w:val="en-GB"/>
                    </w:rPr>
                    <w:t>.</w:t>
                  </w:r>
                  <w:r w:rsidR="0E61B8A3" w:rsidRPr="2DBE10A4">
                    <w:rPr>
                      <w:b/>
                      <w:bCs/>
                      <w:color w:val="4BACC6" w:themeColor="accent5"/>
                      <w:lang w:val="en-GB"/>
                    </w:rPr>
                    <w:t xml:space="preserve"> (Theory of John Bowbly </w:t>
                  </w:r>
                  <w:r w:rsidR="14ED6731" w:rsidRPr="2DBE10A4">
                    <w:rPr>
                      <w:b/>
                      <w:bCs/>
                      <w:color w:val="4BACC6" w:themeColor="accent5"/>
                      <w:lang w:val="en-GB"/>
                    </w:rPr>
                    <w:t>-attachment theory</w:t>
                  </w:r>
                  <w:r w:rsidR="632FD0FA" w:rsidRPr="2DBE10A4">
                    <w:rPr>
                      <w:b/>
                      <w:bCs/>
                      <w:color w:val="4BACC6" w:themeColor="accent5"/>
                      <w:lang w:val="en-GB"/>
                    </w:rPr>
                    <w:t xml:space="preserve"> (circle of security, primary carers)</w:t>
                  </w:r>
                  <w:r w:rsidR="1F454BCF" w:rsidRPr="2DBE10A4">
                    <w:rPr>
                      <w:b/>
                      <w:bCs/>
                      <w:color w:val="4BACC6" w:themeColor="accent5"/>
                      <w:lang w:val="en-GB"/>
                    </w:rPr>
                    <w:t xml:space="preserve"> &amp; Bronfennbrenner’s Ecological systems</w:t>
                  </w:r>
                  <w:r w:rsidR="632FD0FA" w:rsidRPr="2DBE10A4">
                    <w:rPr>
                      <w:b/>
                      <w:bCs/>
                      <w:color w:val="4BACC6" w:themeColor="accent5"/>
                      <w:lang w:val="en-GB"/>
                    </w:rPr>
                    <w:t xml:space="preserve"> (</w:t>
                  </w:r>
                  <w:r w:rsidR="222A3F01" w:rsidRPr="2DBE10A4">
                    <w:rPr>
                      <w:b/>
                      <w:bCs/>
                      <w:color w:val="4BACC6" w:themeColor="accent5"/>
                      <w:lang w:val="en-GB"/>
                    </w:rPr>
                    <w:t>working alongside families and the community as one intertwining system</w:t>
                  </w:r>
                  <w:r w:rsidR="0E61B8A3" w:rsidRPr="2DBE10A4">
                    <w:rPr>
                      <w:b/>
                      <w:bCs/>
                      <w:color w:val="4BACC6" w:themeColor="accent5"/>
                      <w:lang w:val="en-GB"/>
                    </w:rPr>
                    <w:t>).</w:t>
                  </w:r>
                </w:p>
                <w:p w14:paraId="7D4C1D81" w14:textId="77777777" w:rsidR="005678BD" w:rsidRDefault="005678BD" w:rsidP="004D42F7">
                  <w:pPr>
                    <w:rPr>
                      <w:lang w:val="en-GB"/>
                    </w:rPr>
                  </w:pPr>
                </w:p>
                <w:p w14:paraId="2E62FA30" w14:textId="77777777" w:rsidR="005678BD" w:rsidRPr="005678BD" w:rsidRDefault="005678BD" w:rsidP="005678BD">
                  <w:proofErr w:type="spellStart"/>
                  <w:r w:rsidRPr="005678BD">
                    <w:rPr>
                      <w:b/>
                      <w:bCs/>
                    </w:rPr>
                    <w:t>Yipti</w:t>
                  </w:r>
                  <w:proofErr w:type="spellEnd"/>
                  <w:r w:rsidRPr="005678BD">
                    <w:rPr>
                      <w:b/>
                      <w:bCs/>
                    </w:rPr>
                    <w:t xml:space="preserve"> </w:t>
                  </w:r>
                  <w:proofErr w:type="spellStart"/>
                  <w:r w:rsidRPr="005678BD">
                    <w:rPr>
                      <w:b/>
                      <w:bCs/>
                    </w:rPr>
                    <w:t>Tarnandi</w:t>
                  </w:r>
                  <w:proofErr w:type="spellEnd"/>
                  <w:r w:rsidRPr="005678BD">
                    <w:rPr>
                      <w:b/>
                      <w:bCs/>
                    </w:rPr>
                    <w:t xml:space="preserve"> –</w:t>
                  </w:r>
                  <w:r w:rsidRPr="005678BD">
                    <w:t xml:space="preserve"> </w:t>
                  </w:r>
                  <w:r w:rsidRPr="005678BD">
                    <w:br/>
                    <w:t xml:space="preserve">1. – Each educator has a focus child, focusing on their dispositions, passions and interests. We take photos throughout the day and write observations. We have a </w:t>
                  </w:r>
                  <w:proofErr w:type="spellStart"/>
                  <w:r w:rsidRPr="005678BD">
                    <w:t>floorbook</w:t>
                  </w:r>
                  <w:proofErr w:type="spellEnd"/>
                  <w:r w:rsidRPr="005678BD">
                    <w:t xml:space="preserve"> that</w:t>
                  </w:r>
                  <w:r w:rsidRPr="005678BD">
                    <w:br/>
                    <w:t xml:space="preserve">Individual </w:t>
                  </w:r>
                  <w:proofErr w:type="spellStart"/>
                  <w:r w:rsidRPr="005678BD">
                    <w:t>childrens</w:t>
                  </w:r>
                  <w:proofErr w:type="spellEnd"/>
                  <w:r w:rsidRPr="005678BD">
                    <w:t xml:space="preserve"> </w:t>
                  </w:r>
                  <w:proofErr w:type="spellStart"/>
                  <w:r w:rsidRPr="005678BD">
                    <w:t>obersations</w:t>
                  </w:r>
                  <w:proofErr w:type="spellEnd"/>
                  <w:r w:rsidRPr="005678BD">
                    <w:t xml:space="preserve"> </w:t>
                  </w:r>
                </w:p>
                <w:p w14:paraId="2624BFAF" w14:textId="77777777" w:rsidR="005678BD" w:rsidRPr="005678BD" w:rsidRDefault="005678BD" w:rsidP="005678BD">
                  <w:r w:rsidRPr="005678BD">
                    <w:t>Assess – Educators write weekly/fortnightly learning stories based on their focus children, using preparation notes</w:t>
                  </w:r>
                </w:p>
                <w:p w14:paraId="6ADA518C" w14:textId="77777777" w:rsidR="005678BD" w:rsidRPr="005678BD" w:rsidRDefault="005678BD" w:rsidP="005678BD">
                  <w:r w:rsidRPr="005678BD">
                    <w:lastRenderedPageBreak/>
                    <w:t>2 – Conversation and communication – drop off and pick up. Emails (have lots of bilingual families, families prefer to chat in person)</w:t>
                  </w:r>
                  <w:r w:rsidRPr="005678BD">
                    <w:br/>
                    <w:t xml:space="preserve">Feedback sheet in Welcome pack. Provided again </w:t>
                  </w:r>
                  <w:proofErr w:type="spellStart"/>
                  <w:r w:rsidRPr="005678BD">
                    <w:t>Mid Year</w:t>
                  </w:r>
                  <w:proofErr w:type="spellEnd"/>
                  <w:r w:rsidRPr="005678BD">
                    <w:t xml:space="preserve"> (inspired by Karra Room)</w:t>
                  </w:r>
                  <w:r w:rsidRPr="005678BD">
                    <w:br/>
                    <w:t xml:space="preserve">Sharing with families when an educator is absent, write a post it </w:t>
                  </w:r>
                  <w:proofErr w:type="gramStart"/>
                  <w:r w:rsidRPr="005678BD">
                    <w:t>note</w:t>
                  </w:r>
                  <w:proofErr w:type="gramEnd"/>
                  <w:r w:rsidRPr="005678BD">
                    <w:t xml:space="preserve"> saying please see communication book</w:t>
                  </w:r>
                </w:p>
                <w:p w14:paraId="547751CF" w14:textId="77777777" w:rsidR="005678BD" w:rsidRPr="005678BD" w:rsidRDefault="005678BD" w:rsidP="005678BD">
                  <w:r w:rsidRPr="005678BD">
                    <w:t xml:space="preserve">3 – Child Portfolios- parents can read onsite or take home. (Having back up of portfolios </w:t>
                  </w:r>
                  <w:proofErr w:type="spellStart"/>
                  <w:r w:rsidRPr="005678BD">
                    <w:t>e.g</w:t>
                  </w:r>
                  <w:proofErr w:type="spellEnd"/>
                  <w:r w:rsidRPr="005678BD">
                    <w:t xml:space="preserve"> photos saved in file)</w:t>
                  </w:r>
                </w:p>
                <w:p w14:paraId="008A460C" w14:textId="77777777" w:rsidR="005678BD" w:rsidRPr="005678BD" w:rsidRDefault="005678BD" w:rsidP="005678BD">
                  <w:r w:rsidRPr="005678BD">
                    <w:t xml:space="preserve">Communication books for individual children. If an educator </w:t>
                  </w:r>
                  <w:proofErr w:type="gramStart"/>
                  <w:r w:rsidRPr="005678BD">
                    <w:t>leaves early,</w:t>
                  </w:r>
                  <w:proofErr w:type="gramEnd"/>
                  <w:r w:rsidRPr="005678BD">
                    <w:t xml:space="preserve"> shares with other educators to share with families</w:t>
                  </w:r>
                </w:p>
                <w:p w14:paraId="53ADF7A6" w14:textId="77777777" w:rsidR="005678BD" w:rsidRPr="005678BD" w:rsidRDefault="005678BD" w:rsidP="005678BD">
                  <w:proofErr w:type="spellStart"/>
                  <w:r w:rsidRPr="005678BD">
                    <w:t>Intentinoal</w:t>
                  </w:r>
                  <w:proofErr w:type="spellEnd"/>
                  <w:r w:rsidRPr="005678BD">
                    <w:t xml:space="preserve"> where information is kept. </w:t>
                  </w:r>
                </w:p>
                <w:p w14:paraId="54028B79" w14:textId="77777777" w:rsidR="005678BD" w:rsidRPr="005678BD" w:rsidRDefault="005678BD" w:rsidP="005678BD"/>
                <w:p w14:paraId="00AD830B" w14:textId="77777777" w:rsidR="005678BD" w:rsidRPr="005678BD" w:rsidRDefault="005678BD" w:rsidP="005678BD">
                  <w:r w:rsidRPr="005678BD">
                    <w:t xml:space="preserve">4. </w:t>
                  </w:r>
                  <w:r w:rsidRPr="005678BD">
                    <w:br/>
                    <w:t xml:space="preserve">1.-Create a social story in Welcome Pack -transitions, routine of the day, individual portfolios etc – Transition into YT Room. </w:t>
                  </w:r>
                  <w:r w:rsidRPr="005678BD">
                    <w:br/>
                    <w:t xml:space="preserve">Idea came from a parent as they were unsure what happens throughout the day, where information is kept. </w:t>
                  </w:r>
                </w:p>
                <w:p w14:paraId="1B88E78F" w14:textId="77777777" w:rsidR="005678BD" w:rsidRPr="005678BD" w:rsidRDefault="005678BD" w:rsidP="005678BD"/>
                <w:p w14:paraId="6E281304" w14:textId="77777777" w:rsidR="005678BD" w:rsidRPr="005678BD" w:rsidRDefault="005678BD" w:rsidP="005678BD">
                  <w:r w:rsidRPr="005678BD">
                    <w:t xml:space="preserve">2.Cultural Map displayed in the room. </w:t>
                  </w:r>
                  <w:proofErr w:type="spellStart"/>
                  <w:r w:rsidRPr="005678BD">
                    <w:t>Finleys</w:t>
                  </w:r>
                  <w:proofErr w:type="spellEnd"/>
                  <w:r w:rsidRPr="005678BD">
                    <w:t xml:space="preserve"> Family asking if they could add their family culture onto the Map. </w:t>
                  </w:r>
                </w:p>
                <w:p w14:paraId="126E8365" w14:textId="77777777" w:rsidR="005678BD" w:rsidRPr="005678BD" w:rsidRDefault="005678BD" w:rsidP="005678BD">
                  <w:r w:rsidRPr="005678BD">
                    <w:t xml:space="preserve">3.Aubrey – Information from external professional providers. How we accommodate to her goals. </w:t>
                  </w:r>
                  <w:proofErr w:type="spellStart"/>
                  <w:r w:rsidRPr="005678BD">
                    <w:t>Accomodating</w:t>
                  </w:r>
                  <w:proofErr w:type="spellEnd"/>
                  <w:r w:rsidRPr="005678BD">
                    <w:t xml:space="preserve"> with family. Staff engage in professional development.</w:t>
                  </w:r>
                  <w:r w:rsidRPr="005678BD">
                    <w:br/>
                    <w:t>Staff implement what professionals request do, educators follow up by documenting progress notes, share with family and external providers</w:t>
                  </w:r>
                </w:p>
                <w:p w14:paraId="34B36A05" w14:textId="77777777" w:rsidR="005678BD" w:rsidRPr="005678BD" w:rsidRDefault="005678BD" w:rsidP="005678BD"/>
                <w:p w14:paraId="61F721B9" w14:textId="77777777" w:rsidR="005678BD" w:rsidRPr="005678BD" w:rsidRDefault="005678BD" w:rsidP="005678BD">
                  <w:pPr>
                    <w:rPr>
                      <w:b/>
                      <w:bCs/>
                    </w:rPr>
                  </w:pPr>
                  <w:r w:rsidRPr="005678BD">
                    <w:rPr>
                      <w:b/>
                      <w:bCs/>
                    </w:rPr>
                    <w:t xml:space="preserve">Karra Room- </w:t>
                  </w:r>
                </w:p>
                <w:p w14:paraId="60D5A33A" w14:textId="77777777" w:rsidR="005678BD" w:rsidRPr="005678BD" w:rsidRDefault="005678BD" w:rsidP="005678BD">
                  <w:r w:rsidRPr="005678BD">
                    <w:t xml:space="preserve">1 -Identify Primary </w:t>
                  </w:r>
                  <w:proofErr w:type="spellStart"/>
                  <w:r w:rsidRPr="005678BD">
                    <w:t>caregroups</w:t>
                  </w:r>
                  <w:proofErr w:type="spellEnd"/>
                  <w:r w:rsidRPr="005678BD">
                    <w:t xml:space="preserve">. Children are allocated to a teacher _Yilu and Ivy. </w:t>
                  </w:r>
                  <w:r w:rsidRPr="005678BD">
                    <w:br/>
                    <w:t>Primary Care givers track children. All educators have opportunity to track other children’s perspectives in their books</w:t>
                  </w:r>
                  <w:r w:rsidRPr="005678BD">
                    <w:br/>
                    <w:t xml:space="preserve">Deb – Suitability Project. Most children are included in the project. </w:t>
                  </w:r>
                  <w:r w:rsidRPr="005678BD">
                    <w:br/>
                    <w:t>Bijal and Hetty – Childcare children</w:t>
                  </w:r>
                  <w:r w:rsidRPr="005678BD">
                    <w:br/>
                    <w:t xml:space="preserve">*Staff communicating which children are missing out. Educators jot down individual </w:t>
                  </w:r>
                  <w:proofErr w:type="spellStart"/>
                  <w:r w:rsidRPr="005678BD">
                    <w:t>childs</w:t>
                  </w:r>
                  <w:proofErr w:type="spellEnd"/>
                  <w:r w:rsidRPr="005678BD">
                    <w:t xml:space="preserve"> interests/observations.</w:t>
                  </w:r>
                  <w:r w:rsidRPr="005678BD">
                    <w:br/>
                  </w:r>
                </w:p>
                <w:p w14:paraId="7EE3CCEC" w14:textId="77777777" w:rsidR="005678BD" w:rsidRPr="005678BD" w:rsidRDefault="005678BD" w:rsidP="005678BD">
                  <w:r w:rsidRPr="005678BD">
                    <w:t xml:space="preserve">2. – </w:t>
                  </w:r>
                  <w:proofErr w:type="spellStart"/>
                  <w:r w:rsidRPr="005678BD">
                    <w:t>Childrens</w:t>
                  </w:r>
                  <w:proofErr w:type="spellEnd"/>
                  <w:r w:rsidRPr="005678BD">
                    <w:t xml:space="preserve"> Welcome Pack, when </w:t>
                  </w:r>
                  <w:proofErr w:type="spellStart"/>
                  <w:r w:rsidRPr="005678BD">
                    <w:t>transitionging</w:t>
                  </w:r>
                  <w:proofErr w:type="spellEnd"/>
                  <w:r w:rsidRPr="005678BD">
                    <w:t xml:space="preserve"> from baby room. Social Stories about differences and </w:t>
                  </w:r>
                  <w:proofErr w:type="spellStart"/>
                  <w:r w:rsidRPr="005678BD">
                    <w:t>smiliarities</w:t>
                  </w:r>
                  <w:proofErr w:type="spellEnd"/>
                  <w:r w:rsidRPr="005678BD">
                    <w:t xml:space="preserve"> about baby room and toddler room.</w:t>
                  </w:r>
                  <w:r w:rsidRPr="005678BD">
                    <w:br/>
                    <w:t>Team are thinking about creating questionnaire for parent perspectives</w:t>
                  </w:r>
                </w:p>
                <w:p w14:paraId="0439664F" w14:textId="77777777" w:rsidR="005678BD" w:rsidRPr="005678BD" w:rsidRDefault="005678BD" w:rsidP="005678BD">
                  <w:r w:rsidRPr="005678BD">
                    <w:t xml:space="preserve">Morning Tea with families to get to know families – surveys to families about Speech, what have you noticed since starting childcare. </w:t>
                  </w:r>
                </w:p>
                <w:p w14:paraId="29169FD2" w14:textId="77777777" w:rsidR="005678BD" w:rsidRPr="005678BD" w:rsidRDefault="005678BD" w:rsidP="005678BD">
                  <w:r w:rsidRPr="005678BD">
                    <w:t>Regular Newsletter – provocations about learning happening and asking for parent contribution/feedback/comments/questions/queries</w:t>
                  </w:r>
                </w:p>
                <w:p w14:paraId="63FDFAD4" w14:textId="77777777" w:rsidR="005678BD" w:rsidRPr="005678BD" w:rsidRDefault="005678BD" w:rsidP="005678BD"/>
                <w:p w14:paraId="218C720E" w14:textId="77777777" w:rsidR="005678BD" w:rsidRPr="005678BD" w:rsidRDefault="005678BD" w:rsidP="005678BD">
                  <w:r w:rsidRPr="005678BD">
                    <w:t>3 – Convo with pick up drop off</w:t>
                  </w:r>
                  <w:r w:rsidRPr="005678BD">
                    <w:br/>
                  </w:r>
                  <w:proofErr w:type="spellStart"/>
                  <w:r w:rsidRPr="005678BD">
                    <w:t>Floorbook</w:t>
                  </w:r>
                  <w:proofErr w:type="spellEnd"/>
                  <w:r w:rsidRPr="005678BD">
                    <w:t xml:space="preserve"> aways on display</w:t>
                  </w:r>
                  <w:r w:rsidRPr="005678BD">
                    <w:br/>
                  </w:r>
                  <w:proofErr w:type="spellStart"/>
                  <w:r w:rsidRPr="005678BD">
                    <w:t>Montly</w:t>
                  </w:r>
                  <w:proofErr w:type="spellEnd"/>
                  <w:r w:rsidRPr="005678BD">
                    <w:t xml:space="preserve"> newsletters</w:t>
                  </w:r>
                  <w:r w:rsidRPr="005678BD">
                    <w:br/>
                    <w:t>Announcement Board</w:t>
                  </w:r>
                  <w:r w:rsidRPr="005678BD">
                    <w:br/>
                    <w:t>Where to next: Checklist note with all families to track, noticed the ‘</w:t>
                  </w:r>
                  <w:proofErr w:type="spellStart"/>
                  <w:r w:rsidRPr="005678BD">
                    <w:t>quiter</w:t>
                  </w:r>
                  <w:proofErr w:type="spellEnd"/>
                  <w:r w:rsidRPr="005678BD">
                    <w:t>’ families are not always followed up</w:t>
                  </w:r>
                  <w:r w:rsidRPr="005678BD">
                    <w:br/>
                    <w:t>Daily Charts – sleep, food</w:t>
                  </w:r>
                </w:p>
                <w:p w14:paraId="2400512A" w14:textId="77777777" w:rsidR="005678BD" w:rsidRPr="005678BD" w:rsidRDefault="005678BD" w:rsidP="005678BD"/>
                <w:p w14:paraId="3B367613" w14:textId="77777777" w:rsidR="005678BD" w:rsidRPr="005678BD" w:rsidRDefault="005678BD" w:rsidP="005678BD">
                  <w:r w:rsidRPr="005678BD">
                    <w:t>4.</w:t>
                  </w:r>
                  <w:r w:rsidRPr="005678BD">
                    <w:br/>
                  </w:r>
                  <w:proofErr w:type="spellStart"/>
                  <w:r w:rsidRPr="005678BD">
                    <w:t>Socail</w:t>
                  </w:r>
                  <w:proofErr w:type="spellEnd"/>
                  <w:r w:rsidRPr="005678BD">
                    <w:t xml:space="preserve"> Story – feedback from parent about the social story, taking it on board and making changes.</w:t>
                  </w:r>
                  <w:r w:rsidRPr="005678BD">
                    <w:br/>
                  </w:r>
                  <w:r w:rsidRPr="005678BD">
                    <w:br/>
                    <w:t>Yilu- Child went overseas, Yilu shared the social story to support the child to re-connect with the Karra Room.</w:t>
                  </w:r>
                  <w:r w:rsidRPr="005678BD">
                    <w:br/>
                  </w:r>
                </w:p>
                <w:p w14:paraId="335C8B1F" w14:textId="28A10C03" w:rsidR="005678BD" w:rsidRPr="005678BD" w:rsidRDefault="005678BD" w:rsidP="005678BD">
                  <w:r w:rsidRPr="005678BD">
                    <w:t>Sustainability – M loves compost and gardening. M started to share about his interest in compost. Family have bought a compost for home. Loves attending childcare to engage in composting with Deb.</w:t>
                  </w:r>
                </w:p>
                <w:p w14:paraId="00520466" w14:textId="77777777" w:rsidR="005678BD" w:rsidRPr="005678BD" w:rsidRDefault="005678BD" w:rsidP="005678BD"/>
                <w:p w14:paraId="657F7240" w14:textId="77777777" w:rsidR="005678BD" w:rsidRPr="005678BD" w:rsidRDefault="005678BD" w:rsidP="005678BD">
                  <w:r w:rsidRPr="005678BD">
                    <w:rPr>
                      <w:b/>
                      <w:bCs/>
                    </w:rPr>
                    <w:t>KK Room-</w:t>
                  </w:r>
                  <w:r w:rsidRPr="005678BD">
                    <w:br/>
                    <w:t xml:space="preserve">1. Each child has an </w:t>
                  </w:r>
                  <w:proofErr w:type="spellStart"/>
                  <w:r w:rsidRPr="005678BD">
                    <w:t>invidividual</w:t>
                  </w:r>
                  <w:proofErr w:type="spellEnd"/>
                  <w:r w:rsidRPr="005678BD">
                    <w:t xml:space="preserve"> planning Cycle on Teams.</w:t>
                  </w:r>
                  <w:r w:rsidRPr="005678BD">
                    <w:br/>
                    <w:t>Educators add holistic observations</w:t>
                  </w:r>
                </w:p>
                <w:p w14:paraId="654F001A" w14:textId="77777777" w:rsidR="005678BD" w:rsidRPr="005678BD" w:rsidRDefault="005678BD" w:rsidP="005678BD"/>
                <w:p w14:paraId="22C3E187" w14:textId="77777777" w:rsidR="005678BD" w:rsidRPr="005678BD" w:rsidRDefault="005678BD" w:rsidP="005678BD">
                  <w:r w:rsidRPr="005678BD">
                    <w:t>Each teacher has primary care groups. ECW’s buddy with a teacher support gather data.</w:t>
                  </w:r>
                  <w:r w:rsidRPr="005678BD">
                    <w:br/>
                    <w:t xml:space="preserve">educators have their own way of gathering </w:t>
                  </w:r>
                  <w:proofErr w:type="gramStart"/>
                  <w:r w:rsidRPr="005678BD">
                    <w:t>data</w:t>
                  </w:r>
                  <w:proofErr w:type="gramEnd"/>
                  <w:r w:rsidRPr="005678BD">
                    <w:t xml:space="preserve"> but all information is stored in Child Planning Cycle.</w:t>
                  </w:r>
                </w:p>
                <w:p w14:paraId="4FAFCA17" w14:textId="77777777" w:rsidR="005678BD" w:rsidRPr="005678BD" w:rsidRDefault="005678BD" w:rsidP="005678BD">
                  <w:r w:rsidRPr="005678BD">
                    <w:br/>
                  </w:r>
                  <w:proofErr w:type="spellStart"/>
                  <w:r w:rsidRPr="005678BD">
                    <w:t>Floorbook</w:t>
                  </w:r>
                  <w:proofErr w:type="spellEnd"/>
                  <w:r w:rsidRPr="005678BD">
                    <w:t xml:space="preserve">- all children represented in the </w:t>
                  </w:r>
                  <w:proofErr w:type="spellStart"/>
                  <w:r w:rsidRPr="005678BD">
                    <w:t>floorbook</w:t>
                  </w:r>
                  <w:proofErr w:type="spellEnd"/>
                  <w:r w:rsidRPr="005678BD">
                    <w:t xml:space="preserve">. </w:t>
                  </w:r>
                </w:p>
                <w:p w14:paraId="25E8AA3A" w14:textId="77777777" w:rsidR="005678BD" w:rsidRPr="005678BD" w:rsidRDefault="005678BD" w:rsidP="005678BD"/>
                <w:p w14:paraId="69D72CB0" w14:textId="77777777" w:rsidR="005678BD" w:rsidRPr="005678BD" w:rsidRDefault="005678BD" w:rsidP="005678BD">
                  <w:pPr>
                    <w:numPr>
                      <w:ilvl w:val="0"/>
                      <w:numId w:val="37"/>
                    </w:numPr>
                    <w:rPr>
                      <w:lang w:val="en-GB"/>
                    </w:rPr>
                  </w:pPr>
                  <w:r w:rsidRPr="005678BD">
                    <w:rPr>
                      <w:lang w:val="en-GB"/>
                    </w:rPr>
                    <w:t>Parents receive questionnaires</w:t>
                  </w:r>
                </w:p>
                <w:p w14:paraId="7EDA4FEC" w14:textId="77777777" w:rsidR="005678BD" w:rsidRPr="005678BD" w:rsidRDefault="005678BD" w:rsidP="005678BD">
                  <w:pPr>
                    <w:numPr>
                      <w:ilvl w:val="0"/>
                      <w:numId w:val="38"/>
                    </w:numPr>
                    <w:rPr>
                      <w:lang w:val="en-GB"/>
                    </w:rPr>
                  </w:pPr>
                  <w:r w:rsidRPr="005678BD">
                    <w:rPr>
                      <w:lang w:val="en-GB"/>
                    </w:rPr>
                    <w:t>Send out a survey before parent teacher conversation</w:t>
                  </w:r>
                </w:p>
                <w:p w14:paraId="183917D5" w14:textId="77777777" w:rsidR="005678BD" w:rsidRPr="005678BD" w:rsidRDefault="005678BD" w:rsidP="005678BD">
                  <w:pPr>
                    <w:numPr>
                      <w:ilvl w:val="0"/>
                      <w:numId w:val="38"/>
                    </w:numPr>
                    <w:rPr>
                      <w:lang w:val="en-GB"/>
                    </w:rPr>
                  </w:pPr>
                  <w:r w:rsidRPr="005678BD">
                    <w:t xml:space="preserve">Parent Teacher Conversations at the beginning of </w:t>
                  </w:r>
                  <w:proofErr w:type="spellStart"/>
                  <w:r w:rsidRPr="005678BD">
                    <w:t>childs</w:t>
                  </w:r>
                  <w:proofErr w:type="spellEnd"/>
                  <w:r w:rsidRPr="005678BD">
                    <w:t xml:space="preserve"> preschool term</w:t>
                  </w:r>
                </w:p>
                <w:p w14:paraId="61540D09" w14:textId="77777777" w:rsidR="005678BD" w:rsidRPr="005678BD" w:rsidRDefault="005678BD" w:rsidP="005678BD">
                  <w:pPr>
                    <w:numPr>
                      <w:ilvl w:val="0"/>
                      <w:numId w:val="38"/>
                    </w:numPr>
                    <w:rPr>
                      <w:lang w:val="en-GB"/>
                    </w:rPr>
                  </w:pPr>
                  <w:r w:rsidRPr="005678BD">
                    <w:t>Teachers send out surveys</w:t>
                  </w:r>
                </w:p>
                <w:p w14:paraId="7084F71F" w14:textId="77777777" w:rsidR="005678BD" w:rsidRPr="005678BD" w:rsidRDefault="005678BD" w:rsidP="005678BD">
                  <w:pPr>
                    <w:numPr>
                      <w:ilvl w:val="0"/>
                      <w:numId w:val="38"/>
                    </w:numPr>
                    <w:rPr>
                      <w:lang w:val="en-GB"/>
                    </w:rPr>
                  </w:pPr>
                  <w:r w:rsidRPr="005678BD">
                    <w:t>Meeting minutes from parent teacher conversations</w:t>
                  </w:r>
                </w:p>
                <w:p w14:paraId="38094CD5" w14:textId="77777777" w:rsidR="005678BD" w:rsidRPr="005678BD" w:rsidRDefault="005678BD" w:rsidP="005678BD">
                  <w:pPr>
                    <w:numPr>
                      <w:ilvl w:val="0"/>
                      <w:numId w:val="38"/>
                    </w:numPr>
                    <w:rPr>
                      <w:lang w:val="en-GB"/>
                    </w:rPr>
                  </w:pPr>
                  <w:r w:rsidRPr="005678BD">
                    <w:t>Follow up with verbal conversations</w:t>
                  </w:r>
                </w:p>
                <w:p w14:paraId="57D568DC" w14:textId="77777777" w:rsidR="005678BD" w:rsidRPr="005678BD" w:rsidRDefault="005678BD" w:rsidP="005678BD">
                  <w:pPr>
                    <w:numPr>
                      <w:ilvl w:val="0"/>
                      <w:numId w:val="38"/>
                    </w:numPr>
                    <w:rPr>
                      <w:lang w:val="en-GB"/>
                    </w:rPr>
                  </w:pPr>
                  <w:r w:rsidRPr="005678BD">
                    <w:t>Kindy newsletters 1-2 times per term</w:t>
                  </w:r>
                </w:p>
                <w:p w14:paraId="3124A5D3" w14:textId="77777777" w:rsidR="005678BD" w:rsidRPr="005678BD" w:rsidRDefault="005678BD" w:rsidP="005678BD">
                  <w:pPr>
                    <w:numPr>
                      <w:ilvl w:val="0"/>
                      <w:numId w:val="38"/>
                    </w:numPr>
                    <w:rPr>
                      <w:lang w:val="en-GB"/>
                    </w:rPr>
                  </w:pPr>
                  <w:proofErr w:type="spellStart"/>
                  <w:r w:rsidRPr="005678BD">
                    <w:t>Floorbook</w:t>
                  </w:r>
                  <w:proofErr w:type="spellEnd"/>
                  <w:r w:rsidRPr="005678BD">
                    <w:t>: Include space for parent feedback.</w:t>
                  </w:r>
                </w:p>
                <w:p w14:paraId="65FA6AB0" w14:textId="77777777" w:rsidR="005678BD" w:rsidRPr="005678BD" w:rsidRDefault="005678BD" w:rsidP="005678BD">
                  <w:pPr>
                    <w:rPr>
                      <w:lang w:val="en-GB"/>
                    </w:rPr>
                  </w:pPr>
                </w:p>
                <w:p w14:paraId="52DBD660" w14:textId="77777777" w:rsidR="005678BD" w:rsidRPr="005678BD" w:rsidRDefault="005678BD" w:rsidP="005678BD">
                  <w:pPr>
                    <w:numPr>
                      <w:ilvl w:val="0"/>
                      <w:numId w:val="37"/>
                    </w:numPr>
                  </w:pPr>
                  <w:r w:rsidRPr="005678BD">
                    <w:t>Term prior when we meet at transition visit and gather information.</w:t>
                  </w:r>
                </w:p>
                <w:p w14:paraId="56BC050E" w14:textId="77777777" w:rsidR="005678BD" w:rsidRPr="005678BD" w:rsidRDefault="005678BD" w:rsidP="005678BD">
                  <w:r w:rsidRPr="005678BD">
                    <w:t xml:space="preserve">Ongoing throughout the preschool year. </w:t>
                  </w:r>
                  <w:r w:rsidRPr="005678BD">
                    <w:br/>
                    <w:t xml:space="preserve">Intentionally teachers are under the </w:t>
                  </w:r>
                  <w:proofErr w:type="spellStart"/>
                  <w:r w:rsidRPr="005678BD">
                    <w:t>verand</w:t>
                  </w:r>
                  <w:proofErr w:type="spellEnd"/>
                  <w:r w:rsidRPr="005678BD">
                    <w:t xml:space="preserve"> in AM and PM to speak to families</w:t>
                  </w:r>
                </w:p>
                <w:p w14:paraId="061ABE4F" w14:textId="77777777" w:rsidR="005678BD" w:rsidRPr="005678BD" w:rsidRDefault="005678BD" w:rsidP="005678BD">
                  <w:r w:rsidRPr="005678BD">
                    <w:t>Some families prefer to chat via email. Will email teacher.</w:t>
                  </w:r>
                  <w:r w:rsidRPr="005678BD">
                    <w:br/>
                    <w:t xml:space="preserve">Other families prefer to chat face to face. </w:t>
                  </w:r>
                </w:p>
                <w:p w14:paraId="4B039678" w14:textId="77777777" w:rsidR="005678BD" w:rsidRPr="005678BD" w:rsidRDefault="005678BD" w:rsidP="005678BD"/>
                <w:p w14:paraId="63B05527" w14:textId="49C95BF5" w:rsidR="005678BD" w:rsidRDefault="005678BD" w:rsidP="005678BD">
                  <w:pPr>
                    <w:numPr>
                      <w:ilvl w:val="0"/>
                      <w:numId w:val="37"/>
                    </w:numPr>
                    <w:rPr>
                      <w:lang w:val="en-GB"/>
                    </w:rPr>
                  </w:pPr>
                  <w:r w:rsidRPr="005678BD">
                    <w:rPr>
                      <w:lang w:val="en-GB"/>
                    </w:rPr>
                    <w:t>Anila – A, tree climbing challenge. Anila has been scaffolding A to climb the tree. Aahil requested the photos to show his parents. He was so excited. In the beginning he was shaking, he was balancing on the ropes.</w:t>
                  </w:r>
                  <w:r w:rsidRPr="005678BD">
                    <w:rPr>
                      <w:lang w:val="en-GB"/>
                    </w:rPr>
                    <w:br/>
                    <w:t xml:space="preserve">Showed the photos to dad “of wow that’s amazing, he finds it hard when challenges arise. He is a bit worried about height”. </w:t>
                  </w:r>
                  <w:r w:rsidRPr="005678BD">
                    <w:rPr>
                      <w:lang w:val="en-GB"/>
                    </w:rPr>
                    <w:br/>
                    <w:t xml:space="preserve">Took on parent perspective, could be multiple challenges that parents see at </w:t>
                  </w:r>
                  <w:proofErr w:type="gramStart"/>
                  <w:r w:rsidRPr="005678BD">
                    <w:rPr>
                      <w:lang w:val="en-GB"/>
                    </w:rPr>
                    <w:t>home</w:t>
                  </w:r>
                  <w:proofErr w:type="gramEnd"/>
                  <w:r w:rsidRPr="005678BD">
                    <w:rPr>
                      <w:lang w:val="en-GB"/>
                    </w:rPr>
                    <w:t xml:space="preserve"> and we see a different perspective.</w:t>
                  </w:r>
                  <w:r w:rsidRPr="005678BD">
                    <w:rPr>
                      <w:lang w:val="en-GB"/>
                    </w:rPr>
                    <w:br/>
                    <w:t xml:space="preserve">Took it home. </w:t>
                  </w:r>
                  <w:r w:rsidRPr="005678BD">
                    <w:rPr>
                      <w:lang w:val="en-GB"/>
                    </w:rPr>
                    <w:br/>
                  </w:r>
                  <w:proofErr w:type="gramStart"/>
                  <w:r w:rsidRPr="005678BD">
                    <w:rPr>
                      <w:lang w:val="en-GB"/>
                    </w:rPr>
                    <w:t>A,</w:t>
                  </w:r>
                  <w:proofErr w:type="gramEnd"/>
                  <w:r w:rsidRPr="005678BD">
                    <w:rPr>
                      <w:lang w:val="en-GB"/>
                    </w:rPr>
                    <w:t xml:space="preserve"> came back to share he climbed a tree at home.</w:t>
                  </w:r>
                </w:p>
                <w:p w14:paraId="00DDFB58" w14:textId="77777777" w:rsidR="00772D2D" w:rsidRPr="005678BD" w:rsidRDefault="00772D2D" w:rsidP="00772D2D">
                  <w:pPr>
                    <w:ind w:left="720"/>
                    <w:rPr>
                      <w:lang w:val="en-GB"/>
                    </w:rPr>
                  </w:pPr>
                </w:p>
                <w:p w14:paraId="7EBFB805" w14:textId="02FE4575" w:rsidR="005678BD" w:rsidRPr="005678BD" w:rsidRDefault="005678BD" w:rsidP="005678BD">
                  <w:pPr>
                    <w:rPr>
                      <w:u w:val="single"/>
                      <w:lang w:val="en-GB"/>
                    </w:rPr>
                  </w:pPr>
                  <w:r w:rsidRPr="005678BD">
                    <w:rPr>
                      <w:u w:val="single"/>
                      <w:lang w:val="en-GB"/>
                    </w:rPr>
                    <w:t xml:space="preserve">Leah – O – Building on interests </w:t>
                  </w:r>
                </w:p>
                <w:p w14:paraId="1C038584" w14:textId="77777777" w:rsidR="005678BD" w:rsidRDefault="005678BD" w:rsidP="005678BD">
                  <w:pPr>
                    <w:rPr>
                      <w:lang w:val="en-GB"/>
                    </w:rPr>
                  </w:pPr>
                  <w:r w:rsidRPr="005678BD">
                    <w:rPr>
                      <w:lang w:val="en-GB"/>
                    </w:rPr>
                    <w:t xml:space="preserve">Mum is worried how he isolates himself when others don’t have his interest when things get too hard and will go home and tell parents he has done nothing at </w:t>
                  </w:r>
                  <w:proofErr w:type="spellStart"/>
                  <w:r w:rsidRPr="005678BD">
                    <w:rPr>
                      <w:lang w:val="en-GB"/>
                    </w:rPr>
                    <w:t>kindy</w:t>
                  </w:r>
                  <w:proofErr w:type="spellEnd"/>
                  <w:r w:rsidRPr="005678BD">
                    <w:rPr>
                      <w:lang w:val="en-GB"/>
                    </w:rPr>
                    <w:t xml:space="preserve"> all day. </w:t>
                  </w:r>
                  <w:r w:rsidRPr="005678BD">
                    <w:rPr>
                      <w:lang w:val="en-GB"/>
                    </w:rPr>
                    <w:br/>
                    <w:t xml:space="preserve">Leah has had conversations with mum about the </w:t>
                  </w:r>
                  <w:proofErr w:type="spellStart"/>
                  <w:r w:rsidRPr="005678BD">
                    <w:rPr>
                      <w:lang w:val="en-GB"/>
                    </w:rPr>
                    <w:t>Trapeeze</w:t>
                  </w:r>
                  <w:proofErr w:type="spellEnd"/>
                  <w:r w:rsidRPr="005678BD">
                    <w:rPr>
                      <w:lang w:val="en-GB"/>
                    </w:rPr>
                    <w:t>, and now using his interest to share with other children</w:t>
                  </w:r>
                  <w:r w:rsidRPr="005678BD">
                    <w:rPr>
                      <w:lang w:val="en-GB"/>
                    </w:rPr>
                    <w:br/>
                    <w:t>-</w:t>
                  </w:r>
                  <w:proofErr w:type="spellStart"/>
                  <w:r w:rsidRPr="005678BD">
                    <w:rPr>
                      <w:lang w:val="en-GB"/>
                    </w:rPr>
                    <w:t>Floorbook</w:t>
                  </w:r>
                  <w:proofErr w:type="spellEnd"/>
                  <w:r w:rsidRPr="005678BD">
                    <w:rPr>
                      <w:lang w:val="en-GB"/>
                    </w:rPr>
                    <w:t xml:space="preserve"> story</w:t>
                  </w:r>
                  <w:r w:rsidRPr="005678BD">
                    <w:rPr>
                      <w:lang w:val="en-GB"/>
                    </w:rPr>
                    <w:br/>
                    <w:t xml:space="preserve">-Poster out in the yard on </w:t>
                  </w:r>
                  <w:r w:rsidRPr="005678BD">
                    <w:rPr>
                      <w:lang w:val="en-GB"/>
                    </w:rPr>
                    <w:br/>
                    <w:t>Mum emailed saying “I love how you use his interests to engage with others</w:t>
                  </w:r>
                </w:p>
                <w:p w14:paraId="1F15C501" w14:textId="77777777" w:rsidR="00772D2D" w:rsidRPr="005678BD" w:rsidRDefault="00772D2D" w:rsidP="005678BD">
                  <w:pPr>
                    <w:rPr>
                      <w:lang w:val="en-GB"/>
                    </w:rPr>
                  </w:pPr>
                </w:p>
                <w:p w14:paraId="4E25C96E" w14:textId="5811D61A" w:rsidR="005678BD" w:rsidRPr="005678BD" w:rsidRDefault="005678BD" w:rsidP="005678BD">
                  <w:pPr>
                    <w:rPr>
                      <w:u w:val="single"/>
                      <w:lang w:val="en-GB"/>
                    </w:rPr>
                  </w:pPr>
                  <w:r w:rsidRPr="005678BD">
                    <w:rPr>
                      <w:u w:val="single"/>
                      <w:lang w:val="en-GB"/>
                    </w:rPr>
                    <w:t>Anila- A – Building confidence</w:t>
                  </w:r>
                </w:p>
                <w:p w14:paraId="1AAD6ECF" w14:textId="77777777" w:rsidR="005678BD" w:rsidRPr="005678BD" w:rsidRDefault="005678BD" w:rsidP="005678BD">
                  <w:pPr>
                    <w:rPr>
                      <w:lang w:val="en-GB"/>
                    </w:rPr>
                  </w:pPr>
                  <w:r w:rsidRPr="005678BD">
                    <w:rPr>
                      <w:lang w:val="en-GB"/>
                    </w:rPr>
                    <w:t>Beginning of the year found it difficult to engage in cooperative play (expressed this concern at Parent Teacher Conversation). Goal began in Karra Room.</w:t>
                  </w:r>
                  <w:r w:rsidRPr="005678BD">
                    <w:rPr>
                      <w:lang w:val="en-GB"/>
                    </w:rPr>
                    <w:br/>
                  </w:r>
                  <w:r w:rsidRPr="005678BD">
                    <w:rPr>
                      <w:lang w:val="en-GB"/>
                    </w:rPr>
                    <w:lastRenderedPageBreak/>
                    <w:t>Has great speech and lang, is very competent and confident with educators</w:t>
                  </w:r>
                  <w:r w:rsidRPr="005678BD">
                    <w:rPr>
                      <w:lang w:val="en-GB"/>
                    </w:rPr>
                    <w:br/>
                    <w:t xml:space="preserve">Parent feedback: she engages with other </w:t>
                  </w:r>
                  <w:proofErr w:type="gramStart"/>
                  <w:r w:rsidRPr="005678BD">
                    <w:rPr>
                      <w:lang w:val="en-GB"/>
                    </w:rPr>
                    <w:t>children</w:t>
                  </w:r>
                  <w:proofErr w:type="gramEnd"/>
                  <w:r w:rsidRPr="005678BD">
                    <w:rPr>
                      <w:lang w:val="en-GB"/>
                    </w:rPr>
                    <w:t xml:space="preserve"> but notices does not at </w:t>
                  </w:r>
                  <w:proofErr w:type="spellStart"/>
                  <w:r w:rsidRPr="005678BD">
                    <w:rPr>
                      <w:lang w:val="en-GB"/>
                    </w:rPr>
                    <w:t>kindy</w:t>
                  </w:r>
                  <w:proofErr w:type="spellEnd"/>
                </w:p>
                <w:p w14:paraId="0A80B99E" w14:textId="1999CA2B" w:rsidR="005678BD" w:rsidRPr="005678BD" w:rsidRDefault="005678BD" w:rsidP="005678BD">
                  <w:pPr>
                    <w:rPr>
                      <w:lang w:val="en-GB"/>
                    </w:rPr>
                  </w:pPr>
                  <w:r w:rsidRPr="005678BD">
                    <w:rPr>
                      <w:lang w:val="en-GB"/>
                    </w:rPr>
                    <w:t xml:space="preserve">Educators observe A and her interests. </w:t>
                  </w:r>
                  <w:r w:rsidRPr="005678BD">
                    <w:rPr>
                      <w:lang w:val="en-GB"/>
                    </w:rPr>
                    <w:br/>
                    <w:t xml:space="preserve">Educators supported her by supporting her to engage with other peers of her interest with an educator. </w:t>
                  </w:r>
                  <w:r w:rsidRPr="005678BD">
                    <w:rPr>
                      <w:lang w:val="en-GB"/>
                    </w:rPr>
                    <w:br/>
                    <w:t>Having experiences that engage her interests and linking with other children</w:t>
                  </w:r>
                  <w:r w:rsidRPr="005678BD">
                    <w:rPr>
                      <w:lang w:val="en-GB"/>
                    </w:rPr>
                    <w:br/>
                    <w:t xml:space="preserve">Linking A to peers through small groups in the studio – this is where she engaged with children she does not usually interact with. Also supported her confidence </w:t>
                  </w:r>
                </w:p>
                <w:p w14:paraId="7E8E1240" w14:textId="5BAB8A80" w:rsidR="004D42F7" w:rsidRDefault="005678BD" w:rsidP="00381E9B">
                  <w:pPr>
                    <w:rPr>
                      <w:lang w:val="en-GB"/>
                    </w:rPr>
                  </w:pPr>
                  <w:r w:rsidRPr="005678BD">
                    <w:rPr>
                      <w:lang w:val="en-GB"/>
                    </w:rPr>
                    <w:t xml:space="preserve">Mum observed her confidence at </w:t>
                  </w:r>
                  <w:proofErr w:type="spellStart"/>
                  <w:r w:rsidRPr="005678BD">
                    <w:rPr>
                      <w:lang w:val="en-GB"/>
                    </w:rPr>
                    <w:t>kindy</w:t>
                  </w:r>
                  <w:proofErr w:type="spellEnd"/>
                  <w:r w:rsidRPr="005678BD">
                    <w:rPr>
                      <w:lang w:val="en-GB"/>
                    </w:rPr>
                    <w:t xml:space="preserve"> and commented “I </w:t>
                  </w:r>
                  <w:proofErr w:type="spellStart"/>
                  <w:proofErr w:type="gramStart"/>
                  <w:r w:rsidRPr="005678BD">
                    <w:rPr>
                      <w:lang w:val="en-GB"/>
                    </w:rPr>
                    <w:t>cant</w:t>
                  </w:r>
                  <w:proofErr w:type="spellEnd"/>
                  <w:proofErr w:type="gramEnd"/>
                  <w:r w:rsidRPr="005678BD">
                    <w:rPr>
                      <w:lang w:val="en-GB"/>
                    </w:rPr>
                    <w:t xml:space="preserve"> believe what is happening!”</w:t>
                  </w:r>
                  <w:r w:rsidRPr="005678BD">
                    <w:rPr>
                      <w:lang w:val="en-GB"/>
                    </w:rPr>
                    <w:br/>
                  </w:r>
                  <w:r w:rsidRPr="005678BD">
                    <w:rPr>
                      <w:lang w:val="en-GB"/>
                    </w:rPr>
                    <w:br/>
                    <w:t>Dad came to pick up A. Educator noticed and said “oh Dad is here”. A</w:t>
                  </w:r>
                  <w:r w:rsidR="00381E9B">
                    <w:rPr>
                      <w:lang w:val="en-GB"/>
                    </w:rPr>
                    <w:t>:</w:t>
                  </w:r>
                  <w:r w:rsidRPr="005678BD">
                    <w:rPr>
                      <w:lang w:val="en-GB"/>
                    </w:rPr>
                    <w:t xml:space="preserve"> “he can wait”. Dad stood back and observed, waited 20minutes for A</w:t>
                  </w:r>
                  <w:r w:rsidR="00381E9B">
                    <w:rPr>
                      <w:lang w:val="en-GB"/>
                    </w:rPr>
                    <w:t xml:space="preserve"> </w:t>
                  </w:r>
                  <w:r w:rsidRPr="005678BD">
                    <w:rPr>
                      <w:lang w:val="en-GB"/>
                    </w:rPr>
                    <w:t>to finish her play idea.</w:t>
                  </w:r>
                </w:p>
                <w:p w14:paraId="5632FC0E" w14:textId="77777777" w:rsidR="00EC502F" w:rsidRDefault="00EC502F" w:rsidP="00381E9B">
                  <w:pPr>
                    <w:rPr>
                      <w:lang w:val="en-GB"/>
                    </w:rPr>
                  </w:pPr>
                </w:p>
                <w:p w14:paraId="4639D1B7" w14:textId="77777777" w:rsidR="00EC502F" w:rsidRDefault="00EC502F" w:rsidP="00381E9B">
                  <w:pPr>
                    <w:rPr>
                      <w:lang w:val="en-GB"/>
                    </w:rPr>
                  </w:pPr>
                </w:p>
                <w:p w14:paraId="33B9CF02" w14:textId="77777777" w:rsidR="00EC502F" w:rsidRDefault="00EC502F" w:rsidP="00381E9B">
                  <w:pPr>
                    <w:rPr>
                      <w:lang w:val="en-GB"/>
                    </w:rPr>
                  </w:pPr>
                </w:p>
                <w:p w14:paraId="1ADCE889" w14:textId="77777777" w:rsidR="00EC502F" w:rsidRDefault="00EC502F" w:rsidP="00381E9B">
                  <w:pPr>
                    <w:rPr>
                      <w:lang w:val="en-GB"/>
                    </w:rPr>
                  </w:pPr>
                </w:p>
                <w:p w14:paraId="408D3B04" w14:textId="77777777" w:rsidR="00293F7A" w:rsidRDefault="00293F7A" w:rsidP="00EC502F">
                  <w:pPr>
                    <w:rPr>
                      <w:lang w:val="en-GB"/>
                    </w:rPr>
                  </w:pPr>
                  <w:r>
                    <w:rPr>
                      <w:lang w:val="en-GB"/>
                    </w:rPr>
                    <w:t>(2)</w:t>
                  </w:r>
                </w:p>
                <w:p w14:paraId="6E779B4D" w14:textId="7222BA3E" w:rsidR="00EC502F" w:rsidRDefault="00293F7A" w:rsidP="00EC502F">
                  <w:pPr>
                    <w:rPr>
                      <w:lang w:val="en-GB"/>
                    </w:rPr>
                  </w:pPr>
                  <w:r>
                    <w:rPr>
                      <w:lang w:val="en-GB"/>
                    </w:rPr>
                    <w:t xml:space="preserve">We also discussed </w:t>
                  </w:r>
                  <w:r w:rsidR="00EC502F" w:rsidRPr="009C0916">
                    <w:rPr>
                      <w:b/>
                      <w:bCs/>
                      <w:lang w:val="en-GB"/>
                    </w:rPr>
                    <w:t>Paramount consid</w:t>
                  </w:r>
                  <w:r w:rsidRPr="009C0916">
                    <w:rPr>
                      <w:b/>
                      <w:bCs/>
                      <w:lang w:val="en-GB"/>
                    </w:rPr>
                    <w:t>e</w:t>
                  </w:r>
                  <w:r w:rsidR="00EC502F" w:rsidRPr="009C0916">
                    <w:rPr>
                      <w:b/>
                      <w:bCs/>
                      <w:lang w:val="en-GB"/>
                    </w:rPr>
                    <w:t xml:space="preserve">rations </w:t>
                  </w:r>
                  <w:proofErr w:type="gramStart"/>
                  <w:r w:rsidR="00EC502F" w:rsidRPr="009C0916">
                    <w:rPr>
                      <w:b/>
                      <w:bCs/>
                      <w:lang w:val="en-GB"/>
                    </w:rPr>
                    <w:t>in regards to</w:t>
                  </w:r>
                  <w:proofErr w:type="gramEnd"/>
                  <w:r w:rsidR="00EC502F" w:rsidRPr="009C0916">
                    <w:rPr>
                      <w:b/>
                      <w:bCs/>
                      <w:lang w:val="en-GB"/>
                    </w:rPr>
                    <w:t xml:space="preserve"> the Safety of all children</w:t>
                  </w:r>
                  <w:r w:rsidR="00EC502F">
                    <w:rPr>
                      <w:lang w:val="en-GB"/>
                    </w:rPr>
                    <w:t xml:space="preserve">. We mind mapped what </w:t>
                  </w:r>
                  <w:r w:rsidR="00BD5E68">
                    <w:rPr>
                      <w:lang w:val="en-GB"/>
                    </w:rPr>
                    <w:t>systems we use</w:t>
                  </w:r>
                  <w:r w:rsidR="00CD5211">
                    <w:rPr>
                      <w:lang w:val="en-GB"/>
                    </w:rPr>
                    <w:t>, considering if they are working, what we need to edit, etc. When children’s safety is the foundation to all our work, then children can feel safe and supported which is integral to developing strong relationships.</w:t>
                  </w:r>
                </w:p>
                <w:p w14:paraId="48075AFD" w14:textId="77777777" w:rsidR="00CD5211" w:rsidRDefault="00CD5211" w:rsidP="00EC502F">
                  <w:pPr>
                    <w:rPr>
                      <w:lang w:val="en-GB"/>
                    </w:rPr>
                  </w:pPr>
                </w:p>
                <w:p w14:paraId="7F4E59F4" w14:textId="77777777" w:rsidR="00CD5211" w:rsidRPr="00CD5211" w:rsidRDefault="00CD5211" w:rsidP="00CD5211">
                  <w:r w:rsidRPr="00CD5211">
                    <w:t>-6 Steps Active Supervision</w:t>
                  </w:r>
                </w:p>
                <w:p w14:paraId="7BDDE0E5" w14:textId="77777777" w:rsidR="00CD5211" w:rsidRPr="00CD5211" w:rsidRDefault="00CD5211" w:rsidP="00CD5211">
                  <w:r w:rsidRPr="00CD5211">
                    <w:t>-Key Map of supervision; active supervision, good communication between educators. If educator needs to move, asking another educator to replace.</w:t>
                  </w:r>
                </w:p>
                <w:p w14:paraId="0A09A9C1" w14:textId="77777777" w:rsidR="00CD5211" w:rsidRPr="00CD5211" w:rsidRDefault="00CD5211" w:rsidP="00CD5211">
                  <w:r w:rsidRPr="00CD5211">
                    <w:t>-Supervision Locations displayed in each room- utilise with ALL staff and relief staff</w:t>
                  </w:r>
                </w:p>
                <w:p w14:paraId="2FC20EA1" w14:textId="77777777" w:rsidR="00CD5211" w:rsidRPr="00CD5211" w:rsidRDefault="00CD5211" w:rsidP="00CD5211">
                  <w:r w:rsidRPr="00CD5211">
                    <w:t>-Head Count Lists displayed in the room</w:t>
                  </w:r>
                </w:p>
                <w:p w14:paraId="42B81533" w14:textId="77777777" w:rsidR="00CD5211" w:rsidRPr="00CD5211" w:rsidRDefault="00CD5211" w:rsidP="00CD5211">
                  <w:r w:rsidRPr="00CD5211">
                    <w:t>Procedures: Cleaning</w:t>
                  </w:r>
                </w:p>
                <w:p w14:paraId="2B120FC8" w14:textId="77777777" w:rsidR="00CD5211" w:rsidRPr="00CD5211" w:rsidRDefault="00CD5211" w:rsidP="00CD5211">
                  <w:r w:rsidRPr="00CD5211">
                    <w:t>NQF- Child Safety Cultural Guide – reflective practises during PD Day</w:t>
                  </w:r>
                </w:p>
                <w:p w14:paraId="6EF445B8" w14:textId="77777777" w:rsidR="00CD5211" w:rsidRPr="00CD5211" w:rsidRDefault="00CD5211" w:rsidP="00CD5211">
                  <w:proofErr w:type="spellStart"/>
                  <w:r w:rsidRPr="00CD5211">
                    <w:t>Yipti</w:t>
                  </w:r>
                  <w:proofErr w:type="spellEnd"/>
                  <w:r w:rsidRPr="00CD5211">
                    <w:t xml:space="preserve"> Studio; Minimum 2 educators in the room. If educator supporting a child to change, outdoor educator to stand in the middle of the room to observe educator in bathroom.</w:t>
                  </w:r>
                </w:p>
                <w:p w14:paraId="2C238A6C" w14:textId="77777777" w:rsidR="00CD5211" w:rsidRPr="00CD5211" w:rsidRDefault="00CD5211" w:rsidP="00CD5211">
                  <w:r w:rsidRPr="00CD5211">
                    <w:t xml:space="preserve">-Photo consent- asking children for permission, </w:t>
                  </w:r>
                  <w:proofErr w:type="spellStart"/>
                  <w:r w:rsidRPr="00CD5211">
                    <w:t>parnent</w:t>
                  </w:r>
                  <w:proofErr w:type="spellEnd"/>
                  <w:r w:rsidRPr="00CD5211">
                    <w:t xml:space="preserve"> consent forms. Children’s dignity in photos </w:t>
                  </w:r>
                </w:p>
                <w:p w14:paraId="6A821E55" w14:textId="77777777" w:rsidR="00CD5211" w:rsidRPr="00CD5211" w:rsidRDefault="00CD5211" w:rsidP="00CD5211">
                  <w:r w:rsidRPr="00CD5211">
                    <w:t xml:space="preserve">-Educators saying what they are doing out loud for all to hear in interactions for children. </w:t>
                  </w:r>
                </w:p>
                <w:p w14:paraId="1CD29F90" w14:textId="77777777" w:rsidR="00CD5211" w:rsidRPr="00CD5211" w:rsidRDefault="00CD5211" w:rsidP="00CD5211">
                  <w:r w:rsidRPr="00CD5211">
                    <w:t xml:space="preserve">-Agreements when talking with children </w:t>
                  </w:r>
                </w:p>
                <w:p w14:paraId="57401461" w14:textId="77777777" w:rsidR="00CD5211" w:rsidRPr="00CD5211" w:rsidRDefault="00CD5211" w:rsidP="00CD5211">
                  <w:r w:rsidRPr="00CD5211">
                    <w:t xml:space="preserve">Approaching altercations with children. </w:t>
                  </w:r>
                </w:p>
                <w:p w14:paraId="505AA880" w14:textId="77777777" w:rsidR="00CD5211" w:rsidRPr="00CD5211" w:rsidRDefault="00CD5211" w:rsidP="00CD5211">
                  <w:r w:rsidRPr="00CD5211">
                    <w:t>-Consistent language among staff</w:t>
                  </w:r>
                </w:p>
                <w:p w14:paraId="40FF197B" w14:textId="77777777" w:rsidR="00CD5211" w:rsidRPr="00CD5211" w:rsidRDefault="00CD5211" w:rsidP="00CD5211">
                  <w:r w:rsidRPr="00CD5211">
                    <w:t>-Individual Behaviour Plans – including agreements with families on how to support children when engaging in unsafe behaviour.</w:t>
                  </w:r>
                </w:p>
                <w:p w14:paraId="281FE8C6" w14:textId="77777777" w:rsidR="00CD5211" w:rsidRDefault="00CD5211" w:rsidP="00EC502F">
                  <w:pPr>
                    <w:rPr>
                      <w:lang w:val="en-GB"/>
                    </w:rPr>
                  </w:pPr>
                </w:p>
                <w:p w14:paraId="7F1F4A70" w14:textId="77777777" w:rsidR="00EC502F" w:rsidRDefault="00EC502F" w:rsidP="00381E9B">
                  <w:pPr>
                    <w:rPr>
                      <w:lang w:val="en-GB"/>
                    </w:rPr>
                  </w:pPr>
                </w:p>
                <w:p w14:paraId="28A788F2" w14:textId="77777777" w:rsidR="00113CA1" w:rsidRDefault="00113CA1" w:rsidP="004D42F7">
                  <w:pPr>
                    <w:rPr>
                      <w:lang w:val="en-GB"/>
                    </w:rPr>
                  </w:pPr>
                </w:p>
                <w:p w14:paraId="55EE3511" w14:textId="77777777" w:rsidR="00113CA1" w:rsidRDefault="00113CA1" w:rsidP="004D42F7">
                  <w:pPr>
                    <w:rPr>
                      <w:lang w:val="en-GB"/>
                    </w:rPr>
                  </w:pPr>
                </w:p>
                <w:p w14:paraId="2B5F2E7E" w14:textId="0731CA24" w:rsidR="004D42F7" w:rsidRDefault="004D42F7" w:rsidP="004D42F7">
                  <w:pPr>
                    <w:rPr>
                      <w:lang w:val="en-GB"/>
                    </w:rPr>
                  </w:pPr>
                  <w:r w:rsidRPr="001050FD">
                    <w:rPr>
                      <w:b/>
                      <w:bCs/>
                      <w:lang w:val="en-GB"/>
                    </w:rPr>
                    <w:t>K</w:t>
                  </w:r>
                  <w:r w:rsidR="00192B1A" w:rsidRPr="001050FD">
                    <w:rPr>
                      <w:b/>
                      <w:bCs/>
                      <w:lang w:val="en-GB"/>
                    </w:rPr>
                    <w:t>K Room has attended PD Days</w:t>
                  </w:r>
                  <w:r w:rsidR="001050FD">
                    <w:rPr>
                      <w:b/>
                      <w:bCs/>
                      <w:lang w:val="en-GB"/>
                    </w:rPr>
                    <w:t>:</w:t>
                  </w:r>
                </w:p>
                <w:p w14:paraId="7EAED272" w14:textId="774D1CE2" w:rsidR="00891FDA" w:rsidRDefault="000634BD" w:rsidP="00891FDA">
                  <w:r>
                    <w:rPr>
                      <w:lang w:val="en-GB"/>
                    </w:rPr>
                    <w:t>-</w:t>
                  </w:r>
                  <w:r w:rsidR="00891FDA">
                    <w:rPr>
                      <w:lang w:val="en-GB"/>
                    </w:rPr>
                    <w:t>Inner West and Torrens partnership day ‘</w:t>
                  </w:r>
                  <w:r w:rsidR="00891FDA" w:rsidRPr="00891FDA">
                    <w:t>Supporting Self-Regulation</w:t>
                  </w:r>
                  <w:r w:rsidR="00891FDA">
                    <w:t>’</w:t>
                  </w:r>
                  <w:r w:rsidR="007A401D">
                    <w:t xml:space="preserve"> 6 March </w:t>
                  </w:r>
                  <w:r w:rsidR="008B2252">
                    <w:t>’</w:t>
                  </w:r>
                  <w:r w:rsidR="007A401D">
                    <w:t>26</w:t>
                  </w:r>
                  <w:r w:rsidR="008B2252">
                    <w:t xml:space="preserve"> where we focused on how we can be attuned to and support children’s regulation </w:t>
                  </w:r>
                  <w:proofErr w:type="gramStart"/>
                  <w:r w:rsidR="008B2252">
                    <w:t>in order to</w:t>
                  </w:r>
                  <w:proofErr w:type="gramEnd"/>
                  <w:r w:rsidR="008B2252">
                    <w:t xml:space="preserve"> </w:t>
                  </w:r>
                  <w:r w:rsidR="00904A33">
                    <w:t>create environments where</w:t>
                  </w:r>
                  <w:r w:rsidR="00165B97">
                    <w:t xml:space="preserve"> children are in the </w:t>
                  </w:r>
                  <w:r w:rsidR="00534982">
                    <w:t xml:space="preserve">zones for </w:t>
                  </w:r>
                  <w:r w:rsidR="00165B97">
                    <w:t>optimal learning</w:t>
                  </w:r>
                  <w:r w:rsidR="00534982">
                    <w:t>.</w:t>
                  </w:r>
                  <w:r w:rsidR="001B5FF9">
                    <w:t xml:space="preserve"> We discussed our </w:t>
                  </w:r>
                  <w:r w:rsidR="00021569">
                    <w:t>routines in the room and how these help or hinder children’s regulation patterns across the day</w:t>
                  </w:r>
                  <w:r w:rsidR="00E70DA5">
                    <w:t>.</w:t>
                  </w:r>
                </w:p>
                <w:p w14:paraId="6B3C1BAC" w14:textId="77777777" w:rsidR="000634BD" w:rsidRDefault="000634BD" w:rsidP="00891FDA"/>
                <w:p w14:paraId="6EB90A2A" w14:textId="47E217DF" w:rsidR="000634BD" w:rsidRPr="000634BD" w:rsidRDefault="000634BD" w:rsidP="00891FDA">
                  <w:pPr>
                    <w:rPr>
                      <w:lang w:val="en-GB"/>
                    </w:rPr>
                  </w:pPr>
                  <w:r>
                    <w:t>-Anila</w:t>
                  </w:r>
                  <w:r w:rsidR="00F13D55">
                    <w:t xml:space="preserve"> (4yo childcare)</w:t>
                  </w:r>
                  <w:r>
                    <w:t xml:space="preserve"> has joined Elli and Ro </w:t>
                  </w:r>
                  <w:r w:rsidR="00F13D55">
                    <w:t xml:space="preserve">(Preschool) </w:t>
                  </w:r>
                  <w:r>
                    <w:t xml:space="preserve">who led the </w:t>
                  </w:r>
                  <w:r>
                    <w:rPr>
                      <w:lang w:val="en-GB"/>
                    </w:rPr>
                    <w:t xml:space="preserve">Change champions regulation strategy. This aims to further the thinking from the above </w:t>
                  </w:r>
                  <w:proofErr w:type="gramStart"/>
                  <w:r>
                    <w:rPr>
                      <w:lang w:val="en-GB"/>
                    </w:rPr>
                    <w:t>PD day</w:t>
                  </w:r>
                  <w:proofErr w:type="gramEnd"/>
                  <w:r>
                    <w:rPr>
                      <w:lang w:val="en-GB"/>
                    </w:rPr>
                    <w:t xml:space="preserve"> whereby</w:t>
                  </w:r>
                  <w:r w:rsidR="00D16469">
                    <w:rPr>
                      <w:lang w:val="en-GB"/>
                    </w:rPr>
                    <w:t xml:space="preserve"> </w:t>
                  </w:r>
                  <w:r w:rsidR="00D87C8F">
                    <w:rPr>
                      <w:lang w:val="en-GB"/>
                    </w:rPr>
                    <w:t>both 4yo childcare and Preschool work alongside one another in consistent practices, philosophies and critical reflection</w:t>
                  </w:r>
                  <w:r w:rsidR="00F13D55">
                    <w:rPr>
                      <w:lang w:val="en-GB"/>
                    </w:rPr>
                    <w:t xml:space="preserve"> about </w:t>
                  </w:r>
                  <w:r w:rsidR="00CA7702">
                    <w:rPr>
                      <w:lang w:val="en-GB"/>
                    </w:rPr>
                    <w:t xml:space="preserve">how we can </w:t>
                  </w:r>
                  <w:r w:rsidR="00D7252C">
                    <w:rPr>
                      <w:lang w:val="en-GB"/>
                    </w:rPr>
                    <w:t>continue our intentionality around children’s self and co regulation.</w:t>
                  </w:r>
                </w:p>
                <w:p w14:paraId="7D875A62" w14:textId="13CC6131" w:rsidR="004D42F7" w:rsidRDefault="004D42F7" w:rsidP="004D42F7">
                  <w:pPr>
                    <w:rPr>
                      <w:lang w:val="en-GB"/>
                    </w:rPr>
                  </w:pPr>
                </w:p>
                <w:p w14:paraId="4CA34DCC" w14:textId="77777777" w:rsidR="004D42F7" w:rsidRPr="006345E6" w:rsidRDefault="004D42F7" w:rsidP="004D42F7">
                  <w:pPr>
                    <w:rPr>
                      <w:lang w:val="en-GB"/>
                    </w:rPr>
                  </w:pPr>
                </w:p>
                <w:p w14:paraId="11053FE1" w14:textId="77777777" w:rsidR="004D42F7" w:rsidRDefault="004D42F7" w:rsidP="00AF1490"/>
                <w:p w14:paraId="18C3676B" w14:textId="77777777" w:rsidR="00AF1213" w:rsidRDefault="00AF1213" w:rsidP="00AF1490"/>
                <w:p w14:paraId="7CAE69B0" w14:textId="77777777" w:rsidR="00AF1213" w:rsidRDefault="00AF1213" w:rsidP="00AF1490"/>
                <w:p w14:paraId="2CC17D1B" w14:textId="77777777" w:rsidR="00AF1213" w:rsidRDefault="00AF1213" w:rsidP="00AF1490"/>
                <w:p w14:paraId="6E4874F8" w14:textId="77777777" w:rsidR="00AF1213" w:rsidRDefault="00AF1213" w:rsidP="00AF1490"/>
                <w:p w14:paraId="6A69CD44" w14:textId="77777777" w:rsidR="00AF1213" w:rsidRDefault="00AF1213" w:rsidP="00AF1490"/>
                <w:p w14:paraId="30285489" w14:textId="77777777" w:rsidR="00AF1213" w:rsidRDefault="00AF1213" w:rsidP="00AF1490"/>
                <w:p w14:paraId="3D1393A7" w14:textId="77777777" w:rsidR="00AF1213" w:rsidRDefault="00AF1213" w:rsidP="00AF1490"/>
                <w:p w14:paraId="5C279CD0" w14:textId="77777777" w:rsidR="00AF1213" w:rsidRDefault="00AF1213" w:rsidP="00AF1490"/>
                <w:p w14:paraId="08F54F75" w14:textId="77777777" w:rsidR="00AF1213" w:rsidRDefault="00AF1213" w:rsidP="00AF1490"/>
                <w:sdt>
                  <w:sdtPr>
                    <w:id w:val="1290784860"/>
                    <w:placeholder>
                      <w:docPart w:val="BEA40CDC69BC41B1B0A1D4E46F164F06"/>
                    </w:placeholder>
                    <w:showingPlcHdr/>
                  </w:sdtPr>
                  <w:sdtEndPr/>
                  <w:sdtContent>
                    <w:p w14:paraId="7F03C852" w14:textId="77777777" w:rsidR="00AF1490" w:rsidRPr="001B5AFB" w:rsidRDefault="00AF1490" w:rsidP="00AF1490">
                      <w:r w:rsidRPr="00482B1E">
                        <w:rPr>
                          <w:rStyle w:val="PlaceholderText"/>
                        </w:rPr>
                        <w:t>Click or tap here to enter text.</w:t>
                      </w:r>
                    </w:p>
                  </w:sdtContent>
                </w:sdt>
                <w:p w14:paraId="72E3977B" w14:textId="606977FC" w:rsidR="00AF1490" w:rsidRPr="008D5072" w:rsidRDefault="00180FD9" w:rsidP="00AF1490">
                  <w:r>
                    <w:rPr>
                      <w:color w:val="7030A0"/>
                    </w:rPr>
                    <w:t xml:space="preserve"> </w:t>
                  </w:r>
                </w:p>
              </w:tc>
            </w:tr>
          </w:tbl>
          <w:p w14:paraId="22CC3319" w14:textId="64118A3B" w:rsidR="0096666D" w:rsidRPr="001D27C0" w:rsidRDefault="0096666D" w:rsidP="008F12F9">
            <w:pPr>
              <w:rPr>
                <w:rFonts w:asciiTheme="minorHAnsi" w:hAnsiTheme="minorHAnsi"/>
                <w:color w:val="365F91" w:themeColor="accent1" w:themeShade="BF"/>
              </w:rPr>
            </w:pPr>
          </w:p>
        </w:tc>
      </w:tr>
    </w:tbl>
    <w:p w14:paraId="2A906117" w14:textId="77777777" w:rsidR="008209F6" w:rsidRPr="008209F6" w:rsidRDefault="008209F6" w:rsidP="008209F6">
      <w:pPr>
        <w:pStyle w:val="QIPH2"/>
        <w:spacing w:before="60"/>
        <w:rPr>
          <w:b/>
          <w:bCs w:val="0"/>
          <w:color w:val="4F81BD" w:themeColor="accent1"/>
          <w:sz w:val="36"/>
          <w:szCs w:val="36"/>
        </w:rPr>
      </w:pPr>
      <w:r w:rsidRPr="008209F6">
        <w:rPr>
          <w:b/>
          <w:bCs w:val="0"/>
          <w:color w:val="4F81BD" w:themeColor="accent1"/>
          <w:sz w:val="36"/>
          <w:szCs w:val="36"/>
        </w:rPr>
        <w:lastRenderedPageBreak/>
        <w:t xml:space="preserve">Refer to “Exceeding Themes from QIP 2026” document for this Quality Area. </w:t>
      </w:r>
    </w:p>
    <w:p w14:paraId="3311596B" w14:textId="77777777" w:rsidR="006D5249" w:rsidRDefault="006D5249" w:rsidP="0096666D">
      <w:pPr>
        <w:pStyle w:val="QIPH2"/>
        <w:spacing w:before="60"/>
      </w:pPr>
    </w:p>
    <w:p w14:paraId="0B91BDC9" w14:textId="77777777" w:rsidR="006D5249" w:rsidRDefault="006D5249">
      <w:pPr>
        <w:spacing w:after="200" w:line="276" w:lineRule="auto"/>
        <w:rPr>
          <w:rFonts w:asciiTheme="minorHAnsi" w:hAnsiTheme="minorHAnsi" w:cs="Arial"/>
          <w:bCs/>
          <w:iCs/>
          <w:color w:val="7F7F7F" w:themeColor="text1" w:themeTint="80"/>
          <w:sz w:val="28"/>
          <w:szCs w:val="28"/>
          <w:lang w:eastAsia="en-AU"/>
        </w:rPr>
      </w:pPr>
      <w:r>
        <w:br w:type="page"/>
      </w:r>
    </w:p>
    <w:p w14:paraId="57C807E9" w14:textId="59AA40D3" w:rsidR="005B692B" w:rsidRPr="008C3A86" w:rsidRDefault="005B692B" w:rsidP="005B692B">
      <w:pPr>
        <w:pStyle w:val="Heading2noTOC"/>
        <w:spacing w:before="60"/>
        <w:ind w:left="0"/>
        <w:rPr>
          <w:rFonts w:asciiTheme="minorHAnsi" w:hAnsiTheme="minorHAnsi" w:cstheme="minorHAnsi"/>
          <w:color w:val="E54787"/>
          <w:sz w:val="36"/>
          <w:szCs w:val="36"/>
        </w:rPr>
      </w:pPr>
      <w:r w:rsidRPr="008C3A86">
        <w:rPr>
          <w:rFonts w:asciiTheme="minorHAnsi" w:hAnsiTheme="minorHAnsi" w:cstheme="minorHAnsi"/>
          <w:b/>
          <w:color w:val="E54787"/>
          <w:sz w:val="36"/>
          <w:szCs w:val="36"/>
        </w:rPr>
        <w:lastRenderedPageBreak/>
        <w:t>Quality Area 6: Collaborative partnerships with families and communities</w:t>
      </w:r>
    </w:p>
    <w:p w14:paraId="2FE457BA" w14:textId="2F98B87E" w:rsidR="005B692B" w:rsidRPr="001D27C0" w:rsidRDefault="00A8125F" w:rsidP="00006910">
      <w:pPr>
        <w:pStyle w:val="Heading2"/>
        <w:spacing w:before="200"/>
        <w:ind w:left="0"/>
        <w:rPr>
          <w:rFonts w:asciiTheme="minorHAnsi" w:hAnsiTheme="minorHAnsi" w:cstheme="minorHAnsi"/>
          <w:b/>
          <w:color w:val="auto"/>
          <w:sz w:val="24"/>
          <w:szCs w:val="24"/>
        </w:rPr>
      </w:pPr>
      <w:r w:rsidRPr="001D27C0">
        <w:rPr>
          <w:rFonts w:asciiTheme="minorHAnsi" w:hAnsiTheme="minorHAnsi" w:cstheme="minorHAnsi"/>
          <w:color w:val="auto"/>
          <w:sz w:val="24"/>
          <w:szCs w:val="24"/>
        </w:rPr>
        <w:t>This quality area of the National Quality Standard focuses on collaborative relationships with families that are fundamental to achieving quality outcomes for children and community partnerships that are based on active communication, consultation and collaboration.</w:t>
      </w:r>
      <w:r w:rsidR="005B692B" w:rsidRPr="001D27C0">
        <w:rPr>
          <w:rFonts w:asciiTheme="minorHAnsi" w:hAnsiTheme="minorHAnsi" w:cstheme="minorHAnsi"/>
          <w:color w:val="auto"/>
          <w:sz w:val="24"/>
          <w:szCs w:val="24"/>
        </w:rPr>
        <w:t xml:space="preserve"> </w:t>
      </w:r>
      <w:r w:rsidR="005B692B" w:rsidRPr="001D27C0">
        <w:rPr>
          <w:rFonts w:asciiTheme="minorHAnsi" w:hAnsiTheme="minorHAnsi" w:cstheme="minorHAnsi"/>
          <w:b/>
          <w:color w:val="auto"/>
          <w:sz w:val="24"/>
          <w:szCs w:val="24"/>
        </w:rPr>
        <w:t xml:space="preserve"> </w:t>
      </w:r>
    </w:p>
    <w:p w14:paraId="66064B7E" w14:textId="29463159" w:rsidR="005B692B" w:rsidRPr="001D27C0" w:rsidRDefault="005B692B" w:rsidP="005B692B">
      <w:pPr>
        <w:pStyle w:val="Heading2"/>
        <w:ind w:left="0"/>
        <w:rPr>
          <w:rFonts w:asciiTheme="minorHAnsi" w:hAnsiTheme="minorHAnsi" w:cstheme="minorHAnsi"/>
          <w:b/>
          <w:color w:val="auto"/>
          <w:sz w:val="24"/>
          <w:szCs w:val="24"/>
        </w:rPr>
      </w:pPr>
      <w:r w:rsidRPr="001D27C0">
        <w:rPr>
          <w:rFonts w:asciiTheme="minorHAnsi" w:hAnsiTheme="minorHAnsi" w:cstheme="minorHAnsi"/>
          <w:color w:val="000000" w:themeColor="text1"/>
          <w:sz w:val="24"/>
          <w:szCs w:val="24"/>
        </w:rPr>
        <w:t xml:space="preserve">Additional information and resources about Quality Area </w:t>
      </w:r>
      <w:r w:rsidR="00A8125F" w:rsidRPr="001D27C0">
        <w:rPr>
          <w:rFonts w:asciiTheme="minorHAnsi" w:hAnsiTheme="minorHAnsi" w:cstheme="minorHAnsi"/>
          <w:color w:val="000000" w:themeColor="text1"/>
          <w:sz w:val="24"/>
          <w:szCs w:val="24"/>
        </w:rPr>
        <w:t>6</w:t>
      </w:r>
      <w:r w:rsidRPr="001D27C0">
        <w:rPr>
          <w:rFonts w:asciiTheme="minorHAnsi" w:hAnsiTheme="minorHAnsi" w:cstheme="minorHAnsi"/>
          <w:color w:val="000000" w:themeColor="text1"/>
          <w:sz w:val="24"/>
          <w:szCs w:val="24"/>
        </w:rPr>
        <w:t xml:space="preserve"> are available in the </w:t>
      </w:r>
      <w:hyperlink r:id="rId37" w:history="1">
        <w:r w:rsidR="00A8125F" w:rsidRPr="001D27C0">
          <w:rPr>
            <w:rStyle w:val="Hyperlink"/>
            <w:rFonts w:asciiTheme="minorHAnsi" w:hAnsiTheme="minorHAnsi" w:cstheme="minorHAnsi"/>
            <w:sz w:val="24"/>
            <w:szCs w:val="24"/>
          </w:rPr>
          <w:t>Guide to the National Quality Framework</w:t>
        </w:r>
      </w:hyperlink>
      <w:r w:rsidR="00A8125F" w:rsidRPr="001D27C0">
        <w:rPr>
          <w:rFonts w:asciiTheme="minorHAnsi" w:hAnsiTheme="minorHAnsi" w:cstheme="minorHAnsi"/>
          <w:sz w:val="24"/>
          <w:szCs w:val="24"/>
        </w:rPr>
        <w:t xml:space="preserve"> </w:t>
      </w:r>
      <w:r w:rsidR="00A8125F" w:rsidRPr="001D27C0">
        <w:rPr>
          <w:rFonts w:asciiTheme="minorHAnsi" w:hAnsiTheme="minorHAnsi" w:cstheme="minorHAnsi"/>
          <w:color w:val="000000" w:themeColor="text1"/>
          <w:sz w:val="24"/>
          <w:szCs w:val="24"/>
        </w:rPr>
        <w:t xml:space="preserve">and on the </w:t>
      </w:r>
      <w:hyperlink r:id="rId38" w:history="1">
        <w:r w:rsidR="00A8125F" w:rsidRPr="001D27C0">
          <w:rPr>
            <w:rStyle w:val="Hyperlink"/>
            <w:rFonts w:asciiTheme="minorHAnsi" w:hAnsiTheme="minorHAnsi" w:cstheme="minorHAnsi"/>
            <w:sz w:val="24"/>
            <w:szCs w:val="24"/>
          </w:rPr>
          <w:t>ACECQA website</w:t>
        </w:r>
      </w:hyperlink>
      <w:r w:rsidRPr="001D27C0">
        <w:rPr>
          <w:rFonts w:asciiTheme="minorHAnsi" w:hAnsiTheme="minorHAnsi" w:cstheme="minorHAnsi"/>
          <w:color w:val="000000" w:themeColor="text1"/>
          <w:sz w:val="24"/>
          <w:szCs w:val="24"/>
        </w:rPr>
        <w:t xml:space="preserve">. </w:t>
      </w:r>
    </w:p>
    <w:p w14:paraId="1A8B0135" w14:textId="61F7DE98" w:rsidR="005B692B" w:rsidRPr="001D27C0" w:rsidRDefault="005B692B" w:rsidP="005B692B">
      <w:pPr>
        <w:pStyle w:val="Heading2noTOC"/>
        <w:ind w:left="0"/>
        <w:contextualSpacing/>
        <w:rPr>
          <w:rFonts w:asciiTheme="minorHAnsi" w:hAnsiTheme="minorHAnsi" w:cstheme="minorHAnsi"/>
          <w:color w:val="7F7F7F" w:themeColor="text1" w:themeTint="80"/>
          <w:sz w:val="28"/>
          <w:szCs w:val="28"/>
        </w:rPr>
      </w:pPr>
      <w:r w:rsidRPr="001D27C0">
        <w:rPr>
          <w:rFonts w:asciiTheme="minorHAnsi" w:hAnsiTheme="minorHAnsi" w:cstheme="minorHAnsi"/>
          <w:color w:val="7F7F7F" w:themeColor="text1" w:themeTint="80"/>
          <w:sz w:val="28"/>
          <w:szCs w:val="28"/>
        </w:rPr>
        <w:t xml:space="preserve">Quality Area </w:t>
      </w:r>
      <w:r w:rsidR="00A8125F" w:rsidRPr="001D27C0">
        <w:rPr>
          <w:rFonts w:asciiTheme="minorHAnsi" w:hAnsiTheme="minorHAnsi" w:cstheme="minorHAnsi"/>
          <w:color w:val="7F7F7F" w:themeColor="text1" w:themeTint="80"/>
          <w:sz w:val="28"/>
          <w:szCs w:val="28"/>
        </w:rPr>
        <w:t>6</w:t>
      </w:r>
      <w:r w:rsidRPr="001D27C0">
        <w:rPr>
          <w:rFonts w:asciiTheme="minorHAnsi" w:hAnsiTheme="minorHAnsi" w:cstheme="minorHAnsi"/>
          <w:color w:val="7F7F7F" w:themeColor="text1" w:themeTint="80"/>
          <w:sz w:val="28"/>
          <w:szCs w:val="28"/>
        </w:rPr>
        <w:t>: Standards and elements</w:t>
      </w:r>
    </w:p>
    <w:tbl>
      <w:tblPr>
        <w:tblW w:w="15310" w:type="dxa"/>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85" w:type="dxa"/>
          <w:bottom w:w="85" w:type="dxa"/>
        </w:tblCellMar>
        <w:tblLook w:val="00A0" w:firstRow="1" w:lastRow="0" w:firstColumn="1" w:lastColumn="0" w:noHBand="0" w:noVBand="0"/>
      </w:tblPr>
      <w:tblGrid>
        <w:gridCol w:w="2884"/>
        <w:gridCol w:w="1955"/>
        <w:gridCol w:w="10471"/>
      </w:tblGrid>
      <w:tr w:rsidR="005B692B" w:rsidRPr="001D27C0" w14:paraId="7C515A82" w14:textId="77777777" w:rsidTr="00E66331">
        <w:tc>
          <w:tcPr>
            <w:tcW w:w="2884" w:type="dxa"/>
            <w:shd w:val="clear" w:color="auto" w:fill="F08BC7"/>
          </w:tcPr>
          <w:p w14:paraId="61BA1F53" w14:textId="2ACCD24A" w:rsidR="005B692B" w:rsidRPr="001D27C0" w:rsidRDefault="005B692B" w:rsidP="00630D45">
            <w:pPr>
              <w:rPr>
                <w:b/>
              </w:rPr>
            </w:pPr>
            <w:r w:rsidRPr="001D27C0">
              <w:rPr>
                <w:b/>
              </w:rPr>
              <w:t xml:space="preserve">Standard </w:t>
            </w:r>
            <w:r w:rsidR="00630D45" w:rsidRPr="001D27C0">
              <w:rPr>
                <w:b/>
              </w:rPr>
              <w:t>6</w:t>
            </w:r>
            <w:r w:rsidRPr="001D27C0">
              <w:rPr>
                <w:b/>
              </w:rPr>
              <w:t>.1</w:t>
            </w:r>
          </w:p>
        </w:tc>
        <w:tc>
          <w:tcPr>
            <w:tcW w:w="12426" w:type="dxa"/>
            <w:gridSpan w:val="2"/>
            <w:shd w:val="clear" w:color="auto" w:fill="F08BC7"/>
          </w:tcPr>
          <w:p w14:paraId="3C50A186" w14:textId="3FE25BF7" w:rsidR="005B692B" w:rsidRPr="001D27C0" w:rsidRDefault="00630D45" w:rsidP="00700A6E">
            <w:pPr>
              <w:rPr>
                <w:b/>
              </w:rPr>
            </w:pPr>
            <w:r w:rsidRPr="001D27C0">
              <w:rPr>
                <w:b/>
              </w:rPr>
              <w:t>Respectful relationships with families are developed and maintained and families are supported in their parenting role.</w:t>
            </w:r>
          </w:p>
        </w:tc>
      </w:tr>
      <w:tr w:rsidR="005B692B" w:rsidRPr="001D27C0" w14:paraId="19D70A69" w14:textId="77777777" w:rsidTr="00630D45">
        <w:tc>
          <w:tcPr>
            <w:tcW w:w="2884" w:type="dxa"/>
          </w:tcPr>
          <w:p w14:paraId="580A1C58" w14:textId="197B8795" w:rsidR="005B692B" w:rsidRPr="001D27C0" w:rsidRDefault="00630D45" w:rsidP="00700A6E">
            <w:pPr>
              <w:ind w:left="34"/>
            </w:pPr>
            <w:r w:rsidRPr="001D27C0">
              <w:t>Engagement with the service</w:t>
            </w:r>
          </w:p>
        </w:tc>
        <w:tc>
          <w:tcPr>
            <w:tcW w:w="1955" w:type="dxa"/>
          </w:tcPr>
          <w:p w14:paraId="16EE4432" w14:textId="07133592" w:rsidR="005B692B" w:rsidRPr="001D27C0" w:rsidRDefault="00630D45" w:rsidP="00700A6E">
            <w:pPr>
              <w:ind w:left="34"/>
            </w:pPr>
            <w:r w:rsidRPr="001D27C0">
              <w:t>Element 6.1.1</w:t>
            </w:r>
          </w:p>
        </w:tc>
        <w:tc>
          <w:tcPr>
            <w:tcW w:w="10471" w:type="dxa"/>
          </w:tcPr>
          <w:p w14:paraId="4DBAFF0A" w14:textId="07E4434F" w:rsidR="005B692B" w:rsidRPr="001D27C0" w:rsidRDefault="00630D45" w:rsidP="00700A6E">
            <w:pPr>
              <w:ind w:left="34"/>
            </w:pPr>
            <w:r w:rsidRPr="001D27C0">
              <w:t>Families are supported from enrolment to be involved in the service and contribute to service decisions.</w:t>
            </w:r>
          </w:p>
        </w:tc>
      </w:tr>
      <w:tr w:rsidR="00630D45" w:rsidRPr="001D27C0" w14:paraId="4D85033F" w14:textId="77777777" w:rsidTr="00630D45">
        <w:tc>
          <w:tcPr>
            <w:tcW w:w="2884" w:type="dxa"/>
          </w:tcPr>
          <w:p w14:paraId="3808C537" w14:textId="2B4C8DA6" w:rsidR="00630D45" w:rsidRPr="001D27C0" w:rsidRDefault="00630D45" w:rsidP="00700A6E">
            <w:pPr>
              <w:ind w:left="34"/>
            </w:pPr>
            <w:r w:rsidRPr="001D27C0">
              <w:t>Parent views are respected</w:t>
            </w:r>
          </w:p>
        </w:tc>
        <w:tc>
          <w:tcPr>
            <w:tcW w:w="1955" w:type="dxa"/>
          </w:tcPr>
          <w:p w14:paraId="4382933E" w14:textId="4E8237F4" w:rsidR="00630D45" w:rsidRPr="001D27C0" w:rsidRDefault="00630D45" w:rsidP="00700A6E">
            <w:pPr>
              <w:ind w:left="34"/>
            </w:pPr>
            <w:r w:rsidRPr="001D27C0">
              <w:t>Element 6.1.2</w:t>
            </w:r>
          </w:p>
        </w:tc>
        <w:tc>
          <w:tcPr>
            <w:tcW w:w="10471" w:type="dxa"/>
          </w:tcPr>
          <w:p w14:paraId="03577736" w14:textId="28B3CA7E" w:rsidR="00630D45" w:rsidRPr="001D27C0" w:rsidRDefault="00630D45" w:rsidP="00700A6E">
            <w:pPr>
              <w:ind w:left="34"/>
            </w:pPr>
            <w:r w:rsidRPr="001D27C0">
              <w:t xml:space="preserve">The expertise, culture, values, beliefs of families are </w:t>
            </w:r>
            <w:proofErr w:type="gramStart"/>
            <w:r w:rsidRPr="001D27C0">
              <w:t>respected</w:t>
            </w:r>
            <w:proofErr w:type="gramEnd"/>
            <w:r w:rsidRPr="001D27C0">
              <w:t xml:space="preserve"> and families share in decision-making about their child’s learning and wellbeing.</w:t>
            </w:r>
          </w:p>
        </w:tc>
      </w:tr>
      <w:tr w:rsidR="005B692B" w:rsidRPr="001D27C0" w14:paraId="2CE9971E" w14:textId="77777777" w:rsidTr="00630D45">
        <w:tc>
          <w:tcPr>
            <w:tcW w:w="2884" w:type="dxa"/>
          </w:tcPr>
          <w:p w14:paraId="69B72792" w14:textId="7A17C8DF" w:rsidR="005B692B" w:rsidRPr="001D27C0" w:rsidRDefault="00630D45" w:rsidP="00700A6E">
            <w:pPr>
              <w:ind w:left="34"/>
            </w:pPr>
            <w:r w:rsidRPr="001D27C0">
              <w:t>Families are supported</w:t>
            </w:r>
          </w:p>
        </w:tc>
        <w:tc>
          <w:tcPr>
            <w:tcW w:w="1955" w:type="dxa"/>
          </w:tcPr>
          <w:p w14:paraId="32760C8B" w14:textId="6F8F66D6" w:rsidR="005B692B" w:rsidRPr="001D27C0" w:rsidRDefault="00630D45" w:rsidP="00700A6E">
            <w:pPr>
              <w:ind w:left="34"/>
            </w:pPr>
            <w:r w:rsidRPr="001D27C0">
              <w:t>Element 6.1.3</w:t>
            </w:r>
          </w:p>
        </w:tc>
        <w:tc>
          <w:tcPr>
            <w:tcW w:w="10471" w:type="dxa"/>
          </w:tcPr>
          <w:p w14:paraId="75CBF7AD" w14:textId="2BFC026B" w:rsidR="005B692B" w:rsidRPr="001D27C0" w:rsidRDefault="00630D45" w:rsidP="00700A6E">
            <w:pPr>
              <w:ind w:left="34"/>
            </w:pPr>
            <w:r w:rsidRPr="001D27C0">
              <w:t>Current information is available to families about the service and relevant community services and resources to support parenting and family wellbeing.</w:t>
            </w:r>
          </w:p>
        </w:tc>
      </w:tr>
      <w:tr w:rsidR="005B692B" w:rsidRPr="001D27C0" w14:paraId="65A647EB" w14:textId="77777777" w:rsidTr="00E66331">
        <w:tc>
          <w:tcPr>
            <w:tcW w:w="2884" w:type="dxa"/>
            <w:shd w:val="clear" w:color="auto" w:fill="F08BC7"/>
          </w:tcPr>
          <w:p w14:paraId="185729B3" w14:textId="7D02C328" w:rsidR="005B692B" w:rsidRPr="001D27C0" w:rsidRDefault="005B692B" w:rsidP="00630D45">
            <w:pPr>
              <w:rPr>
                <w:b/>
              </w:rPr>
            </w:pPr>
            <w:r w:rsidRPr="001D27C0">
              <w:rPr>
                <w:b/>
              </w:rPr>
              <w:t xml:space="preserve">Standard </w:t>
            </w:r>
            <w:r w:rsidR="00630D45" w:rsidRPr="001D27C0">
              <w:rPr>
                <w:b/>
              </w:rPr>
              <w:t>6</w:t>
            </w:r>
            <w:r w:rsidRPr="001D27C0">
              <w:rPr>
                <w:b/>
              </w:rPr>
              <w:t>.2</w:t>
            </w:r>
          </w:p>
        </w:tc>
        <w:tc>
          <w:tcPr>
            <w:tcW w:w="12426" w:type="dxa"/>
            <w:gridSpan w:val="2"/>
            <w:shd w:val="clear" w:color="auto" w:fill="F08BC7"/>
          </w:tcPr>
          <w:p w14:paraId="62E77CA9" w14:textId="61088487" w:rsidR="005B692B" w:rsidRPr="001D27C0" w:rsidRDefault="00630D45" w:rsidP="00700A6E">
            <w:pPr>
              <w:rPr>
                <w:b/>
              </w:rPr>
            </w:pPr>
            <w:r w:rsidRPr="001D27C0">
              <w:rPr>
                <w:b/>
              </w:rPr>
              <w:t>Collaborative partnerships enhance children’s inclusion, learning and wellbeing.</w:t>
            </w:r>
          </w:p>
        </w:tc>
      </w:tr>
      <w:tr w:rsidR="00630D45" w:rsidRPr="001D27C0" w14:paraId="76B51101" w14:textId="77777777" w:rsidTr="00630D45">
        <w:tc>
          <w:tcPr>
            <w:tcW w:w="2884" w:type="dxa"/>
          </w:tcPr>
          <w:p w14:paraId="3721EB1F" w14:textId="02EABCEB" w:rsidR="00630D45" w:rsidRPr="001D27C0" w:rsidRDefault="00630D45" w:rsidP="00630D45">
            <w:pPr>
              <w:ind w:left="34"/>
            </w:pPr>
            <w:r w:rsidRPr="001D27C0">
              <w:t>Transitions</w:t>
            </w:r>
          </w:p>
        </w:tc>
        <w:tc>
          <w:tcPr>
            <w:tcW w:w="1955" w:type="dxa"/>
          </w:tcPr>
          <w:p w14:paraId="2B45DB8E" w14:textId="36697F6A" w:rsidR="00630D45" w:rsidRPr="001D27C0" w:rsidRDefault="00630D45" w:rsidP="00630D45">
            <w:pPr>
              <w:ind w:left="34"/>
            </w:pPr>
            <w:r w:rsidRPr="001D27C0">
              <w:t>Element 6.2.1</w:t>
            </w:r>
          </w:p>
        </w:tc>
        <w:tc>
          <w:tcPr>
            <w:tcW w:w="10471" w:type="dxa"/>
          </w:tcPr>
          <w:p w14:paraId="3204A184" w14:textId="097FAC6E" w:rsidR="00630D45" w:rsidRPr="001D27C0" w:rsidRDefault="00630D45" w:rsidP="00630D45">
            <w:pPr>
              <w:ind w:left="34"/>
            </w:pPr>
            <w:r w:rsidRPr="001D27C0">
              <w:t>Continuity of learning and transitions for each child are supported by sharing relevant information and clarifying responsibilities.</w:t>
            </w:r>
          </w:p>
        </w:tc>
      </w:tr>
      <w:tr w:rsidR="00630D45" w:rsidRPr="001D27C0" w14:paraId="49682777" w14:textId="77777777" w:rsidTr="00630D45">
        <w:tc>
          <w:tcPr>
            <w:tcW w:w="2884" w:type="dxa"/>
          </w:tcPr>
          <w:p w14:paraId="1B5A3B37" w14:textId="5430E1C4" w:rsidR="00630D45" w:rsidRPr="001D27C0" w:rsidRDefault="00630D45" w:rsidP="00630D45">
            <w:pPr>
              <w:ind w:left="34"/>
            </w:pPr>
            <w:r w:rsidRPr="001D27C0">
              <w:t>Access and participation</w:t>
            </w:r>
          </w:p>
        </w:tc>
        <w:tc>
          <w:tcPr>
            <w:tcW w:w="1955" w:type="dxa"/>
          </w:tcPr>
          <w:p w14:paraId="6F9E7D87" w14:textId="715C1E98" w:rsidR="00630D45" w:rsidRPr="001D27C0" w:rsidRDefault="00630D45" w:rsidP="00630D45">
            <w:pPr>
              <w:ind w:left="34"/>
            </w:pPr>
            <w:r w:rsidRPr="001D27C0">
              <w:t>Element 6.2.2</w:t>
            </w:r>
          </w:p>
        </w:tc>
        <w:tc>
          <w:tcPr>
            <w:tcW w:w="10471" w:type="dxa"/>
          </w:tcPr>
          <w:p w14:paraId="2E428800" w14:textId="25E98C19" w:rsidR="00630D45" w:rsidRPr="001D27C0" w:rsidRDefault="00630D45" w:rsidP="00630D45">
            <w:pPr>
              <w:ind w:left="34"/>
            </w:pPr>
            <w:r w:rsidRPr="001D27C0">
              <w:t>Effective partnerships support children’s access, inclusion and participation in the program.</w:t>
            </w:r>
          </w:p>
        </w:tc>
      </w:tr>
      <w:tr w:rsidR="00630D45" w:rsidRPr="001D27C0" w14:paraId="76EBAF8C" w14:textId="77777777" w:rsidTr="00630D45">
        <w:tc>
          <w:tcPr>
            <w:tcW w:w="2884" w:type="dxa"/>
          </w:tcPr>
          <w:p w14:paraId="02820F47" w14:textId="77153104" w:rsidR="00630D45" w:rsidRPr="001D27C0" w:rsidRDefault="00630D45" w:rsidP="00630D45">
            <w:pPr>
              <w:ind w:left="34"/>
            </w:pPr>
            <w:r w:rsidRPr="001D27C0">
              <w:t>Community engagement</w:t>
            </w:r>
          </w:p>
        </w:tc>
        <w:tc>
          <w:tcPr>
            <w:tcW w:w="1955" w:type="dxa"/>
          </w:tcPr>
          <w:p w14:paraId="5290C313" w14:textId="5B624FE4" w:rsidR="00630D45" w:rsidRPr="001D27C0" w:rsidRDefault="00630D45" w:rsidP="00630D45">
            <w:pPr>
              <w:ind w:left="34"/>
            </w:pPr>
            <w:r w:rsidRPr="001D27C0">
              <w:t>Element 6.2.3</w:t>
            </w:r>
          </w:p>
        </w:tc>
        <w:tc>
          <w:tcPr>
            <w:tcW w:w="10471" w:type="dxa"/>
          </w:tcPr>
          <w:p w14:paraId="16989729" w14:textId="177EBEC9" w:rsidR="00630D45" w:rsidRPr="001D27C0" w:rsidRDefault="00630D45" w:rsidP="00630D45">
            <w:pPr>
              <w:ind w:left="34"/>
            </w:pPr>
            <w:r w:rsidRPr="001D27C0">
              <w:t>The service builds relationships and engages with its community.</w:t>
            </w:r>
          </w:p>
        </w:tc>
      </w:tr>
    </w:tbl>
    <w:p w14:paraId="3BBED44D" w14:textId="77777777" w:rsidR="005B692B" w:rsidRPr="001D27C0" w:rsidRDefault="005B692B" w:rsidP="005B692B">
      <w:pPr>
        <w:pStyle w:val="Body"/>
        <w:ind w:left="0"/>
        <w:rPr>
          <w:color w:val="1F497D" w:themeColor="text2"/>
          <w:sz w:val="28"/>
        </w:rPr>
      </w:pPr>
    </w:p>
    <w:p w14:paraId="4B033EB6" w14:textId="79BED907" w:rsidR="00256E73" w:rsidRPr="001D27C0" w:rsidRDefault="00256E73" w:rsidP="00A8125F">
      <w:pPr>
        <w:spacing w:after="200" w:line="276" w:lineRule="auto"/>
        <w:rPr>
          <w:lang w:eastAsia="en-AU"/>
        </w:rPr>
      </w:pPr>
    </w:p>
    <w:p w14:paraId="2620724D" w14:textId="1DE252D8" w:rsidR="00A8125F" w:rsidRPr="001D27C0" w:rsidRDefault="00A8125F">
      <w:pPr>
        <w:spacing w:after="200" w:line="276" w:lineRule="auto"/>
        <w:rPr>
          <w:lang w:eastAsia="en-AU"/>
        </w:rPr>
      </w:pPr>
      <w:r w:rsidRPr="001D27C0">
        <w:rPr>
          <w:lang w:eastAsia="en-AU"/>
        </w:rPr>
        <w:br w:type="page"/>
      </w:r>
    </w:p>
    <w:p w14:paraId="4894D671" w14:textId="32376250" w:rsidR="00700A6E" w:rsidRPr="008C3A86" w:rsidRDefault="00700A6E" w:rsidP="00700A6E">
      <w:pPr>
        <w:pStyle w:val="Heading2noTOC"/>
        <w:spacing w:before="60" w:line="240" w:lineRule="auto"/>
        <w:ind w:left="0"/>
        <w:rPr>
          <w:rFonts w:asciiTheme="minorHAnsi" w:hAnsiTheme="minorHAnsi" w:cstheme="minorHAnsi"/>
          <w:b/>
          <w:color w:val="E54787"/>
          <w:sz w:val="36"/>
          <w:szCs w:val="36"/>
        </w:rPr>
      </w:pPr>
      <w:r w:rsidRPr="008C3A86">
        <w:rPr>
          <w:rFonts w:asciiTheme="minorHAnsi" w:hAnsiTheme="minorHAnsi" w:cstheme="minorHAnsi"/>
          <w:b/>
          <w:color w:val="E54787"/>
          <w:sz w:val="36"/>
          <w:szCs w:val="36"/>
        </w:rPr>
        <w:lastRenderedPageBreak/>
        <w:t>Quality Improvement Plan for Quality Area 6</w:t>
      </w:r>
    </w:p>
    <w:p w14:paraId="10F38193" w14:textId="11538527" w:rsidR="00700A6E" w:rsidRPr="001D27C0" w:rsidRDefault="00700A6E" w:rsidP="00700A6E">
      <w:pPr>
        <w:pStyle w:val="Heading2noTOC"/>
        <w:spacing w:before="200" w:after="200" w:line="240" w:lineRule="auto"/>
        <w:ind w:left="0"/>
        <w:rPr>
          <w:rFonts w:asciiTheme="minorHAnsi" w:hAnsiTheme="minorHAnsi" w:cstheme="minorHAnsi"/>
          <w:color w:val="7F7F7F" w:themeColor="text1" w:themeTint="80"/>
          <w:sz w:val="28"/>
          <w:szCs w:val="28"/>
        </w:rPr>
      </w:pPr>
      <w:r w:rsidRPr="001D27C0">
        <w:rPr>
          <w:rFonts w:asciiTheme="minorHAnsi" w:hAnsiTheme="minorHAnsi" w:cstheme="minorHAnsi"/>
          <w:color w:val="7F7F7F" w:themeColor="text1" w:themeTint="80"/>
          <w:sz w:val="28"/>
          <w:szCs w:val="28"/>
        </w:rPr>
        <w:t>Summary of strengths for Quality Area 6</w:t>
      </w:r>
    </w:p>
    <w:tbl>
      <w:tblPr>
        <w:tblStyle w:val="NQSstandardselementstable"/>
        <w:tblW w:w="15167"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tblBorders>
        <w:tblCellMar>
          <w:top w:w="85" w:type="dxa"/>
          <w:bottom w:w="85" w:type="dxa"/>
        </w:tblCellMar>
        <w:tblLook w:val="04A0" w:firstRow="1" w:lastRow="0" w:firstColumn="1" w:lastColumn="0" w:noHBand="0" w:noVBand="1"/>
      </w:tblPr>
      <w:tblGrid>
        <w:gridCol w:w="1525"/>
        <w:gridCol w:w="13642"/>
      </w:tblGrid>
      <w:tr w:rsidR="00700A6E" w:rsidRPr="001D27C0" w14:paraId="4A4F6FB7" w14:textId="77777777" w:rsidTr="2DBE10A4">
        <w:trPr>
          <w:cnfStyle w:val="100000000000" w:firstRow="1" w:lastRow="0" w:firstColumn="0" w:lastColumn="0" w:oddVBand="0" w:evenVBand="0" w:oddHBand="0" w:evenHBand="0" w:firstRowFirstColumn="0" w:firstRowLastColumn="0" w:lastRowFirstColumn="0" w:lastRowLastColumn="0"/>
          <w:trHeight w:val="3119"/>
        </w:trPr>
        <w:tc>
          <w:tcPr>
            <w:tcW w:w="1525" w:type="dxa"/>
            <w:shd w:val="clear" w:color="auto" w:fill="D9D9D9" w:themeFill="background1" w:themeFillShade="D9"/>
          </w:tcPr>
          <w:p w14:paraId="68BE93AE" w14:textId="77777777" w:rsidR="00700A6E" w:rsidRPr="001D27C0" w:rsidRDefault="00700A6E" w:rsidP="00700A6E">
            <w:pPr>
              <w:jc w:val="both"/>
              <w:rPr>
                <w:rStyle w:val="Strong"/>
                <w:rFonts w:asciiTheme="minorHAnsi" w:hAnsiTheme="minorHAnsi" w:cs="Arial"/>
                <w:b w:val="0"/>
                <w:bCs w:val="0"/>
                <w:iCs/>
                <w:color w:val="729FFF"/>
                <w:sz w:val="22"/>
              </w:rPr>
            </w:pPr>
            <w:r w:rsidRPr="001D27C0">
              <w:rPr>
                <w:rStyle w:val="Strong"/>
                <w:rFonts w:asciiTheme="minorHAnsi" w:hAnsiTheme="minorHAnsi"/>
                <w:b w:val="0"/>
                <w:sz w:val="22"/>
              </w:rPr>
              <w:t>Strengths</w:t>
            </w:r>
          </w:p>
          <w:p w14:paraId="72346BA6" w14:textId="77777777" w:rsidR="00700A6E" w:rsidRPr="001D27C0" w:rsidRDefault="00700A6E" w:rsidP="00700A6E">
            <w:pPr>
              <w:ind w:left="176" w:right="602"/>
              <w:rPr>
                <w:rStyle w:val="Strong"/>
                <w:rFonts w:asciiTheme="minorHAnsi" w:hAnsiTheme="minorHAnsi"/>
              </w:rPr>
            </w:pPr>
          </w:p>
        </w:tc>
        <w:tc>
          <w:tcPr>
            <w:tcW w:w="13642" w:type="dxa"/>
          </w:tcPr>
          <w:p w14:paraId="1102CA70" w14:textId="77777777" w:rsidR="00DE0158" w:rsidRPr="000554E6" w:rsidRDefault="28D6D6BD" w:rsidP="2DBE10A4">
            <w:pPr>
              <w:rPr>
                <w:rFonts w:ascii="Arial Nova" w:eastAsia="Arial Nova" w:hAnsi="Arial Nova" w:cs="Arial Nova"/>
                <w:b/>
                <w:bCs/>
              </w:rPr>
            </w:pPr>
            <w:r w:rsidRPr="2DBE10A4">
              <w:rPr>
                <w:rFonts w:ascii="Arial Nova" w:eastAsia="Arial Nova" w:hAnsi="Arial Nova" w:cs="Arial Nova"/>
                <w:b/>
                <w:bCs/>
              </w:rPr>
              <w:t>Supportive relationships with Families</w:t>
            </w:r>
          </w:p>
          <w:p w14:paraId="331CF372" w14:textId="77777777" w:rsidR="00DE0158" w:rsidRDefault="28D6D6BD" w:rsidP="2DBE10A4">
            <w:pPr>
              <w:rPr>
                <w:rFonts w:ascii="Arial Nova" w:eastAsia="Arial Nova" w:hAnsi="Arial Nova" w:cs="Arial Nova"/>
              </w:rPr>
            </w:pPr>
            <w:r w:rsidRPr="2DBE10A4">
              <w:rPr>
                <w:rFonts w:ascii="Arial Nova" w:eastAsia="Arial Nova" w:hAnsi="Arial Nova" w:cs="Arial Nova"/>
              </w:rPr>
              <w:t>Many avenues are taken to encourage the participation of families at the centre.</w:t>
            </w:r>
          </w:p>
          <w:p w14:paraId="78B41E33" w14:textId="77777777" w:rsidR="00DE0158" w:rsidRDefault="28D6D6BD" w:rsidP="2DBE10A4">
            <w:pPr>
              <w:pStyle w:val="ListParagraph"/>
              <w:numPr>
                <w:ilvl w:val="0"/>
                <w:numId w:val="15"/>
              </w:numPr>
              <w:contextualSpacing/>
              <w:jc w:val="left"/>
              <w:rPr>
                <w:rFonts w:ascii="Arial Nova" w:eastAsia="Arial Nova" w:hAnsi="Arial Nova" w:cs="Arial Nova"/>
              </w:rPr>
            </w:pPr>
            <w:r w:rsidRPr="2DBE10A4">
              <w:rPr>
                <w:rFonts w:ascii="Arial Nova" w:eastAsia="Arial Nova" w:hAnsi="Arial Nova" w:cs="Arial Nova"/>
              </w:rPr>
              <w:t xml:space="preserve">Families contribute to site </w:t>
            </w:r>
            <w:proofErr w:type="gramStart"/>
            <w:r w:rsidRPr="2DBE10A4">
              <w:rPr>
                <w:rFonts w:ascii="Arial Nova" w:eastAsia="Arial Nova" w:hAnsi="Arial Nova" w:cs="Arial Nova"/>
              </w:rPr>
              <w:t>decisions</w:t>
            </w:r>
            <w:proofErr w:type="gramEnd"/>
            <w:r w:rsidRPr="2DBE10A4">
              <w:rPr>
                <w:rFonts w:ascii="Arial Nova" w:eastAsia="Arial Nova" w:hAnsi="Arial Nova" w:cs="Arial Nova"/>
              </w:rPr>
              <w:t xml:space="preserve"> and their ideas are actively sought through representation on the Centre Management Committee and conversation during parenting groups.</w:t>
            </w:r>
          </w:p>
          <w:p w14:paraId="30F776CD" w14:textId="77777777" w:rsidR="00DE0158" w:rsidRDefault="28D6D6BD" w:rsidP="2DBE10A4">
            <w:pPr>
              <w:pStyle w:val="ListParagraph"/>
              <w:numPr>
                <w:ilvl w:val="0"/>
                <w:numId w:val="15"/>
              </w:numPr>
              <w:contextualSpacing/>
              <w:jc w:val="left"/>
              <w:rPr>
                <w:rFonts w:ascii="Arial Nova" w:eastAsia="Arial Nova" w:hAnsi="Arial Nova" w:cs="Arial Nova"/>
              </w:rPr>
            </w:pPr>
            <w:r w:rsidRPr="2DBE10A4">
              <w:rPr>
                <w:rFonts w:ascii="Arial Nova" w:eastAsia="Arial Nova" w:hAnsi="Arial Nova" w:cs="Arial Nova"/>
              </w:rPr>
              <w:t>parents have an active and critical role in all aspects of the Centre including policy development &amp; review, Philosophy review, setting the budget &amp; fees, recruitment of childcare staff.</w:t>
            </w:r>
          </w:p>
          <w:p w14:paraId="20955C15" w14:textId="3A10A19E" w:rsidR="00DE0158" w:rsidRDefault="28D6D6BD" w:rsidP="2DBE10A4">
            <w:pPr>
              <w:pStyle w:val="ListParagraph"/>
              <w:numPr>
                <w:ilvl w:val="0"/>
                <w:numId w:val="15"/>
              </w:numPr>
              <w:contextualSpacing/>
              <w:jc w:val="left"/>
              <w:rPr>
                <w:rFonts w:ascii="Arial Nova" w:eastAsia="Arial Nova" w:hAnsi="Arial Nova" w:cs="Arial Nova"/>
              </w:rPr>
            </w:pPr>
            <w:r w:rsidRPr="2DBE10A4">
              <w:rPr>
                <w:rFonts w:ascii="Arial Nova" w:eastAsia="Arial Nova" w:hAnsi="Arial Nova" w:cs="Arial Nova"/>
              </w:rPr>
              <w:t>We host a range of site Community Events for example, M</w:t>
            </w:r>
            <w:r w:rsidR="1097859B" w:rsidRPr="2DBE10A4">
              <w:rPr>
                <w:rFonts w:ascii="Arial Nova" w:eastAsia="Arial Nova" w:hAnsi="Arial Nova" w:cs="Arial Nova"/>
              </w:rPr>
              <w:t>id</w:t>
            </w:r>
            <w:r w:rsidR="785B46A4" w:rsidRPr="2DBE10A4">
              <w:rPr>
                <w:rFonts w:ascii="Arial Nova" w:eastAsia="Arial Nova" w:hAnsi="Arial Nova" w:cs="Arial Nova"/>
              </w:rPr>
              <w:t>-</w:t>
            </w:r>
            <w:r w:rsidR="1097859B" w:rsidRPr="2DBE10A4">
              <w:rPr>
                <w:rFonts w:ascii="Arial Nova" w:eastAsia="Arial Nova" w:hAnsi="Arial Nova" w:cs="Arial Nova"/>
              </w:rPr>
              <w:t>Year and End of Year Celebrations which now includes an exhibit</w:t>
            </w:r>
            <w:r w:rsidR="2AD7AB52" w:rsidRPr="2DBE10A4">
              <w:rPr>
                <w:rFonts w:ascii="Arial Nova" w:eastAsia="Arial Nova" w:hAnsi="Arial Nova" w:cs="Arial Nova"/>
              </w:rPr>
              <w:t xml:space="preserve"> of</w:t>
            </w:r>
            <w:r w:rsidR="1097859B" w:rsidRPr="2DBE10A4">
              <w:rPr>
                <w:rFonts w:ascii="Arial Nova" w:eastAsia="Arial Nova" w:hAnsi="Arial Nova" w:cs="Arial Nova"/>
              </w:rPr>
              <w:t xml:space="preserve"> children’s </w:t>
            </w:r>
            <w:r w:rsidR="1244666F" w:rsidRPr="2DBE10A4">
              <w:rPr>
                <w:rFonts w:ascii="Arial Nova" w:eastAsia="Arial Nova" w:hAnsi="Arial Nova" w:cs="Arial Nova"/>
              </w:rPr>
              <w:t>learning</w:t>
            </w:r>
            <w:r w:rsidRPr="2DBE10A4">
              <w:rPr>
                <w:rFonts w:ascii="Arial Nova" w:eastAsia="Arial Nova" w:hAnsi="Arial Nova" w:cs="Arial Nova"/>
              </w:rPr>
              <w:t>,</w:t>
            </w:r>
            <w:r w:rsidR="3944F40E" w:rsidRPr="2DBE10A4">
              <w:rPr>
                <w:rFonts w:ascii="Arial Nova" w:eastAsia="Arial Nova" w:hAnsi="Arial Nova" w:cs="Arial Nova"/>
              </w:rPr>
              <w:t xml:space="preserve"> play events in the beyond space eg </w:t>
            </w:r>
            <w:proofErr w:type="gramStart"/>
            <w:r w:rsidR="3944F40E" w:rsidRPr="2DBE10A4">
              <w:rPr>
                <w:rFonts w:ascii="Arial Nova" w:eastAsia="Arial Nova" w:hAnsi="Arial Nova" w:cs="Arial Nova"/>
              </w:rPr>
              <w:t>camp fires</w:t>
            </w:r>
            <w:proofErr w:type="gramEnd"/>
            <w:r w:rsidR="3944F40E" w:rsidRPr="2DBE10A4">
              <w:rPr>
                <w:rFonts w:ascii="Arial Nova" w:eastAsia="Arial Nova" w:hAnsi="Arial Nova" w:cs="Arial Nova"/>
              </w:rPr>
              <w:t>,</w:t>
            </w:r>
            <w:r w:rsidRPr="2DBE10A4">
              <w:rPr>
                <w:rFonts w:ascii="Arial Nova" w:eastAsia="Arial Nova" w:hAnsi="Arial Nova" w:cs="Arial Nova"/>
              </w:rPr>
              <w:t xml:space="preserve"> </w:t>
            </w:r>
            <w:r w:rsidR="07F76BBD" w:rsidRPr="2DBE10A4">
              <w:rPr>
                <w:rFonts w:ascii="Arial Nova" w:eastAsia="Arial Nova" w:hAnsi="Arial Nova" w:cs="Arial Nova"/>
              </w:rPr>
              <w:t>working bees</w:t>
            </w:r>
            <w:r w:rsidRPr="2DBE10A4">
              <w:rPr>
                <w:rFonts w:ascii="Arial Nova" w:eastAsia="Arial Nova" w:hAnsi="Arial Nova" w:cs="Arial Nova"/>
              </w:rPr>
              <w:t xml:space="preserve"> - where parents and staff come together to facilitate and organise the </w:t>
            </w:r>
            <w:r w:rsidR="6BA57DBA" w:rsidRPr="2DBE10A4">
              <w:rPr>
                <w:rFonts w:ascii="Arial Nova" w:eastAsia="Arial Nova" w:hAnsi="Arial Nova" w:cs="Arial Nova"/>
              </w:rPr>
              <w:t xml:space="preserve">outdoor </w:t>
            </w:r>
            <w:r w:rsidRPr="2DBE10A4">
              <w:rPr>
                <w:rFonts w:ascii="Arial Nova" w:eastAsia="Arial Nova" w:hAnsi="Arial Nova" w:cs="Arial Nova"/>
              </w:rPr>
              <w:t>e</w:t>
            </w:r>
            <w:r w:rsidR="39D5DABC" w:rsidRPr="2DBE10A4">
              <w:rPr>
                <w:rFonts w:ascii="Arial Nova" w:eastAsia="Arial Nova" w:hAnsi="Arial Nova" w:cs="Arial Nova"/>
              </w:rPr>
              <w:t>nvir</w:t>
            </w:r>
            <w:r w:rsidR="1D311ABD" w:rsidRPr="2DBE10A4">
              <w:rPr>
                <w:rFonts w:ascii="Arial Nova" w:eastAsia="Arial Nova" w:hAnsi="Arial Nova" w:cs="Arial Nova"/>
              </w:rPr>
              <w:t>onment (most recently collaboration on Reconciliation Garden)</w:t>
            </w:r>
            <w:r w:rsidRPr="2DBE10A4">
              <w:rPr>
                <w:rFonts w:ascii="Arial Nova" w:eastAsia="Arial Nova" w:hAnsi="Arial Nova" w:cs="Arial Nova"/>
              </w:rPr>
              <w:t>.</w:t>
            </w:r>
          </w:p>
          <w:p w14:paraId="1CFA61A8" w14:textId="77777777" w:rsidR="00DE0158" w:rsidRDefault="00AAB9B7" w:rsidP="2DBE10A4">
            <w:pPr>
              <w:rPr>
                <w:rFonts w:ascii="Arial Nova" w:eastAsia="Arial Nova" w:hAnsi="Arial Nova" w:cs="Arial Nova"/>
              </w:rPr>
            </w:pPr>
            <w:r w:rsidRPr="2DBE10A4">
              <w:rPr>
                <w:rFonts w:ascii="Arial Nova" w:eastAsia="Arial Nova" w:hAnsi="Arial Nova" w:cs="Arial Nova"/>
                <w:b/>
                <w:bCs/>
              </w:rPr>
              <w:t>Some of the groups and parenting sessions we offer include</w:t>
            </w:r>
            <w:r w:rsidRPr="2DBE10A4">
              <w:rPr>
                <w:rFonts w:ascii="Arial Nova" w:eastAsia="Arial Nova" w:hAnsi="Arial Nova" w:cs="Arial Nova"/>
              </w:rPr>
              <w:t>.</w:t>
            </w:r>
          </w:p>
          <w:p w14:paraId="4C811D35" w14:textId="393F04D4" w:rsidR="00DE0158" w:rsidRDefault="00AAB9B7" w:rsidP="2DBE10A4">
            <w:pPr>
              <w:pStyle w:val="ListParagraph"/>
              <w:numPr>
                <w:ilvl w:val="0"/>
                <w:numId w:val="15"/>
              </w:numPr>
              <w:contextualSpacing/>
              <w:jc w:val="left"/>
              <w:rPr>
                <w:rFonts w:ascii="Arial Nova" w:eastAsia="Arial Nova" w:hAnsi="Arial Nova" w:cs="Arial Nova"/>
              </w:rPr>
            </w:pPr>
            <w:r w:rsidRPr="2DBE10A4">
              <w:rPr>
                <w:rFonts w:ascii="Arial Nova" w:eastAsia="Arial Nova" w:hAnsi="Arial Nova" w:cs="Arial Nova"/>
              </w:rPr>
              <w:t>Saturday morning playgroups for Dads, Community playgroups, baby playgroups</w:t>
            </w:r>
            <w:r w:rsidR="5FBD42A6" w:rsidRPr="2DBE10A4">
              <w:rPr>
                <w:rFonts w:ascii="Arial Nova" w:eastAsia="Arial Nova" w:hAnsi="Arial Nova" w:cs="Arial Nova"/>
              </w:rPr>
              <w:t xml:space="preserve"> and Multicultural Women’s Group</w:t>
            </w:r>
          </w:p>
          <w:p w14:paraId="10B51E55" w14:textId="393505A3" w:rsidR="00DE0158" w:rsidRDefault="00AAB9B7" w:rsidP="2DBE10A4">
            <w:pPr>
              <w:pStyle w:val="ListParagraph"/>
              <w:numPr>
                <w:ilvl w:val="0"/>
                <w:numId w:val="15"/>
              </w:numPr>
              <w:contextualSpacing/>
              <w:jc w:val="left"/>
              <w:rPr>
                <w:rFonts w:ascii="Arial Nova" w:eastAsia="Arial Nova" w:hAnsi="Arial Nova" w:cs="Arial Nova"/>
              </w:rPr>
            </w:pPr>
            <w:r w:rsidRPr="2DBE10A4">
              <w:rPr>
                <w:rFonts w:ascii="Arial Nova" w:eastAsia="Arial Nova" w:hAnsi="Arial Nova" w:cs="Arial Nova"/>
              </w:rPr>
              <w:t xml:space="preserve">First Aid for parents, </w:t>
            </w:r>
          </w:p>
          <w:p w14:paraId="2557CA63" w14:textId="07007216" w:rsidR="5F9C77AF" w:rsidRDefault="5F9C77AF" w:rsidP="2DBE10A4">
            <w:pPr>
              <w:pStyle w:val="ListParagraph"/>
              <w:numPr>
                <w:ilvl w:val="0"/>
                <w:numId w:val="15"/>
              </w:numPr>
              <w:contextualSpacing/>
              <w:jc w:val="left"/>
              <w:rPr>
                <w:rFonts w:ascii="Arial Nova" w:eastAsia="Arial Nova" w:hAnsi="Arial Nova" w:cs="Arial Nova"/>
              </w:rPr>
            </w:pPr>
            <w:r w:rsidRPr="2DBE10A4">
              <w:rPr>
                <w:rFonts w:ascii="Arial Nova" w:eastAsia="Arial Nova" w:hAnsi="Arial Nova" w:cs="Arial Nova"/>
              </w:rPr>
              <w:t>Circle of Security training</w:t>
            </w:r>
          </w:p>
          <w:p w14:paraId="7152B2BA" w14:textId="7F27AF95" w:rsidR="00DE0158" w:rsidRDefault="5F9C77AF" w:rsidP="2DBE10A4">
            <w:pPr>
              <w:pStyle w:val="ListParagraph"/>
              <w:numPr>
                <w:ilvl w:val="0"/>
                <w:numId w:val="15"/>
              </w:numPr>
              <w:contextualSpacing/>
              <w:jc w:val="left"/>
              <w:rPr>
                <w:rFonts w:ascii="Arial Nova" w:eastAsia="Arial Nova" w:hAnsi="Arial Nova" w:cs="Arial Nova"/>
              </w:rPr>
            </w:pPr>
            <w:r w:rsidRPr="2DBE10A4">
              <w:rPr>
                <w:rFonts w:ascii="Arial Nova" w:eastAsia="Arial Nova" w:hAnsi="Arial Nova" w:cs="Arial Nova"/>
              </w:rPr>
              <w:t xml:space="preserve">Information on </w:t>
            </w:r>
            <w:r w:rsidR="00AAB9B7" w:rsidRPr="2DBE10A4">
              <w:rPr>
                <w:rFonts w:ascii="Arial Nova" w:eastAsia="Arial Nova" w:hAnsi="Arial Nova" w:cs="Arial Nova"/>
              </w:rPr>
              <w:t>Toilet Learning</w:t>
            </w:r>
            <w:r w:rsidR="510475FF" w:rsidRPr="2DBE10A4">
              <w:rPr>
                <w:rFonts w:ascii="Arial Nova" w:eastAsia="Arial Nova" w:hAnsi="Arial Nova" w:cs="Arial Nova"/>
              </w:rPr>
              <w:t xml:space="preserve"> and </w:t>
            </w:r>
            <w:r w:rsidR="28D6D6BD" w:rsidRPr="2DBE10A4">
              <w:rPr>
                <w:rFonts w:ascii="Arial Nova" w:eastAsia="Arial Nova" w:hAnsi="Arial Nova" w:cs="Arial Nova"/>
              </w:rPr>
              <w:t xml:space="preserve">How </w:t>
            </w:r>
            <w:r w:rsidR="2A3714CE" w:rsidRPr="2DBE10A4">
              <w:rPr>
                <w:rFonts w:ascii="Arial Nova" w:eastAsia="Arial Nova" w:hAnsi="Arial Nova" w:cs="Arial Nova"/>
              </w:rPr>
              <w:t>to</w:t>
            </w:r>
            <w:r w:rsidR="28D6D6BD" w:rsidRPr="2DBE10A4">
              <w:rPr>
                <w:rFonts w:ascii="Arial Nova" w:eastAsia="Arial Nova" w:hAnsi="Arial Nova" w:cs="Arial Nova"/>
              </w:rPr>
              <w:t xml:space="preserve"> support </w:t>
            </w:r>
            <w:r w:rsidR="75273BEB" w:rsidRPr="2DBE10A4">
              <w:rPr>
                <w:rFonts w:ascii="Arial Nova" w:eastAsia="Arial Nova" w:hAnsi="Arial Nova" w:cs="Arial Nova"/>
              </w:rPr>
              <w:t>your</w:t>
            </w:r>
            <w:r w:rsidR="28D6D6BD" w:rsidRPr="2DBE10A4">
              <w:rPr>
                <w:rFonts w:ascii="Arial Nova" w:eastAsia="Arial Nova" w:hAnsi="Arial Nova" w:cs="Arial Nova"/>
              </w:rPr>
              <w:t xml:space="preserve"> child's language in a Bilingual home</w:t>
            </w:r>
            <w:r w:rsidR="1F3531E2" w:rsidRPr="2DBE10A4">
              <w:rPr>
                <w:rFonts w:ascii="Arial Nova" w:eastAsia="Arial Nova" w:hAnsi="Arial Nova" w:cs="Arial Nova"/>
              </w:rPr>
              <w:t>.</w:t>
            </w:r>
          </w:p>
          <w:p w14:paraId="3B257673" w14:textId="17DBB162" w:rsidR="1F3531E2" w:rsidRDefault="1F3531E2" w:rsidP="2DBE10A4">
            <w:pPr>
              <w:pStyle w:val="ListParagraph"/>
              <w:numPr>
                <w:ilvl w:val="0"/>
                <w:numId w:val="15"/>
              </w:numPr>
              <w:contextualSpacing/>
              <w:jc w:val="left"/>
              <w:rPr>
                <w:rFonts w:ascii="Arial Nova" w:eastAsia="Arial Nova" w:hAnsi="Arial Nova" w:cs="Arial Nova"/>
              </w:rPr>
            </w:pPr>
            <w:r w:rsidRPr="2DBE10A4">
              <w:rPr>
                <w:rFonts w:ascii="Arial Nova" w:eastAsia="Arial Nova" w:hAnsi="Arial Nova" w:cs="Arial Nova"/>
              </w:rPr>
              <w:t>Parent Forums, conversations around Paramount Considerations</w:t>
            </w:r>
            <w:r w:rsidR="505854BD" w:rsidRPr="2DBE10A4">
              <w:rPr>
                <w:rFonts w:ascii="Arial Nova" w:eastAsia="Arial Nova" w:hAnsi="Arial Nova" w:cs="Arial Nova"/>
              </w:rPr>
              <w:t>. Example on 17/09/2025 we held a forum on Child Protection and Safety.</w:t>
            </w:r>
          </w:p>
          <w:p w14:paraId="0C9F8954" w14:textId="18C0192D" w:rsidR="00DE0158" w:rsidRDefault="28D6D6BD" w:rsidP="2DBE10A4">
            <w:pPr>
              <w:rPr>
                <w:rFonts w:ascii="Arial Nova" w:eastAsia="Arial Nova" w:hAnsi="Arial Nova" w:cs="Arial Nova"/>
              </w:rPr>
            </w:pPr>
            <w:r w:rsidRPr="2DBE10A4">
              <w:rPr>
                <w:rFonts w:ascii="Arial Nova" w:eastAsia="Arial Nova" w:hAnsi="Arial Nova" w:cs="Arial Nova"/>
              </w:rPr>
              <w:t xml:space="preserve">· Centre information is available via Leaflets, Newsletters, Displays, Parent Meetings, centre website - </w:t>
            </w:r>
            <w:hyperlink r:id="rId39">
              <w:r w:rsidRPr="2DBE10A4">
                <w:rPr>
                  <w:rStyle w:val="Hyperlink"/>
                  <w:rFonts w:ascii="Arial Nova" w:eastAsia="Arial Nova" w:hAnsi="Arial Nova" w:cs="Arial Nova"/>
                </w:rPr>
                <w:t>www.cafeenfieldcc.sa.edu.au</w:t>
              </w:r>
            </w:hyperlink>
            <w:r w:rsidR="1C7AFDAE" w:rsidRPr="2DBE10A4">
              <w:rPr>
                <w:rFonts w:ascii="Arial Nova" w:eastAsia="Arial Nova" w:hAnsi="Arial Nova" w:cs="Arial Nova"/>
              </w:rPr>
              <w:t xml:space="preserve"> and </w:t>
            </w:r>
            <w:r w:rsidR="20BE5CE5" w:rsidRPr="2DBE10A4">
              <w:rPr>
                <w:rFonts w:ascii="Arial Nova" w:eastAsia="Arial Nova" w:hAnsi="Arial Nova" w:cs="Arial Nova"/>
              </w:rPr>
              <w:t>face</w:t>
            </w:r>
            <w:r w:rsidR="1C7AFDAE" w:rsidRPr="2DBE10A4">
              <w:rPr>
                <w:rFonts w:ascii="Arial Nova" w:eastAsia="Arial Nova" w:hAnsi="Arial Nova" w:cs="Arial Nova"/>
              </w:rPr>
              <w:t xml:space="preserve"> to </w:t>
            </w:r>
            <w:r w:rsidR="45A0751A" w:rsidRPr="2DBE10A4">
              <w:rPr>
                <w:rFonts w:ascii="Arial Nova" w:eastAsia="Arial Nova" w:hAnsi="Arial Nova" w:cs="Arial Nova"/>
              </w:rPr>
              <w:t>face</w:t>
            </w:r>
            <w:r w:rsidR="1C7AFDAE" w:rsidRPr="2DBE10A4">
              <w:rPr>
                <w:rFonts w:ascii="Arial Nova" w:eastAsia="Arial Nova" w:hAnsi="Arial Nova" w:cs="Arial Nova"/>
              </w:rPr>
              <w:t xml:space="preserve"> conversations with families. </w:t>
            </w:r>
          </w:p>
          <w:p w14:paraId="5F640373" w14:textId="3ED942B9" w:rsidR="00DE0158" w:rsidRDefault="28D6D6BD" w:rsidP="2DBE10A4">
            <w:pPr>
              <w:rPr>
                <w:rFonts w:ascii="Arial Nova" w:eastAsia="Arial Nova" w:hAnsi="Arial Nova" w:cs="Arial Nova"/>
              </w:rPr>
            </w:pPr>
            <w:r w:rsidRPr="2DBE10A4">
              <w:rPr>
                <w:rFonts w:ascii="Arial Nova" w:eastAsia="Arial Nova" w:hAnsi="Arial Nova" w:cs="Arial Nova"/>
              </w:rPr>
              <w:t>· Transitions are tailored to each child and their family. This applies to both initial transition to the centre, transitions between rooms, and when starting school. Transition playgroups (including a bilingual transition playgroup) help to build connections between families as well as with educators prior to the child starting.</w:t>
            </w:r>
            <w:r w:rsidR="75CDB5E0" w:rsidRPr="2DBE10A4">
              <w:rPr>
                <w:rFonts w:ascii="Arial Nova" w:eastAsia="Arial Nova" w:hAnsi="Arial Nova" w:cs="Arial Nova"/>
              </w:rPr>
              <w:t xml:space="preserve"> Social Stories have been co-designed with </w:t>
            </w:r>
            <w:r w:rsidR="28BFC49C" w:rsidRPr="2DBE10A4">
              <w:rPr>
                <w:rFonts w:ascii="Arial Nova" w:eastAsia="Arial Nova" w:hAnsi="Arial Nova" w:cs="Arial Nova"/>
              </w:rPr>
              <w:t xml:space="preserve">children and </w:t>
            </w:r>
            <w:r w:rsidR="75CDB5E0" w:rsidRPr="2DBE10A4">
              <w:rPr>
                <w:rFonts w:ascii="Arial Nova" w:eastAsia="Arial Nova" w:hAnsi="Arial Nova" w:cs="Arial Nova"/>
              </w:rPr>
              <w:t>families to support future families with their transition</w:t>
            </w:r>
            <w:r w:rsidR="568AB213" w:rsidRPr="2DBE10A4">
              <w:rPr>
                <w:rFonts w:ascii="Arial Nova" w:eastAsia="Arial Nova" w:hAnsi="Arial Nova" w:cs="Arial Nova"/>
              </w:rPr>
              <w:t xml:space="preserve"> into the rooms.</w:t>
            </w:r>
          </w:p>
          <w:p w14:paraId="1AE54BDD" w14:textId="77777777" w:rsidR="00DE0158" w:rsidRDefault="28D6D6BD" w:rsidP="2DBE10A4">
            <w:pPr>
              <w:rPr>
                <w:rFonts w:ascii="Arial Nova" w:eastAsia="Arial Nova" w:hAnsi="Arial Nova" w:cs="Arial Nova"/>
              </w:rPr>
            </w:pPr>
            <w:r w:rsidRPr="2DBE10A4">
              <w:rPr>
                <w:rFonts w:ascii="Arial Nova" w:eastAsia="Arial Nova" w:hAnsi="Arial Nova" w:cs="Arial Nova"/>
              </w:rPr>
              <w:t>- Questionnaires are distributed to families to gather information for improvement</w:t>
            </w:r>
          </w:p>
          <w:p w14:paraId="699C2524" w14:textId="05326D07" w:rsidR="00DE0158" w:rsidRDefault="28D6D6BD" w:rsidP="2DBE10A4">
            <w:pPr>
              <w:rPr>
                <w:rFonts w:ascii="Arial Nova" w:eastAsia="Arial Nova" w:hAnsi="Arial Nova" w:cs="Arial Nova"/>
              </w:rPr>
            </w:pPr>
            <w:r w:rsidRPr="2DBE10A4">
              <w:rPr>
                <w:rFonts w:ascii="Arial Nova" w:eastAsia="Arial Nova" w:hAnsi="Arial Nova" w:cs="Arial Nova"/>
              </w:rPr>
              <w:t>- Families and Community Members are encouraged to share aspects of their home cultures through cooking, dance, stories, music and language.</w:t>
            </w:r>
            <w:r w:rsidR="658CE204" w:rsidRPr="2DBE10A4">
              <w:rPr>
                <w:rFonts w:ascii="Arial Nova" w:eastAsia="Arial Nova" w:hAnsi="Arial Nova" w:cs="Arial Nova"/>
              </w:rPr>
              <w:t xml:space="preserve"> This is communicated face to face and via the centre and Kuu (room) newsletters.</w:t>
            </w:r>
            <w:r w:rsidR="735B9A55" w:rsidRPr="2DBE10A4">
              <w:rPr>
                <w:rFonts w:ascii="Arial Nova" w:eastAsia="Arial Nova" w:hAnsi="Arial Nova" w:cs="Arial Nova"/>
              </w:rPr>
              <w:t xml:space="preserve"> </w:t>
            </w:r>
            <w:r w:rsidRPr="2DBE10A4">
              <w:rPr>
                <w:rFonts w:ascii="Arial Nova" w:eastAsia="Arial Nova" w:hAnsi="Arial Nova" w:cs="Arial Nova"/>
              </w:rPr>
              <w:t xml:space="preserve"> </w:t>
            </w:r>
          </w:p>
          <w:p w14:paraId="2649B756" w14:textId="77777777" w:rsidR="00DE0158" w:rsidRPr="000554E6" w:rsidRDefault="28D6D6BD" w:rsidP="2DBE10A4">
            <w:pPr>
              <w:rPr>
                <w:rFonts w:ascii="Arial Nova" w:eastAsia="Arial Nova" w:hAnsi="Arial Nova" w:cs="Arial Nova"/>
                <w:b/>
                <w:bCs/>
              </w:rPr>
            </w:pPr>
            <w:r w:rsidRPr="2DBE10A4">
              <w:rPr>
                <w:rFonts w:ascii="Arial Nova" w:eastAsia="Arial Nova" w:hAnsi="Arial Nova" w:cs="Arial Nova"/>
                <w:b/>
                <w:bCs/>
              </w:rPr>
              <w:t>Collaborative partnerships</w:t>
            </w:r>
          </w:p>
          <w:p w14:paraId="750B2F3D" w14:textId="6F20C7FA" w:rsidR="00DE0158" w:rsidRDefault="28D6D6BD" w:rsidP="2DBE10A4">
            <w:pPr>
              <w:rPr>
                <w:rFonts w:ascii="Arial Nova" w:eastAsia="Arial Nova" w:hAnsi="Arial Nova" w:cs="Arial Nova"/>
              </w:rPr>
            </w:pPr>
            <w:r w:rsidRPr="2DBE10A4">
              <w:rPr>
                <w:rFonts w:ascii="Arial Nova" w:eastAsia="Arial Nova" w:hAnsi="Arial Nova" w:cs="Arial Nova"/>
              </w:rPr>
              <w:t>· Professionals across the service work with agencies such as Inclusion Support Agency, Uniting Care Wesley Bowden, Relationships Australia Occupational Therapy, Speech Therapist</w:t>
            </w:r>
            <w:r w:rsidR="429247C4" w:rsidRPr="2DBE10A4">
              <w:rPr>
                <w:rFonts w:ascii="Arial Nova" w:eastAsia="Arial Nova" w:hAnsi="Arial Nova" w:cs="Arial Nova"/>
              </w:rPr>
              <w:t>.</w:t>
            </w:r>
          </w:p>
          <w:p w14:paraId="49201E90" w14:textId="77777777" w:rsidR="00DE0158" w:rsidRDefault="28D6D6BD" w:rsidP="2DBE10A4">
            <w:pPr>
              <w:rPr>
                <w:rFonts w:ascii="Arial Nova" w:eastAsia="Arial Nova" w:hAnsi="Arial Nova" w:cs="Arial Nova"/>
              </w:rPr>
            </w:pPr>
            <w:r w:rsidRPr="2DBE10A4">
              <w:rPr>
                <w:rFonts w:ascii="Arial Nova" w:eastAsia="Arial Nova" w:hAnsi="Arial Nova" w:cs="Arial Nova"/>
              </w:rPr>
              <w:t>· We work closely with Child and Family Health Services, Learning Together who are co-located on site.</w:t>
            </w:r>
          </w:p>
          <w:p w14:paraId="70414743" w14:textId="63751B3D" w:rsidR="00DE0158" w:rsidRDefault="28D6D6BD" w:rsidP="2DBE10A4">
            <w:pPr>
              <w:rPr>
                <w:rFonts w:ascii="Arial Nova" w:eastAsia="Arial Nova" w:hAnsi="Arial Nova" w:cs="Arial Nova"/>
              </w:rPr>
            </w:pPr>
            <w:r w:rsidRPr="2DBE10A4">
              <w:rPr>
                <w:rFonts w:ascii="Arial Nova" w:eastAsia="Arial Nova" w:hAnsi="Arial Nova" w:cs="Arial Nova"/>
              </w:rPr>
              <w:t>· Centre has a Strategic Inclusion Plan in place</w:t>
            </w:r>
            <w:r w:rsidR="226B4BB0" w:rsidRPr="2DBE10A4">
              <w:rPr>
                <w:rFonts w:ascii="Arial Nova" w:eastAsia="Arial Nova" w:hAnsi="Arial Nova" w:cs="Arial Nova"/>
              </w:rPr>
              <w:t>,</w:t>
            </w:r>
            <w:r w:rsidRPr="2DBE10A4">
              <w:rPr>
                <w:rFonts w:ascii="Arial Nova" w:eastAsia="Arial Nova" w:hAnsi="Arial Nova" w:cs="Arial Nova"/>
              </w:rPr>
              <w:t xml:space="preserve"> to support the inclusion of all children within environment</w:t>
            </w:r>
            <w:r w:rsidR="4A439837" w:rsidRPr="2DBE10A4">
              <w:rPr>
                <w:rFonts w:ascii="Arial Nova" w:eastAsia="Arial Nova" w:hAnsi="Arial Nova" w:cs="Arial Nova"/>
              </w:rPr>
              <w:t xml:space="preserve"> and we continue to reflect on uplifting this work at whole site professional development days. For example, </w:t>
            </w:r>
            <w:r w:rsidR="10EA5541" w:rsidRPr="2DBE10A4">
              <w:rPr>
                <w:rFonts w:ascii="Arial Nova" w:eastAsia="Arial Nova" w:hAnsi="Arial Nova" w:cs="Arial Nova"/>
              </w:rPr>
              <w:t>on 29</w:t>
            </w:r>
            <w:r w:rsidR="10EA5541" w:rsidRPr="2DBE10A4">
              <w:rPr>
                <w:rFonts w:ascii="Arial Nova" w:eastAsia="Arial Nova" w:hAnsi="Arial Nova" w:cs="Arial Nova"/>
                <w:vertAlign w:val="superscript"/>
              </w:rPr>
              <w:t>th</w:t>
            </w:r>
            <w:r w:rsidR="10EA5541" w:rsidRPr="2DBE10A4">
              <w:rPr>
                <w:rFonts w:ascii="Arial Nova" w:eastAsia="Arial Nova" w:hAnsi="Arial Nova" w:cs="Arial Nova"/>
              </w:rPr>
              <w:t xml:space="preserve"> September 2025 using</w:t>
            </w:r>
            <w:r w:rsidR="37353CFE" w:rsidRPr="2DBE10A4">
              <w:rPr>
                <w:rFonts w:ascii="Arial Nova" w:eastAsia="Arial Nova" w:hAnsi="Arial Nova" w:cs="Arial Nova"/>
              </w:rPr>
              <w:t xml:space="preserve"> the NQF Child Safe and Culture </w:t>
            </w:r>
            <w:r w:rsidR="5B56219F" w:rsidRPr="2DBE10A4">
              <w:rPr>
                <w:rFonts w:ascii="Arial Nova" w:eastAsia="Arial Nova" w:hAnsi="Arial Nova" w:cs="Arial Nova"/>
              </w:rPr>
              <w:t>Self-Assessment Tool we collaborat</w:t>
            </w:r>
            <w:r w:rsidR="3518D9EF" w:rsidRPr="2DBE10A4">
              <w:rPr>
                <w:rFonts w:ascii="Arial Nova" w:eastAsia="Arial Nova" w:hAnsi="Arial Nova" w:cs="Arial Nova"/>
              </w:rPr>
              <w:t>ively reflected on</w:t>
            </w:r>
            <w:r w:rsidR="76416573" w:rsidRPr="2DBE10A4">
              <w:rPr>
                <w:rFonts w:ascii="Arial Nova" w:eastAsia="Arial Nova" w:hAnsi="Arial Nova" w:cs="Arial Nova"/>
              </w:rPr>
              <w:t xml:space="preserve"> our strengths in units</w:t>
            </w:r>
            <w:r w:rsidR="659E4D6C" w:rsidRPr="2DBE10A4">
              <w:rPr>
                <w:rFonts w:ascii="Arial Nova" w:eastAsia="Arial Nova" w:hAnsi="Arial Nova" w:cs="Arial Nova"/>
              </w:rPr>
              <w:t xml:space="preserve"> </w:t>
            </w:r>
            <w:r w:rsidR="50258279" w:rsidRPr="2DBE10A4">
              <w:rPr>
                <w:rFonts w:ascii="Arial Nova" w:eastAsia="Arial Nova" w:hAnsi="Arial Nova" w:cs="Arial Nova"/>
              </w:rPr>
              <w:t>1,3 &amp; 4 and</w:t>
            </w:r>
            <w:r w:rsidR="17B75451" w:rsidRPr="2DBE10A4">
              <w:rPr>
                <w:rFonts w:ascii="Arial Nova" w:eastAsia="Arial Nova" w:hAnsi="Arial Nova" w:cs="Arial Nova"/>
              </w:rPr>
              <w:t xml:space="preserve"> then pinpointed our areas of improvement and commitments to action in </w:t>
            </w:r>
            <w:r w:rsidR="5D9F07E7" w:rsidRPr="2DBE10A4">
              <w:rPr>
                <w:rFonts w:ascii="Arial Nova" w:eastAsia="Arial Nova" w:hAnsi="Arial Nova" w:cs="Arial Nova"/>
              </w:rPr>
              <w:t>going forward</w:t>
            </w:r>
            <w:r w:rsidR="17B75451" w:rsidRPr="2DBE10A4">
              <w:rPr>
                <w:rFonts w:ascii="Arial Nova" w:eastAsia="Arial Nova" w:hAnsi="Arial Nova" w:cs="Arial Nova"/>
              </w:rPr>
              <w:t xml:space="preserve">. </w:t>
            </w:r>
            <w:r w:rsidR="0C0BAB0A" w:rsidRPr="2DBE10A4">
              <w:rPr>
                <w:rFonts w:ascii="Arial Nova" w:eastAsia="Arial Nova" w:hAnsi="Arial Nova" w:cs="Arial Nova"/>
              </w:rPr>
              <w:t>Staff t</w:t>
            </w:r>
            <w:r w:rsidR="607196B7" w:rsidRPr="2DBE10A4">
              <w:rPr>
                <w:rFonts w:ascii="Arial Nova" w:eastAsia="Arial Nova" w:hAnsi="Arial Nova" w:cs="Arial Nova"/>
              </w:rPr>
              <w:t>raining around Kaurna language</w:t>
            </w:r>
            <w:r w:rsidR="1BF7B493" w:rsidRPr="2DBE10A4">
              <w:rPr>
                <w:rFonts w:ascii="Arial Nova" w:eastAsia="Arial Nova" w:hAnsi="Arial Nova" w:cs="Arial Nova"/>
              </w:rPr>
              <w:t>,</w:t>
            </w:r>
            <w:r w:rsidR="607196B7" w:rsidRPr="2DBE10A4">
              <w:rPr>
                <w:rFonts w:ascii="Arial Nova" w:eastAsia="Arial Nova" w:hAnsi="Arial Nova" w:cs="Arial Nova"/>
              </w:rPr>
              <w:t xml:space="preserve"> Zenadth Kes Culture and SMART training we</w:t>
            </w:r>
            <w:r w:rsidR="34DDF41D" w:rsidRPr="2DBE10A4">
              <w:rPr>
                <w:rFonts w:ascii="Arial Nova" w:eastAsia="Arial Nova" w:hAnsi="Arial Nova" w:cs="Arial Nova"/>
              </w:rPr>
              <w:t xml:space="preserve">re </w:t>
            </w:r>
            <w:r w:rsidR="2EBCE625" w:rsidRPr="2DBE10A4">
              <w:rPr>
                <w:rFonts w:ascii="Arial Nova" w:eastAsia="Arial Nova" w:hAnsi="Arial Nova" w:cs="Arial Nova"/>
              </w:rPr>
              <w:t xml:space="preserve">recognised as </w:t>
            </w:r>
            <w:r w:rsidR="34DDF41D" w:rsidRPr="2DBE10A4">
              <w:rPr>
                <w:rFonts w:ascii="Arial Nova" w:eastAsia="Arial Nova" w:hAnsi="Arial Nova" w:cs="Arial Nova"/>
              </w:rPr>
              <w:t xml:space="preserve">priorities </w:t>
            </w:r>
            <w:r w:rsidR="462DCC05" w:rsidRPr="2DBE10A4">
              <w:rPr>
                <w:rFonts w:ascii="Arial Nova" w:eastAsia="Arial Nova" w:hAnsi="Arial Nova" w:cs="Arial Nova"/>
              </w:rPr>
              <w:t>and are</w:t>
            </w:r>
            <w:r w:rsidR="34DDF41D" w:rsidRPr="2DBE10A4">
              <w:rPr>
                <w:rFonts w:ascii="Arial Nova" w:eastAsia="Arial Nova" w:hAnsi="Arial Nova" w:cs="Arial Nova"/>
              </w:rPr>
              <w:t xml:space="preserve"> </w:t>
            </w:r>
            <w:r w:rsidR="1D5F87D8" w:rsidRPr="2DBE10A4">
              <w:rPr>
                <w:rFonts w:ascii="Arial Nova" w:eastAsia="Arial Nova" w:hAnsi="Arial Nova" w:cs="Arial Nova"/>
              </w:rPr>
              <w:t>being implemented</w:t>
            </w:r>
            <w:r w:rsidR="002E49CB" w:rsidRPr="2DBE10A4">
              <w:rPr>
                <w:rFonts w:ascii="Arial Nova" w:eastAsia="Arial Nova" w:hAnsi="Arial Nova" w:cs="Arial Nova"/>
              </w:rPr>
              <w:t xml:space="preserve"> </w:t>
            </w:r>
            <w:r w:rsidR="744EC5DB" w:rsidRPr="2DBE10A4">
              <w:rPr>
                <w:rFonts w:ascii="Arial Nova" w:eastAsia="Arial Nova" w:hAnsi="Arial Nova" w:cs="Arial Nova"/>
              </w:rPr>
              <w:t>in</w:t>
            </w:r>
            <w:r w:rsidR="34DDF41D" w:rsidRPr="2DBE10A4">
              <w:rPr>
                <w:rFonts w:ascii="Arial Nova" w:eastAsia="Arial Nova" w:hAnsi="Arial Nova" w:cs="Arial Nova"/>
              </w:rPr>
              <w:t xml:space="preserve"> Terms 2 and 3, 2026. </w:t>
            </w:r>
            <w:r w:rsidR="50258279" w:rsidRPr="2DBE10A4">
              <w:rPr>
                <w:rFonts w:ascii="Arial Nova" w:eastAsia="Arial Nova" w:hAnsi="Arial Nova" w:cs="Arial Nova"/>
              </w:rPr>
              <w:t xml:space="preserve"> </w:t>
            </w:r>
          </w:p>
          <w:p w14:paraId="1357C416" w14:textId="77777777" w:rsidR="00DE0158" w:rsidRDefault="28D6D6BD" w:rsidP="2DBE10A4">
            <w:pPr>
              <w:rPr>
                <w:rFonts w:ascii="Arial Nova" w:eastAsia="Arial Nova" w:hAnsi="Arial Nova" w:cs="Arial Nova"/>
              </w:rPr>
            </w:pPr>
            <w:r w:rsidRPr="2DBE10A4">
              <w:rPr>
                <w:rFonts w:ascii="Arial Nova" w:eastAsia="Arial Nova" w:hAnsi="Arial Nova" w:cs="Arial Nova"/>
              </w:rPr>
              <w:t>· We utilize AEDC and Community Profile data to build understanding of our local community and inform planning.</w:t>
            </w:r>
          </w:p>
          <w:p w14:paraId="290A4574" w14:textId="56118EA4" w:rsidR="00DE0158" w:rsidRDefault="28D6D6BD" w:rsidP="2DBE10A4">
            <w:pPr>
              <w:rPr>
                <w:rFonts w:ascii="Arial Nova" w:eastAsia="Arial Nova" w:hAnsi="Arial Nova" w:cs="Arial Nova"/>
              </w:rPr>
            </w:pPr>
            <w:r w:rsidRPr="2DBE10A4">
              <w:rPr>
                <w:rFonts w:ascii="Arial Nova" w:eastAsia="Arial Nova" w:hAnsi="Arial Nova" w:cs="Arial Nova"/>
              </w:rPr>
              <w:t xml:space="preserve">- Educators undertake Cultural Competence PD with a particular focus on Aboriginal and </w:t>
            </w:r>
            <w:r w:rsidR="1A6629BE" w:rsidRPr="2DBE10A4">
              <w:rPr>
                <w:rFonts w:ascii="Arial Nova" w:eastAsia="Arial Nova" w:hAnsi="Arial Nova" w:cs="Arial Nova"/>
              </w:rPr>
              <w:t>Zenadth Kes</w:t>
            </w:r>
            <w:r w:rsidRPr="2DBE10A4">
              <w:rPr>
                <w:rFonts w:ascii="Arial Nova" w:eastAsia="Arial Nova" w:hAnsi="Arial Nova" w:cs="Arial Nova"/>
              </w:rPr>
              <w:t xml:space="preserve"> perspectives</w:t>
            </w:r>
            <w:r w:rsidR="6E177F86" w:rsidRPr="2DBE10A4">
              <w:rPr>
                <w:rFonts w:ascii="Arial Nova" w:eastAsia="Arial Nova" w:hAnsi="Arial Nova" w:cs="Arial Nova"/>
              </w:rPr>
              <w:t xml:space="preserve"> and culture</w:t>
            </w:r>
            <w:r w:rsidRPr="2DBE10A4">
              <w:rPr>
                <w:rFonts w:ascii="Arial Nova" w:eastAsia="Arial Nova" w:hAnsi="Arial Nova" w:cs="Arial Nova"/>
              </w:rPr>
              <w:t>. The Centre is actively working on a Reconciliation Action Plan</w:t>
            </w:r>
            <w:r w:rsidR="48D77906" w:rsidRPr="2DBE10A4">
              <w:rPr>
                <w:rFonts w:ascii="Arial Nova" w:eastAsia="Arial Nova" w:hAnsi="Arial Nova" w:cs="Arial Nova"/>
              </w:rPr>
              <w:t xml:space="preserve"> as well as engaging in the Enfield Primary Schools RAP so that we </w:t>
            </w:r>
            <w:r w:rsidR="684C2189" w:rsidRPr="2DBE10A4">
              <w:rPr>
                <w:rFonts w:ascii="Arial Nova" w:eastAsia="Arial Nova" w:hAnsi="Arial Nova" w:cs="Arial Nova"/>
              </w:rPr>
              <w:t xml:space="preserve">optimise any </w:t>
            </w:r>
            <w:r w:rsidR="48D77906" w:rsidRPr="2DBE10A4">
              <w:rPr>
                <w:rFonts w:ascii="Arial Nova" w:eastAsia="Arial Nova" w:hAnsi="Arial Nova" w:cs="Arial Nova"/>
              </w:rPr>
              <w:t>opportunities</w:t>
            </w:r>
            <w:r w:rsidR="587429E2" w:rsidRPr="2DBE10A4">
              <w:rPr>
                <w:rFonts w:ascii="Arial Nova" w:eastAsia="Arial Nova" w:hAnsi="Arial Nova" w:cs="Arial Nova"/>
              </w:rPr>
              <w:t xml:space="preserve"> for </w:t>
            </w:r>
            <w:r w:rsidR="28561D36" w:rsidRPr="2DBE10A4">
              <w:rPr>
                <w:rFonts w:ascii="Arial Nova" w:eastAsia="Arial Nova" w:hAnsi="Arial Nova" w:cs="Arial Nova"/>
              </w:rPr>
              <w:t xml:space="preserve">knowing, doing and becoming within </w:t>
            </w:r>
            <w:r w:rsidR="48D77906" w:rsidRPr="2DBE10A4">
              <w:rPr>
                <w:rFonts w:ascii="Arial Nova" w:eastAsia="Arial Nova" w:hAnsi="Arial Nova" w:cs="Arial Nova"/>
              </w:rPr>
              <w:t>our community</w:t>
            </w:r>
            <w:r w:rsidRPr="2DBE10A4">
              <w:rPr>
                <w:rFonts w:ascii="Arial Nova" w:eastAsia="Arial Nova" w:hAnsi="Arial Nova" w:cs="Arial Nova"/>
              </w:rPr>
              <w:t>.</w:t>
            </w:r>
          </w:p>
          <w:p w14:paraId="6012BFA8" w14:textId="72F0C335" w:rsidR="00700A6E" w:rsidRPr="009D09F7" w:rsidRDefault="00700A6E" w:rsidP="009D09F7">
            <w:pPr>
              <w:rPr>
                <w:rFonts w:asciiTheme="minorHAnsi" w:hAnsiTheme="minorHAnsi" w:cstheme="minorHAnsi"/>
                <w:color w:val="365F91" w:themeColor="accent1" w:themeShade="BF"/>
              </w:rPr>
            </w:pPr>
          </w:p>
        </w:tc>
      </w:tr>
    </w:tbl>
    <w:p w14:paraId="20F1FC0E" w14:textId="77777777" w:rsidR="008209F6" w:rsidRPr="008209F6" w:rsidRDefault="008209F6" w:rsidP="008209F6">
      <w:pPr>
        <w:pStyle w:val="QIPH2"/>
        <w:spacing w:before="60"/>
        <w:rPr>
          <w:b/>
          <w:bCs w:val="0"/>
          <w:color w:val="4F81BD" w:themeColor="accent1"/>
          <w:sz w:val="36"/>
          <w:szCs w:val="36"/>
        </w:rPr>
      </w:pPr>
      <w:r w:rsidRPr="008209F6">
        <w:rPr>
          <w:b/>
          <w:bCs w:val="0"/>
          <w:color w:val="4F81BD" w:themeColor="accent1"/>
          <w:sz w:val="36"/>
          <w:szCs w:val="36"/>
        </w:rPr>
        <w:lastRenderedPageBreak/>
        <w:t xml:space="preserve">Refer to “Exceeding Themes from QIP 2026” document for this Quality Area. </w:t>
      </w:r>
    </w:p>
    <w:p w14:paraId="58BD587D" w14:textId="77777777" w:rsidR="006D5249" w:rsidRDefault="006D5249" w:rsidP="00700A6E">
      <w:pPr>
        <w:pStyle w:val="QIPH2"/>
        <w:spacing w:before="60"/>
      </w:pPr>
    </w:p>
    <w:p w14:paraId="466C099C" w14:textId="77777777" w:rsidR="006D5249" w:rsidRDefault="006D5249">
      <w:pPr>
        <w:spacing w:after="200" w:line="276" w:lineRule="auto"/>
        <w:rPr>
          <w:rFonts w:asciiTheme="minorHAnsi" w:hAnsiTheme="minorHAnsi" w:cs="Arial"/>
          <w:bCs/>
          <w:iCs/>
          <w:color w:val="7F7F7F" w:themeColor="text1" w:themeTint="80"/>
          <w:sz w:val="28"/>
          <w:szCs w:val="28"/>
          <w:lang w:eastAsia="en-AU"/>
        </w:rPr>
      </w:pPr>
      <w:r>
        <w:br w:type="page"/>
      </w:r>
    </w:p>
    <w:p w14:paraId="22BD9057" w14:textId="77777777" w:rsidR="006C2BBA" w:rsidRPr="008C3A86" w:rsidRDefault="006C2BBA" w:rsidP="006C2BBA">
      <w:pPr>
        <w:pStyle w:val="Heading2noTOC"/>
        <w:spacing w:before="60"/>
        <w:ind w:left="0"/>
        <w:rPr>
          <w:rFonts w:asciiTheme="minorHAnsi" w:hAnsiTheme="minorHAnsi" w:cstheme="minorHAnsi"/>
          <w:color w:val="00B0F0"/>
          <w:sz w:val="36"/>
          <w:szCs w:val="36"/>
        </w:rPr>
      </w:pPr>
      <w:r w:rsidRPr="008C3A86">
        <w:rPr>
          <w:rFonts w:asciiTheme="minorHAnsi" w:hAnsiTheme="minorHAnsi" w:cstheme="minorHAnsi"/>
          <w:b/>
          <w:color w:val="00B0F0"/>
          <w:sz w:val="36"/>
          <w:szCs w:val="36"/>
        </w:rPr>
        <w:lastRenderedPageBreak/>
        <w:t>Quality Area 7: Governance and Leadership</w:t>
      </w:r>
    </w:p>
    <w:p w14:paraId="5D5719D1" w14:textId="77777777" w:rsidR="006C2BBA" w:rsidRPr="001D27C0" w:rsidRDefault="006C2BBA" w:rsidP="00006910">
      <w:pPr>
        <w:pStyle w:val="Heading2"/>
        <w:spacing w:before="200"/>
        <w:ind w:left="0"/>
        <w:rPr>
          <w:rFonts w:ascii="Calibri" w:hAnsi="Calibri" w:cs="Calibri"/>
          <w:b/>
          <w:color w:val="auto"/>
          <w:sz w:val="24"/>
          <w:szCs w:val="24"/>
        </w:rPr>
      </w:pPr>
      <w:r w:rsidRPr="001D27C0">
        <w:rPr>
          <w:rFonts w:ascii="Calibri" w:hAnsi="Calibri" w:cs="Calibri"/>
          <w:color w:val="auto"/>
          <w:sz w:val="24"/>
          <w:szCs w:val="24"/>
        </w:rPr>
        <w:t xml:space="preserve">This quality area of the National Quality Standard focuses </w:t>
      </w:r>
      <w:r w:rsidRPr="001D27C0">
        <w:rPr>
          <w:rFonts w:ascii="Calibri" w:hAnsi="Calibri" w:cs="Calibri"/>
          <w:color w:val="000000" w:themeColor="text1"/>
          <w:sz w:val="24"/>
          <w:szCs w:val="24"/>
        </w:rPr>
        <w:t xml:space="preserve">on effective leadership and governance of the service to establish and maintain quality </w:t>
      </w:r>
      <w:r w:rsidRPr="001D27C0">
        <w:rPr>
          <w:rFonts w:ascii="Calibri" w:hAnsi="Calibri" w:cs="Calibri"/>
          <w:color w:val="000000" w:themeColor="text1"/>
          <w:sz w:val="24"/>
          <w:szCs w:val="24"/>
        </w:rPr>
        <w:br/>
        <w:t xml:space="preserve">environments for children’s learning and development. Effective leaders establish shared values for the service that reflect the service context and </w:t>
      </w:r>
      <w:r w:rsidRPr="001D27C0">
        <w:rPr>
          <w:rFonts w:ascii="Calibri" w:hAnsi="Calibri" w:cs="Calibri"/>
          <w:color w:val="000000" w:themeColor="text1"/>
          <w:sz w:val="24"/>
          <w:szCs w:val="24"/>
        </w:rPr>
        <w:br/>
        <w:t xml:space="preserve">professionalism and set clear direction for the service’s continuous improvement. Governance refers to the systems in place to support effective </w:t>
      </w:r>
      <w:r w:rsidRPr="001D27C0">
        <w:rPr>
          <w:rFonts w:ascii="Calibri" w:hAnsi="Calibri" w:cs="Calibri"/>
          <w:color w:val="000000" w:themeColor="text1"/>
          <w:sz w:val="24"/>
          <w:szCs w:val="24"/>
        </w:rPr>
        <w:br/>
        <w:t>management and operation of the service, consistent with the service’s statement of philosophy</w:t>
      </w:r>
      <w:r w:rsidRPr="001D27C0">
        <w:rPr>
          <w:rFonts w:ascii="Calibri" w:hAnsi="Calibri" w:cs="Calibri"/>
          <w:color w:val="auto"/>
          <w:sz w:val="24"/>
          <w:szCs w:val="24"/>
        </w:rPr>
        <w:t xml:space="preserve">.  </w:t>
      </w:r>
      <w:r w:rsidRPr="001D27C0">
        <w:rPr>
          <w:rFonts w:ascii="Calibri" w:hAnsi="Calibri" w:cs="Calibri"/>
          <w:b/>
          <w:color w:val="auto"/>
          <w:sz w:val="24"/>
          <w:szCs w:val="24"/>
        </w:rPr>
        <w:t xml:space="preserve"> </w:t>
      </w:r>
    </w:p>
    <w:p w14:paraId="71865A50" w14:textId="04DFEEB7" w:rsidR="006C2BBA" w:rsidRPr="001D27C0" w:rsidRDefault="006C2BBA" w:rsidP="006C2BBA">
      <w:pPr>
        <w:pStyle w:val="Heading2"/>
        <w:ind w:left="0"/>
        <w:rPr>
          <w:rFonts w:asciiTheme="minorHAnsi" w:hAnsiTheme="minorHAnsi" w:cstheme="minorHAnsi"/>
          <w:b/>
          <w:color w:val="auto"/>
          <w:sz w:val="24"/>
          <w:szCs w:val="24"/>
        </w:rPr>
      </w:pPr>
      <w:r w:rsidRPr="001D27C0">
        <w:rPr>
          <w:rFonts w:asciiTheme="minorHAnsi" w:hAnsiTheme="minorHAnsi" w:cstheme="minorHAnsi"/>
          <w:color w:val="000000" w:themeColor="text1"/>
          <w:sz w:val="24"/>
          <w:szCs w:val="24"/>
        </w:rPr>
        <w:t xml:space="preserve">Additional information and resources about Quality Area 7 are available in the </w:t>
      </w:r>
      <w:hyperlink r:id="rId40" w:history="1">
        <w:r w:rsidRPr="005C3588">
          <w:rPr>
            <w:rStyle w:val="Hyperlink"/>
            <w:rFonts w:asciiTheme="minorHAnsi" w:hAnsiTheme="minorHAnsi" w:cstheme="minorHAnsi"/>
            <w:sz w:val="24"/>
            <w:szCs w:val="24"/>
          </w:rPr>
          <w:t>Guide to the National Quality Framework</w:t>
        </w:r>
      </w:hyperlink>
      <w:r w:rsidRPr="001D27C0">
        <w:rPr>
          <w:rFonts w:asciiTheme="minorHAnsi" w:hAnsiTheme="minorHAnsi" w:cstheme="minorHAnsi"/>
          <w:sz w:val="24"/>
          <w:szCs w:val="24"/>
        </w:rPr>
        <w:t xml:space="preserve"> </w:t>
      </w:r>
      <w:r w:rsidRPr="001D27C0">
        <w:rPr>
          <w:rFonts w:asciiTheme="minorHAnsi" w:hAnsiTheme="minorHAnsi" w:cstheme="minorHAnsi"/>
          <w:color w:val="000000" w:themeColor="text1"/>
          <w:sz w:val="24"/>
          <w:szCs w:val="24"/>
        </w:rPr>
        <w:t xml:space="preserve">and on the </w:t>
      </w:r>
      <w:hyperlink r:id="rId41" w:history="1">
        <w:r w:rsidRPr="001D27C0">
          <w:rPr>
            <w:rStyle w:val="Hyperlink"/>
            <w:rFonts w:asciiTheme="minorHAnsi" w:hAnsiTheme="minorHAnsi" w:cstheme="minorHAnsi"/>
            <w:sz w:val="24"/>
            <w:szCs w:val="24"/>
          </w:rPr>
          <w:t>ACECQA website</w:t>
        </w:r>
      </w:hyperlink>
      <w:r w:rsidRPr="001D27C0">
        <w:rPr>
          <w:rFonts w:asciiTheme="minorHAnsi" w:hAnsiTheme="minorHAnsi" w:cstheme="minorHAnsi"/>
          <w:color w:val="000000" w:themeColor="text1"/>
          <w:sz w:val="24"/>
          <w:szCs w:val="24"/>
        </w:rPr>
        <w:t xml:space="preserve">. </w:t>
      </w:r>
    </w:p>
    <w:p w14:paraId="4A43A4C6" w14:textId="0B5179FF" w:rsidR="006C2BBA" w:rsidRPr="001D27C0" w:rsidRDefault="006C2BBA" w:rsidP="006C2BBA">
      <w:pPr>
        <w:pStyle w:val="Heading2noTOC"/>
        <w:ind w:left="0"/>
        <w:contextualSpacing/>
        <w:rPr>
          <w:rFonts w:asciiTheme="minorHAnsi" w:hAnsiTheme="minorHAnsi" w:cstheme="minorHAnsi"/>
          <w:color w:val="7F7F7F" w:themeColor="text1" w:themeTint="80"/>
          <w:sz w:val="28"/>
          <w:szCs w:val="28"/>
        </w:rPr>
      </w:pPr>
      <w:r w:rsidRPr="001D27C0">
        <w:rPr>
          <w:rFonts w:asciiTheme="minorHAnsi" w:hAnsiTheme="minorHAnsi" w:cstheme="minorHAnsi"/>
          <w:color w:val="7F7F7F" w:themeColor="text1" w:themeTint="80"/>
          <w:sz w:val="28"/>
          <w:szCs w:val="28"/>
        </w:rPr>
        <w:t xml:space="preserve">Quality Area </w:t>
      </w:r>
      <w:r w:rsidR="00A4583C">
        <w:rPr>
          <w:rFonts w:asciiTheme="minorHAnsi" w:hAnsiTheme="minorHAnsi" w:cstheme="minorHAnsi"/>
          <w:color w:val="7F7F7F" w:themeColor="text1" w:themeTint="80"/>
          <w:sz w:val="28"/>
          <w:szCs w:val="28"/>
        </w:rPr>
        <w:t>7</w:t>
      </w:r>
      <w:r w:rsidRPr="001D27C0">
        <w:rPr>
          <w:rFonts w:asciiTheme="minorHAnsi" w:hAnsiTheme="minorHAnsi" w:cstheme="minorHAnsi"/>
          <w:color w:val="7F7F7F" w:themeColor="text1" w:themeTint="80"/>
          <w:sz w:val="28"/>
          <w:szCs w:val="28"/>
        </w:rPr>
        <w:t>: Standards and elements</w:t>
      </w:r>
    </w:p>
    <w:tbl>
      <w:tblPr>
        <w:tblW w:w="15310" w:type="dxa"/>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85" w:type="dxa"/>
          <w:bottom w:w="85" w:type="dxa"/>
        </w:tblCellMar>
        <w:tblLook w:val="00A0" w:firstRow="1" w:lastRow="0" w:firstColumn="1" w:lastColumn="0" w:noHBand="0" w:noVBand="0"/>
      </w:tblPr>
      <w:tblGrid>
        <w:gridCol w:w="2896"/>
        <w:gridCol w:w="1950"/>
        <w:gridCol w:w="10464"/>
      </w:tblGrid>
      <w:tr w:rsidR="006C2BBA" w:rsidRPr="001D27C0" w14:paraId="7003556E" w14:textId="77777777" w:rsidTr="00C9063B">
        <w:tc>
          <w:tcPr>
            <w:tcW w:w="3062" w:type="dxa"/>
            <w:shd w:val="clear" w:color="auto" w:fill="77C8F1"/>
          </w:tcPr>
          <w:p w14:paraId="2015278F" w14:textId="77777777" w:rsidR="006C2BBA" w:rsidRPr="001D27C0" w:rsidRDefault="006C2BBA" w:rsidP="00C9063B">
            <w:pPr>
              <w:rPr>
                <w:b/>
              </w:rPr>
            </w:pPr>
            <w:r w:rsidRPr="001D27C0">
              <w:rPr>
                <w:b/>
              </w:rPr>
              <w:t>Standard 7.1</w:t>
            </w:r>
          </w:p>
        </w:tc>
        <w:tc>
          <w:tcPr>
            <w:tcW w:w="12247" w:type="dxa"/>
            <w:gridSpan w:val="2"/>
            <w:shd w:val="clear" w:color="auto" w:fill="77C8F1"/>
          </w:tcPr>
          <w:p w14:paraId="669B5471" w14:textId="77777777" w:rsidR="006C2BBA" w:rsidRPr="001D27C0" w:rsidRDefault="006C2BBA" w:rsidP="00C9063B">
            <w:pPr>
              <w:rPr>
                <w:b/>
              </w:rPr>
            </w:pPr>
            <w:r w:rsidRPr="001D27C0">
              <w:rPr>
                <w:b/>
              </w:rPr>
              <w:t>Governance supports the operation of a quality service.</w:t>
            </w:r>
          </w:p>
        </w:tc>
      </w:tr>
      <w:tr w:rsidR="006C2BBA" w:rsidRPr="001D27C0" w14:paraId="4915B8E7" w14:textId="77777777" w:rsidTr="00C9063B">
        <w:tc>
          <w:tcPr>
            <w:tcW w:w="3062" w:type="dxa"/>
          </w:tcPr>
          <w:p w14:paraId="4AF149C2" w14:textId="77777777" w:rsidR="006C2BBA" w:rsidRPr="001D27C0" w:rsidRDefault="006C2BBA" w:rsidP="00C9063B">
            <w:pPr>
              <w:ind w:left="34"/>
            </w:pPr>
            <w:r w:rsidRPr="001D27C0">
              <w:t>Service philosophy and purpose</w:t>
            </w:r>
          </w:p>
        </w:tc>
        <w:tc>
          <w:tcPr>
            <w:tcW w:w="2070" w:type="dxa"/>
          </w:tcPr>
          <w:p w14:paraId="25A7676D" w14:textId="77777777" w:rsidR="006C2BBA" w:rsidRPr="001D27C0" w:rsidRDefault="006C2BBA" w:rsidP="00C9063B">
            <w:pPr>
              <w:ind w:left="34"/>
            </w:pPr>
            <w:r w:rsidRPr="001D27C0">
              <w:t>Element 7.1.1</w:t>
            </w:r>
          </w:p>
        </w:tc>
        <w:tc>
          <w:tcPr>
            <w:tcW w:w="10178" w:type="dxa"/>
          </w:tcPr>
          <w:p w14:paraId="2237932C" w14:textId="77777777" w:rsidR="006C2BBA" w:rsidRPr="001D27C0" w:rsidRDefault="006C2BBA" w:rsidP="00C9063B">
            <w:pPr>
              <w:ind w:left="34"/>
            </w:pPr>
            <w:r w:rsidRPr="001D27C0">
              <w:t>A statement of philosophy is developed and guides all aspects of the service’s operations.</w:t>
            </w:r>
          </w:p>
        </w:tc>
      </w:tr>
      <w:tr w:rsidR="006C2BBA" w:rsidRPr="001D27C0" w14:paraId="59A0D4C4" w14:textId="77777777" w:rsidTr="00C9063B">
        <w:tc>
          <w:tcPr>
            <w:tcW w:w="3062" w:type="dxa"/>
          </w:tcPr>
          <w:p w14:paraId="61635F6A" w14:textId="77777777" w:rsidR="006C2BBA" w:rsidRPr="001D27C0" w:rsidRDefault="006C2BBA" w:rsidP="00C9063B">
            <w:pPr>
              <w:ind w:left="34"/>
            </w:pPr>
            <w:r w:rsidRPr="001D27C0">
              <w:t>Management systems</w:t>
            </w:r>
          </w:p>
        </w:tc>
        <w:tc>
          <w:tcPr>
            <w:tcW w:w="2070" w:type="dxa"/>
          </w:tcPr>
          <w:p w14:paraId="3C505C1F" w14:textId="77777777" w:rsidR="006C2BBA" w:rsidRPr="001D27C0" w:rsidRDefault="006C2BBA" w:rsidP="00C9063B">
            <w:pPr>
              <w:ind w:left="34"/>
            </w:pPr>
            <w:r w:rsidRPr="001D27C0">
              <w:t>Element 7.1.2</w:t>
            </w:r>
          </w:p>
        </w:tc>
        <w:tc>
          <w:tcPr>
            <w:tcW w:w="10178" w:type="dxa"/>
          </w:tcPr>
          <w:p w14:paraId="71EAD957" w14:textId="77777777" w:rsidR="006C2BBA" w:rsidRPr="001D27C0" w:rsidRDefault="006C2BBA" w:rsidP="00C9063B">
            <w:pPr>
              <w:ind w:left="34"/>
            </w:pPr>
            <w:r w:rsidRPr="001D27C0">
              <w:t>Systems are in place to manage risk and enable the effective management and operation of a quality service.</w:t>
            </w:r>
          </w:p>
        </w:tc>
      </w:tr>
      <w:tr w:rsidR="006C2BBA" w:rsidRPr="001D27C0" w14:paraId="3ACB1374" w14:textId="77777777" w:rsidTr="00C9063B">
        <w:tc>
          <w:tcPr>
            <w:tcW w:w="3062" w:type="dxa"/>
          </w:tcPr>
          <w:p w14:paraId="0A0F4E47" w14:textId="77777777" w:rsidR="006C2BBA" w:rsidRPr="001D27C0" w:rsidRDefault="006C2BBA" w:rsidP="00C9063B">
            <w:pPr>
              <w:ind w:left="34"/>
            </w:pPr>
            <w:r w:rsidRPr="001D27C0">
              <w:t>Roles and responsibilities</w:t>
            </w:r>
          </w:p>
        </w:tc>
        <w:tc>
          <w:tcPr>
            <w:tcW w:w="2070" w:type="dxa"/>
          </w:tcPr>
          <w:p w14:paraId="083AC2ED" w14:textId="77777777" w:rsidR="006C2BBA" w:rsidRPr="001D27C0" w:rsidRDefault="006C2BBA" w:rsidP="00C9063B">
            <w:pPr>
              <w:ind w:left="34"/>
            </w:pPr>
            <w:r w:rsidRPr="001D27C0">
              <w:t>Element 7.1.3</w:t>
            </w:r>
          </w:p>
        </w:tc>
        <w:tc>
          <w:tcPr>
            <w:tcW w:w="10178" w:type="dxa"/>
          </w:tcPr>
          <w:p w14:paraId="5154BC5D" w14:textId="77777777" w:rsidR="006C2BBA" w:rsidRPr="001D27C0" w:rsidRDefault="006C2BBA" w:rsidP="00C9063B">
            <w:pPr>
              <w:ind w:left="34"/>
            </w:pPr>
            <w:r w:rsidRPr="001D27C0">
              <w:t>Roles and responsibilities are clearly defined, and understood, and support effective decision-making and operation of the service.</w:t>
            </w:r>
          </w:p>
        </w:tc>
      </w:tr>
      <w:tr w:rsidR="006C2BBA" w:rsidRPr="001D27C0" w14:paraId="184491D9" w14:textId="77777777" w:rsidTr="00C9063B">
        <w:tc>
          <w:tcPr>
            <w:tcW w:w="3062" w:type="dxa"/>
            <w:shd w:val="clear" w:color="auto" w:fill="77C8F1"/>
          </w:tcPr>
          <w:p w14:paraId="1BB6108D" w14:textId="77777777" w:rsidR="006C2BBA" w:rsidRPr="001D27C0" w:rsidRDefault="006C2BBA" w:rsidP="00C9063B">
            <w:pPr>
              <w:rPr>
                <w:b/>
              </w:rPr>
            </w:pPr>
            <w:r w:rsidRPr="001D27C0">
              <w:rPr>
                <w:b/>
              </w:rPr>
              <w:t>Standard 7.2</w:t>
            </w:r>
          </w:p>
        </w:tc>
        <w:tc>
          <w:tcPr>
            <w:tcW w:w="13637" w:type="dxa"/>
            <w:gridSpan w:val="2"/>
            <w:shd w:val="clear" w:color="auto" w:fill="77C8F1"/>
          </w:tcPr>
          <w:p w14:paraId="32A5A8AC" w14:textId="77777777" w:rsidR="006C2BBA" w:rsidRPr="001D27C0" w:rsidRDefault="006C2BBA" w:rsidP="00C9063B">
            <w:pPr>
              <w:rPr>
                <w:b/>
              </w:rPr>
            </w:pPr>
            <w:r w:rsidRPr="001D27C0">
              <w:rPr>
                <w:b/>
              </w:rPr>
              <w:t>Effective leadership build and promotes a positive organisational culture and professional learning community.</w:t>
            </w:r>
          </w:p>
        </w:tc>
      </w:tr>
      <w:tr w:rsidR="006C2BBA" w:rsidRPr="001D27C0" w14:paraId="477EBCC3" w14:textId="77777777" w:rsidTr="00C9063B">
        <w:tc>
          <w:tcPr>
            <w:tcW w:w="3062" w:type="dxa"/>
          </w:tcPr>
          <w:p w14:paraId="199BF0A0" w14:textId="77777777" w:rsidR="006C2BBA" w:rsidRPr="001D27C0" w:rsidRDefault="006C2BBA" w:rsidP="00C9063B">
            <w:pPr>
              <w:ind w:left="34"/>
            </w:pPr>
            <w:r w:rsidRPr="001D27C0">
              <w:t>Continuous improvement</w:t>
            </w:r>
          </w:p>
        </w:tc>
        <w:tc>
          <w:tcPr>
            <w:tcW w:w="1162" w:type="dxa"/>
          </w:tcPr>
          <w:p w14:paraId="0E6AE5D9" w14:textId="77777777" w:rsidR="006C2BBA" w:rsidRPr="001D27C0" w:rsidRDefault="006C2BBA" w:rsidP="00C9063B">
            <w:pPr>
              <w:ind w:left="34"/>
            </w:pPr>
            <w:r w:rsidRPr="001D27C0">
              <w:t>Element 7.2.1</w:t>
            </w:r>
          </w:p>
        </w:tc>
        <w:tc>
          <w:tcPr>
            <w:tcW w:w="10178" w:type="dxa"/>
          </w:tcPr>
          <w:p w14:paraId="36006064" w14:textId="77777777" w:rsidR="006C2BBA" w:rsidRPr="001D27C0" w:rsidRDefault="006C2BBA" w:rsidP="00C9063B">
            <w:pPr>
              <w:ind w:left="34"/>
            </w:pPr>
            <w:r w:rsidRPr="001D27C0">
              <w:t>There is an effective self-assessment and quality improvement process in place.</w:t>
            </w:r>
          </w:p>
        </w:tc>
      </w:tr>
      <w:tr w:rsidR="006C2BBA" w:rsidRPr="001D27C0" w14:paraId="243C5D47" w14:textId="77777777" w:rsidTr="00C9063B">
        <w:tc>
          <w:tcPr>
            <w:tcW w:w="3062" w:type="dxa"/>
          </w:tcPr>
          <w:p w14:paraId="641C55E9" w14:textId="77777777" w:rsidR="006C2BBA" w:rsidRPr="001D27C0" w:rsidRDefault="006C2BBA" w:rsidP="00C9063B">
            <w:pPr>
              <w:ind w:left="34"/>
            </w:pPr>
            <w:r w:rsidRPr="001D27C0">
              <w:t>Educational leadership</w:t>
            </w:r>
          </w:p>
        </w:tc>
        <w:tc>
          <w:tcPr>
            <w:tcW w:w="1162" w:type="dxa"/>
          </w:tcPr>
          <w:p w14:paraId="2E18BA04" w14:textId="77777777" w:rsidR="006C2BBA" w:rsidRPr="001D27C0" w:rsidRDefault="006C2BBA" w:rsidP="00C9063B">
            <w:pPr>
              <w:ind w:left="34"/>
            </w:pPr>
            <w:r w:rsidRPr="001D27C0">
              <w:t>Element 7.2.2</w:t>
            </w:r>
          </w:p>
        </w:tc>
        <w:tc>
          <w:tcPr>
            <w:tcW w:w="10178" w:type="dxa"/>
          </w:tcPr>
          <w:p w14:paraId="05A4F44A" w14:textId="77777777" w:rsidR="006C2BBA" w:rsidRPr="001D27C0" w:rsidRDefault="006C2BBA" w:rsidP="00C9063B">
            <w:pPr>
              <w:ind w:left="34"/>
            </w:pPr>
            <w:r w:rsidRPr="001D27C0">
              <w:t>The educational leader is supported and leads the development and implementation of the educational program and assessment and planning cycle.</w:t>
            </w:r>
          </w:p>
        </w:tc>
      </w:tr>
      <w:tr w:rsidR="006C2BBA" w:rsidRPr="001D27C0" w14:paraId="38519BAD" w14:textId="77777777" w:rsidTr="00C9063B">
        <w:tc>
          <w:tcPr>
            <w:tcW w:w="3062" w:type="dxa"/>
          </w:tcPr>
          <w:p w14:paraId="3AD32E95" w14:textId="77777777" w:rsidR="006C2BBA" w:rsidRPr="001D27C0" w:rsidRDefault="006C2BBA" w:rsidP="00C9063B">
            <w:pPr>
              <w:ind w:left="34"/>
            </w:pPr>
            <w:r w:rsidRPr="001D27C0">
              <w:t>Development of professionals</w:t>
            </w:r>
          </w:p>
        </w:tc>
        <w:tc>
          <w:tcPr>
            <w:tcW w:w="1162" w:type="dxa"/>
          </w:tcPr>
          <w:p w14:paraId="52AED009" w14:textId="77777777" w:rsidR="006C2BBA" w:rsidRPr="001D27C0" w:rsidRDefault="006C2BBA" w:rsidP="00C9063B">
            <w:pPr>
              <w:ind w:left="34"/>
            </w:pPr>
            <w:r w:rsidRPr="001D27C0">
              <w:t>Element 7.2.3</w:t>
            </w:r>
          </w:p>
        </w:tc>
        <w:tc>
          <w:tcPr>
            <w:tcW w:w="10178" w:type="dxa"/>
          </w:tcPr>
          <w:p w14:paraId="176FD52B" w14:textId="77777777" w:rsidR="006C2BBA" w:rsidRPr="001D27C0" w:rsidRDefault="006C2BBA" w:rsidP="00C9063B">
            <w:pPr>
              <w:ind w:left="34"/>
            </w:pPr>
            <w:r w:rsidRPr="001D27C0">
              <w:t xml:space="preserve">Educators, co-ordinators and staff members’ performance is regularly </w:t>
            </w:r>
            <w:proofErr w:type="gramStart"/>
            <w:r w:rsidRPr="001D27C0">
              <w:t>evaluated</w:t>
            </w:r>
            <w:proofErr w:type="gramEnd"/>
            <w:r w:rsidRPr="001D27C0">
              <w:t xml:space="preserve"> and individual plans are in place to support learning and development.</w:t>
            </w:r>
          </w:p>
        </w:tc>
      </w:tr>
    </w:tbl>
    <w:p w14:paraId="2DCE1982" w14:textId="77777777" w:rsidR="006C2BBA" w:rsidRPr="001D27C0" w:rsidRDefault="006C2BBA" w:rsidP="006C2BBA">
      <w:pPr>
        <w:spacing w:after="200" w:line="276" w:lineRule="auto"/>
        <w:rPr>
          <w:lang w:eastAsia="en-AU"/>
        </w:rPr>
      </w:pPr>
    </w:p>
    <w:p w14:paraId="0A625FDF" w14:textId="7185650A" w:rsidR="001D27C0" w:rsidRDefault="001D27C0" w:rsidP="00A8125F">
      <w:pPr>
        <w:spacing w:after="200" w:line="276" w:lineRule="auto"/>
        <w:rPr>
          <w:rFonts w:asciiTheme="minorHAnsi" w:hAnsiTheme="minorHAnsi" w:cstheme="minorHAnsi"/>
          <w:sz w:val="28"/>
          <w:szCs w:val="28"/>
          <w:lang w:eastAsia="en-AU"/>
        </w:rPr>
      </w:pPr>
    </w:p>
    <w:p w14:paraId="0A213642" w14:textId="1B2FF4D9" w:rsidR="001D67EB" w:rsidRPr="00AF4659" w:rsidRDefault="006C2BBA" w:rsidP="00AF4659">
      <w:pPr>
        <w:pStyle w:val="Body"/>
        <w:ind w:left="0"/>
        <w:rPr>
          <w:rFonts w:asciiTheme="minorHAnsi" w:hAnsiTheme="minorHAnsi" w:cstheme="minorHAnsi"/>
          <w:b/>
          <w:color w:val="1F497D" w:themeColor="text2"/>
          <w:sz w:val="30"/>
          <w:szCs w:val="30"/>
        </w:rPr>
      </w:pPr>
      <w:r>
        <w:rPr>
          <w:rFonts w:asciiTheme="minorHAnsi" w:hAnsiTheme="minorHAnsi" w:cstheme="minorHAnsi"/>
          <w:sz w:val="28"/>
          <w:szCs w:val="28"/>
          <w:lang w:eastAsia="en-AU"/>
        </w:rPr>
        <w:br w:type="page"/>
      </w:r>
      <w:r w:rsidR="00AF4659" w:rsidRPr="00AF4659">
        <w:rPr>
          <w:rFonts w:asciiTheme="minorHAnsi" w:hAnsiTheme="minorHAnsi" w:cstheme="minorHAnsi"/>
          <w:b/>
          <w:color w:val="1F497D" w:themeColor="text2"/>
          <w:sz w:val="32"/>
          <w:szCs w:val="36"/>
        </w:rPr>
        <w:lastRenderedPageBreak/>
        <w:t xml:space="preserve"> </w:t>
      </w:r>
      <w:r w:rsidR="001D67EB" w:rsidRPr="00941CCC">
        <w:rPr>
          <w:rFonts w:asciiTheme="minorHAnsi" w:hAnsiTheme="minorHAnsi" w:cstheme="minorHAnsi"/>
          <w:b/>
          <w:color w:val="00B0F0"/>
          <w:sz w:val="36"/>
          <w:szCs w:val="36"/>
        </w:rPr>
        <w:t>Quality Improvement Plan for Quality Area 7</w:t>
      </w:r>
    </w:p>
    <w:p w14:paraId="372B3CCC" w14:textId="6E930453" w:rsidR="001D67EB" w:rsidRPr="001D27C0" w:rsidRDefault="001D67EB" w:rsidP="001D67EB">
      <w:pPr>
        <w:pStyle w:val="Heading2noTOC"/>
        <w:spacing w:before="200" w:after="200" w:line="240" w:lineRule="auto"/>
        <w:ind w:left="0"/>
        <w:rPr>
          <w:rFonts w:asciiTheme="minorHAnsi" w:hAnsiTheme="minorHAnsi" w:cstheme="minorHAnsi"/>
          <w:color w:val="7F7F7F" w:themeColor="text1" w:themeTint="80"/>
          <w:sz w:val="28"/>
          <w:szCs w:val="28"/>
        </w:rPr>
      </w:pPr>
      <w:r w:rsidRPr="001D27C0">
        <w:rPr>
          <w:rFonts w:asciiTheme="minorHAnsi" w:hAnsiTheme="minorHAnsi" w:cstheme="minorHAnsi"/>
          <w:color w:val="7F7F7F" w:themeColor="text1" w:themeTint="80"/>
          <w:sz w:val="28"/>
          <w:szCs w:val="28"/>
        </w:rPr>
        <w:t>Summary</w:t>
      </w:r>
      <w:r>
        <w:rPr>
          <w:rFonts w:asciiTheme="minorHAnsi" w:hAnsiTheme="minorHAnsi" w:cstheme="minorHAnsi"/>
          <w:color w:val="7F7F7F" w:themeColor="text1" w:themeTint="80"/>
          <w:sz w:val="28"/>
          <w:szCs w:val="28"/>
        </w:rPr>
        <w:t xml:space="preserve"> of strengths for Quality Area 7</w:t>
      </w:r>
    </w:p>
    <w:tbl>
      <w:tblPr>
        <w:tblStyle w:val="NQSstandardselementstable"/>
        <w:tblW w:w="15167"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tblBorders>
        <w:tblCellMar>
          <w:top w:w="85" w:type="dxa"/>
          <w:bottom w:w="85" w:type="dxa"/>
        </w:tblCellMar>
        <w:tblLook w:val="04A0" w:firstRow="1" w:lastRow="0" w:firstColumn="1" w:lastColumn="0" w:noHBand="0" w:noVBand="1"/>
      </w:tblPr>
      <w:tblGrid>
        <w:gridCol w:w="1525"/>
        <w:gridCol w:w="13642"/>
      </w:tblGrid>
      <w:tr w:rsidR="001D67EB" w:rsidRPr="001D27C0" w14:paraId="5F2F1090" w14:textId="77777777" w:rsidTr="2DBE10A4">
        <w:trPr>
          <w:cnfStyle w:val="100000000000" w:firstRow="1" w:lastRow="0" w:firstColumn="0" w:lastColumn="0" w:oddVBand="0" w:evenVBand="0" w:oddHBand="0" w:evenHBand="0" w:firstRowFirstColumn="0" w:firstRowLastColumn="0" w:lastRowFirstColumn="0" w:lastRowLastColumn="0"/>
          <w:trHeight w:val="3119"/>
        </w:trPr>
        <w:tc>
          <w:tcPr>
            <w:tcW w:w="1525" w:type="dxa"/>
            <w:shd w:val="clear" w:color="auto" w:fill="D9D9D9" w:themeFill="background1" w:themeFillShade="D9"/>
          </w:tcPr>
          <w:p w14:paraId="10C82824" w14:textId="77777777" w:rsidR="001D67EB" w:rsidRPr="001D27C0" w:rsidRDefault="001D67EB" w:rsidP="001D67EB">
            <w:pPr>
              <w:jc w:val="both"/>
              <w:rPr>
                <w:rStyle w:val="Strong"/>
                <w:rFonts w:asciiTheme="minorHAnsi" w:hAnsiTheme="minorHAnsi" w:cs="Arial"/>
                <w:b w:val="0"/>
                <w:bCs w:val="0"/>
                <w:iCs/>
                <w:color w:val="729FFF"/>
                <w:sz w:val="22"/>
              </w:rPr>
            </w:pPr>
            <w:r w:rsidRPr="001D27C0">
              <w:rPr>
                <w:rStyle w:val="Strong"/>
                <w:rFonts w:asciiTheme="minorHAnsi" w:hAnsiTheme="minorHAnsi"/>
                <w:b w:val="0"/>
                <w:sz w:val="22"/>
              </w:rPr>
              <w:t>Strengths</w:t>
            </w:r>
          </w:p>
          <w:p w14:paraId="69B8B23C" w14:textId="77777777" w:rsidR="001D67EB" w:rsidRPr="001D27C0" w:rsidRDefault="001D67EB" w:rsidP="001D67EB">
            <w:pPr>
              <w:ind w:left="176" w:right="602"/>
              <w:rPr>
                <w:rStyle w:val="Strong"/>
                <w:rFonts w:asciiTheme="minorHAnsi" w:hAnsiTheme="minorHAnsi"/>
              </w:rPr>
            </w:pPr>
          </w:p>
        </w:tc>
        <w:tc>
          <w:tcPr>
            <w:tcW w:w="13642" w:type="dxa"/>
          </w:tcPr>
          <w:p w14:paraId="46CDD47C" w14:textId="1BCF571E" w:rsidR="00BC2D2F" w:rsidRPr="00EC5BE8" w:rsidRDefault="3A31F48C" w:rsidP="2DBE10A4">
            <w:r>
              <w:t xml:space="preserve">Management Committee and Leaders work together to explore ways to maximise retention ad continuity of staff </w:t>
            </w:r>
            <w:proofErr w:type="gramStart"/>
            <w:r>
              <w:t>in order to</w:t>
            </w:r>
            <w:proofErr w:type="gramEnd"/>
            <w:r>
              <w:t xml:space="preserve"> support and maintain secure relationships with children- currently the average length of service is 7 years.</w:t>
            </w:r>
            <w:r w:rsidR="611D518C">
              <w:t xml:space="preserve"> </w:t>
            </w:r>
            <w:r w:rsidR="1BB83BEA">
              <w:t xml:space="preserve">Last year we </w:t>
            </w:r>
            <w:r w:rsidR="187661A6">
              <w:t xml:space="preserve">we successfully applied </w:t>
            </w:r>
            <w:r w:rsidR="7FEF58C9">
              <w:t>to</w:t>
            </w:r>
            <w:r w:rsidR="187661A6">
              <w:t xml:space="preserve"> </w:t>
            </w:r>
            <w:r w:rsidR="7264DC17">
              <w:t xml:space="preserve">Office for Early Childhood Development </w:t>
            </w:r>
            <w:r w:rsidR="77DF3CE9">
              <w:t xml:space="preserve">to become a Flying Start Partner. </w:t>
            </w:r>
            <w:r w:rsidR="77A839E9">
              <w:t>Engaging our site in this program has not only supported our co</w:t>
            </w:r>
            <w:r w:rsidR="0DC29614">
              <w:t xml:space="preserve">mmunity but has built capacity in our educator’s professional development. </w:t>
            </w:r>
            <w:r w:rsidR="51FEF541">
              <w:t>T</w:t>
            </w:r>
            <w:r w:rsidR="076FFF97">
              <w:t>he t</w:t>
            </w:r>
            <w:r w:rsidR="51FEF541">
              <w:t xml:space="preserve">wo Early Childhood Educators have access to the </w:t>
            </w:r>
            <w:proofErr w:type="gramStart"/>
            <w:r w:rsidR="51FEF541">
              <w:t>Toolkit,</w:t>
            </w:r>
            <w:proofErr w:type="gramEnd"/>
            <w:r w:rsidR="51FEF541">
              <w:t xml:space="preserve"> </w:t>
            </w:r>
            <w:r w:rsidR="17BF553F">
              <w:t xml:space="preserve">however </w:t>
            </w:r>
            <w:r w:rsidR="51FEF541">
              <w:t xml:space="preserve">the other </w:t>
            </w:r>
            <w:r w:rsidR="61444CD2">
              <w:t>educators are accessing the mandatory tra</w:t>
            </w:r>
            <w:r w:rsidR="6D5D146C">
              <w:t>i</w:t>
            </w:r>
            <w:r w:rsidR="61444CD2">
              <w:t>nning and professional learning th</w:t>
            </w:r>
            <w:r w:rsidR="064EFA16">
              <w:t>r</w:t>
            </w:r>
            <w:r w:rsidR="61444CD2">
              <w:t xml:space="preserve">ough the Boost Program. For example, by co-ordinating </w:t>
            </w:r>
            <w:r w:rsidR="0EEDC4D7">
              <w:t xml:space="preserve">after-hours </w:t>
            </w:r>
            <w:r w:rsidR="61444CD2">
              <w:t>tra</w:t>
            </w:r>
            <w:r w:rsidR="2E346A28">
              <w:t xml:space="preserve">ining </w:t>
            </w:r>
            <w:r w:rsidR="0EA931E4">
              <w:t>with Lady Gowrie, we know have seventeen staff engaged in the Yellaka Warra</w:t>
            </w:r>
            <w:r w:rsidR="02F2FC41">
              <w:t xml:space="preserve"> trainning with Uncle Tama</w:t>
            </w:r>
            <w:r w:rsidR="69098B1F">
              <w:t>ru on uplifting our Kaurna Language within our site.</w:t>
            </w:r>
          </w:p>
          <w:p w14:paraId="615D7D60" w14:textId="77777777" w:rsidR="00BC2D2F" w:rsidRPr="00435826" w:rsidRDefault="3A31F48C" w:rsidP="2DBE10A4">
            <w:pPr>
              <w:rPr>
                <w:color w:val="F79646" w:themeColor="accent6"/>
              </w:rPr>
            </w:pPr>
            <w:r w:rsidRPr="2DBE10A4">
              <w:t xml:space="preserve">- Each year the Management Committee approves centre closure days for whole of staff Professional Development. The main benefit of these days is that the entire staff team come together to jointly engage in critical reflection &amp; review of our Philosophy &amp; purpose, our pedagogy &amp; practice, our QIP and the NQS. These days form a significant part of our self-assessment process and continuous improvement as they allow us to clarify our understanding and thinking and to </w:t>
            </w:r>
            <w:proofErr w:type="gramStart"/>
            <w:r w:rsidRPr="2DBE10A4">
              <w:t>plan for the future</w:t>
            </w:r>
            <w:proofErr w:type="gramEnd"/>
            <w:r w:rsidRPr="2DBE10A4">
              <w:t xml:space="preserve">.  </w:t>
            </w:r>
          </w:p>
          <w:p w14:paraId="5A9FAE08" w14:textId="77777777" w:rsidR="00BC2D2F" w:rsidRPr="00D95CE2" w:rsidRDefault="3A31F48C" w:rsidP="2DBE10A4">
            <w:pPr>
              <w:rPr>
                <w:color w:val="000000" w:themeColor="text1"/>
              </w:rPr>
            </w:pPr>
            <w:r w:rsidRPr="2DBE10A4">
              <w:t>Each staff member receives a comprehensive induction which includes an initial induction meeting with the Assistant Director; a staff induction pack; a short, paid familiarisation shift (where they are an extra educator); ongoing induction over several weeks into room practices and routines supported by Te</w:t>
            </w:r>
            <w:r w:rsidRPr="2DBE10A4">
              <w:rPr>
                <w:color w:val="000000" w:themeColor="text1"/>
              </w:rPr>
              <w:t xml:space="preserve">am leaders and experienced educators; regular informal conversations with the Director/Assistant Director to support the transition into the team. </w:t>
            </w:r>
          </w:p>
          <w:p w14:paraId="3AE440CC" w14:textId="57D053A6" w:rsidR="00BC2D2F" w:rsidRDefault="3A31F48C" w:rsidP="2DBE10A4">
            <w:pPr>
              <w:rPr>
                <w:color w:val="000000" w:themeColor="text1"/>
              </w:rPr>
            </w:pPr>
            <w:r w:rsidRPr="2DBE10A4">
              <w:rPr>
                <w:color w:val="000000" w:themeColor="text1"/>
              </w:rPr>
              <w:t xml:space="preserve">- Educators are supported to take an active role in the wider ECEC sector </w:t>
            </w:r>
            <w:proofErr w:type="gramStart"/>
            <w:r w:rsidRPr="2DBE10A4">
              <w:rPr>
                <w:color w:val="000000" w:themeColor="text1"/>
              </w:rPr>
              <w:t>in order to</w:t>
            </w:r>
            <w:proofErr w:type="gramEnd"/>
            <w:r w:rsidRPr="2DBE10A4">
              <w:rPr>
                <w:color w:val="000000" w:themeColor="text1"/>
              </w:rPr>
              <w:t xml:space="preserve"> further their own professionalism and leadership as they advocate for children and for ECEC more broadly. Through this work our educators are not only informed about what is happening in the broader ECEC context but are actively contributing and shaping that context. The learning and experience gained by educators in these forums supports the development of leadership and enables educators to be stronger advocates for children and families within our service also. An example of the Committees </w:t>
            </w:r>
            <w:r w:rsidR="2ED28074" w:rsidRPr="2DBE10A4">
              <w:rPr>
                <w:color w:val="000000" w:themeColor="text1"/>
              </w:rPr>
              <w:t xml:space="preserve">&amp; advisory groups </w:t>
            </w:r>
            <w:r w:rsidRPr="2DBE10A4">
              <w:rPr>
                <w:color w:val="000000" w:themeColor="text1"/>
              </w:rPr>
              <w:t xml:space="preserve">our educators are active on include Australian Community Children's Services SA Branch (ACCS), </w:t>
            </w:r>
            <w:r w:rsidR="62FFF695" w:rsidRPr="2DBE10A4">
              <w:rPr>
                <w:color w:val="000000" w:themeColor="text1"/>
              </w:rPr>
              <w:t xml:space="preserve">TAFE Centre of Excellence Advisory Groups for </w:t>
            </w:r>
            <w:proofErr w:type="gramStart"/>
            <w:r w:rsidR="62FFF695" w:rsidRPr="2DBE10A4">
              <w:rPr>
                <w:color w:val="000000" w:themeColor="text1"/>
              </w:rPr>
              <w:t>Autism;</w:t>
            </w:r>
            <w:proofErr w:type="gramEnd"/>
            <w:r w:rsidR="62FFF695" w:rsidRPr="2DBE10A4">
              <w:rPr>
                <w:color w:val="000000" w:themeColor="text1"/>
              </w:rPr>
              <w:t xml:space="preserve"> Effective Mentoring in Early Childhood </w:t>
            </w:r>
            <w:r w:rsidR="0B28575C" w:rsidRPr="2DBE10A4">
              <w:rPr>
                <w:color w:val="000000" w:themeColor="text1"/>
              </w:rPr>
              <w:t>a</w:t>
            </w:r>
            <w:r w:rsidR="62FFF695" w:rsidRPr="2DBE10A4">
              <w:rPr>
                <w:color w:val="000000" w:themeColor="text1"/>
              </w:rPr>
              <w:t>nd the revised Diploma qualifica</w:t>
            </w:r>
            <w:r w:rsidR="2F632AF8" w:rsidRPr="2DBE10A4">
              <w:rPr>
                <w:color w:val="000000" w:themeColor="text1"/>
              </w:rPr>
              <w:t>tion advisory group.</w:t>
            </w:r>
            <w:r w:rsidRPr="2DBE10A4">
              <w:rPr>
                <w:color w:val="000000" w:themeColor="text1"/>
              </w:rPr>
              <w:t xml:space="preserve"> As a service we </w:t>
            </w:r>
            <w:r w:rsidR="69077163" w:rsidRPr="2DBE10A4">
              <w:rPr>
                <w:color w:val="000000" w:themeColor="text1"/>
              </w:rPr>
              <w:t>have</w:t>
            </w:r>
            <w:r w:rsidRPr="2DBE10A4">
              <w:rPr>
                <w:color w:val="000000" w:themeColor="text1"/>
              </w:rPr>
              <w:t xml:space="preserve"> actively contribute</w:t>
            </w:r>
            <w:r w:rsidR="037E7B98" w:rsidRPr="2DBE10A4">
              <w:rPr>
                <w:color w:val="000000" w:themeColor="text1"/>
              </w:rPr>
              <w:t>s</w:t>
            </w:r>
            <w:r w:rsidRPr="2DBE10A4">
              <w:rPr>
                <w:color w:val="000000" w:themeColor="text1"/>
              </w:rPr>
              <w:t xml:space="preserve"> submissions to a range of Government inquiries such as the SA Royal Commission into 3-year-old preschool; State discussion into the purpose of Public </w:t>
            </w:r>
            <w:r w:rsidR="5CE29BA9" w:rsidRPr="2DBE10A4">
              <w:rPr>
                <w:color w:val="000000" w:themeColor="text1"/>
              </w:rPr>
              <w:t>E</w:t>
            </w:r>
            <w:r w:rsidRPr="2DBE10A4">
              <w:rPr>
                <w:color w:val="000000" w:themeColor="text1"/>
              </w:rPr>
              <w:t>ducation; Dept for Education Industry Stakeholders group.</w:t>
            </w:r>
          </w:p>
          <w:p w14:paraId="6196AE6B" w14:textId="77777777" w:rsidR="00BC2D2F" w:rsidRDefault="00BC2D2F" w:rsidP="00BC2D2F">
            <w:r>
              <w:t>- Regular surveys are conducted to gather information and feedback to inform the soul of the program.  Many voices are valued as a collective to truly represent our community. These include orientation evaluations from families, client opinion surveys, staff psychosocial risk surveys.</w:t>
            </w:r>
          </w:p>
          <w:p w14:paraId="6CAE36AE" w14:textId="405459B7" w:rsidR="00BC2D2F" w:rsidRDefault="3A31F48C" w:rsidP="00BC2D2F">
            <w:r>
              <w:t>-    Grievances and complaints are actively addressed, investigated fairly, resolved and documented in a timely manner. They are reviewed to look for further areas of improvement.</w:t>
            </w:r>
            <w:r w:rsidR="24170711">
              <w:t xml:space="preserve"> On the </w:t>
            </w:r>
            <w:proofErr w:type="gramStart"/>
            <w:r w:rsidR="24170711">
              <w:t>29</w:t>
            </w:r>
            <w:r w:rsidR="24170711" w:rsidRPr="2DBE10A4">
              <w:rPr>
                <w:vertAlign w:val="superscript"/>
              </w:rPr>
              <w:t>th</w:t>
            </w:r>
            <w:proofErr w:type="gramEnd"/>
            <w:r w:rsidR="24170711">
              <w:t xml:space="preserve"> September, 2025 the staff revised the Code of Ethics in order to support </w:t>
            </w:r>
            <w:r w:rsidR="77B748D8">
              <w:t>co-</w:t>
            </w:r>
            <w:r w:rsidR="24170711">
              <w:t>cr</w:t>
            </w:r>
            <w:r w:rsidR="6CB9857F">
              <w:t>eating a sites Code of Conduct.</w:t>
            </w:r>
            <w:r w:rsidR="67FE8BC7">
              <w:t xml:space="preserve"> This was then ratified by the Management Committee before all staff signed a copy for their file. This </w:t>
            </w:r>
            <w:r w:rsidR="7430CFD0">
              <w:t>document is</w:t>
            </w:r>
            <w:r w:rsidR="48A57DFF">
              <w:t xml:space="preserve"> now </w:t>
            </w:r>
            <w:r w:rsidR="0600BB06">
              <w:t xml:space="preserve">part of any </w:t>
            </w:r>
            <w:r w:rsidR="3BB9D880">
              <w:t xml:space="preserve">new </w:t>
            </w:r>
            <w:r w:rsidR="65B7391A">
              <w:t>employee's</w:t>
            </w:r>
            <w:r w:rsidR="7430CFD0">
              <w:t xml:space="preserve"> indu</w:t>
            </w:r>
            <w:r w:rsidR="2AF09BED">
              <w:t xml:space="preserve">ction. </w:t>
            </w:r>
          </w:p>
          <w:p w14:paraId="3AB2EBBD" w14:textId="35B2DADF" w:rsidR="00BC2D2F" w:rsidRPr="00435826" w:rsidRDefault="3A31F48C" w:rsidP="2DBE10A4">
            <w:r w:rsidRPr="2DBE10A4">
              <w:t xml:space="preserve">-The Centre leadership team meets regularly as a Reflective Practice Group to reflect on community engagement, discuss research and data, raise issues &amp; question aspects of practice as part of a commitment to continuous improvement and better engagement with our local community. </w:t>
            </w:r>
            <w:r w:rsidR="2FF8B7AF" w:rsidRPr="2DBE10A4">
              <w:t>We are currently sharing a</w:t>
            </w:r>
            <w:r w:rsidR="6980452D" w:rsidRPr="2DBE10A4">
              <w:t xml:space="preserve"> report completed by Griffith University on</w:t>
            </w:r>
            <w:r w:rsidR="2FF8B7AF" w:rsidRPr="2DBE10A4">
              <w:t xml:space="preserve"> Inte</w:t>
            </w:r>
            <w:r w:rsidR="64A9BBBB" w:rsidRPr="2DBE10A4">
              <w:t>r</w:t>
            </w:r>
            <w:r w:rsidR="2FF8B7AF" w:rsidRPr="2DBE10A4">
              <w:t>ge</w:t>
            </w:r>
            <w:r w:rsidR="1305A67C" w:rsidRPr="2DBE10A4">
              <w:t>r</w:t>
            </w:r>
            <w:r w:rsidR="2FF8B7AF" w:rsidRPr="2DBE10A4">
              <w:t xml:space="preserve">nerational </w:t>
            </w:r>
            <w:r w:rsidR="74CEC344" w:rsidRPr="2DBE10A4">
              <w:t>practice</w:t>
            </w:r>
            <w:r w:rsidR="3662F246" w:rsidRPr="2DBE10A4">
              <w:t xml:space="preserve"> in Early Childhood (published April 2023)</w:t>
            </w:r>
            <w:r w:rsidR="5FE73A40" w:rsidRPr="2DBE10A4">
              <w:t xml:space="preserve">, </w:t>
            </w:r>
            <w:r w:rsidR="2FF8B7AF" w:rsidRPr="2DBE10A4">
              <w:t xml:space="preserve">so that we </w:t>
            </w:r>
            <w:r w:rsidR="73104D17" w:rsidRPr="2DBE10A4">
              <w:t>can aim for the best outcomes for children and families when</w:t>
            </w:r>
            <w:r w:rsidR="7F09D1B5" w:rsidRPr="2DBE10A4">
              <w:t xml:space="preserve"> our site welcomes Enfield BUPA Aged Care into our program in Term 3.</w:t>
            </w:r>
            <w:r w:rsidR="73104D17" w:rsidRPr="2DBE10A4">
              <w:t xml:space="preserve"> </w:t>
            </w:r>
          </w:p>
          <w:p w14:paraId="72749C0E" w14:textId="7BD6C976" w:rsidR="00BC2D2F" w:rsidRPr="00435826" w:rsidRDefault="3A31F48C" w:rsidP="2DBE10A4">
            <w:pPr>
              <w:rPr>
                <w:color w:val="F79646" w:themeColor="accent6"/>
              </w:rPr>
            </w:pPr>
            <w:r w:rsidRPr="2DBE10A4">
              <w:t xml:space="preserve">The leadership team </w:t>
            </w:r>
            <w:r w:rsidR="571F532F" w:rsidRPr="2DBE10A4">
              <w:t xml:space="preserve">also </w:t>
            </w:r>
            <w:r w:rsidRPr="2DBE10A4">
              <w:t>meets</w:t>
            </w:r>
            <w:r w:rsidR="5A0E929F" w:rsidRPr="2DBE10A4">
              <w:t xml:space="preserve"> regularly for Local</w:t>
            </w:r>
            <w:r w:rsidR="1C85095B" w:rsidRPr="2DBE10A4">
              <w:t xml:space="preserve"> Governance. This is with the leaders of other services</w:t>
            </w:r>
            <w:r w:rsidRPr="2DBE10A4">
              <w:t xml:space="preserve"> on site </w:t>
            </w:r>
            <w:r w:rsidR="3EE97B91" w:rsidRPr="2DBE10A4">
              <w:t xml:space="preserve">including </w:t>
            </w:r>
            <w:r w:rsidRPr="2DBE10A4">
              <w:t>Enfield Primary School, CaFHS</w:t>
            </w:r>
            <w:r w:rsidR="069EB603" w:rsidRPr="2DBE10A4">
              <w:t xml:space="preserve"> and </w:t>
            </w:r>
            <w:r w:rsidRPr="2DBE10A4">
              <w:t>Learning Together</w:t>
            </w:r>
            <w:r w:rsidR="62573920" w:rsidRPr="2DBE10A4">
              <w:t>. Together we</w:t>
            </w:r>
            <w:r w:rsidRPr="2DBE10A4">
              <w:t xml:space="preserve"> share aspects and insights from our individual services and work collaboratively towards improving outcomes for all children and families across our site.</w:t>
            </w:r>
            <w:r w:rsidR="6FE4E797" w:rsidRPr="2DBE10A4">
              <w:t xml:space="preserve"> We are currently working on a shared Vision</w:t>
            </w:r>
            <w:r w:rsidR="13B87C96" w:rsidRPr="2DBE10A4">
              <w:t xml:space="preserve"> Statement,</w:t>
            </w:r>
            <w:r w:rsidR="6FE4E797" w:rsidRPr="2DBE10A4">
              <w:t xml:space="preserve"> so that families within our community know we are </w:t>
            </w:r>
            <w:proofErr w:type="gramStart"/>
            <w:r w:rsidR="6FE4E797" w:rsidRPr="2DBE10A4">
              <w:t>similar to</w:t>
            </w:r>
            <w:proofErr w:type="gramEnd"/>
            <w:r w:rsidR="6FE4E797" w:rsidRPr="2DBE10A4">
              <w:t xml:space="preserve"> a village wh</w:t>
            </w:r>
            <w:r w:rsidR="759152B5" w:rsidRPr="2DBE10A4">
              <w:t>ereby you can access</w:t>
            </w:r>
            <w:r w:rsidR="6FE4E797" w:rsidRPr="2DBE10A4">
              <w:t xml:space="preserve"> </w:t>
            </w:r>
            <w:r w:rsidR="75952407" w:rsidRPr="2DBE10A4">
              <w:t>support around</w:t>
            </w:r>
            <w:r w:rsidR="4F2D4EBD" w:rsidRPr="2DBE10A4">
              <w:t xml:space="preserve"> </w:t>
            </w:r>
            <w:r w:rsidR="75952407" w:rsidRPr="2DBE10A4">
              <w:t xml:space="preserve">education, health and </w:t>
            </w:r>
            <w:r w:rsidR="43276617" w:rsidRPr="2DBE10A4">
              <w:t>wellbeing.</w:t>
            </w:r>
          </w:p>
          <w:p w14:paraId="7E93C62F" w14:textId="70128FAD" w:rsidR="00BC2D2F" w:rsidRDefault="3A31F48C" w:rsidP="2DBE10A4">
            <w:pPr>
              <w:rPr>
                <w:color w:val="F79646" w:themeColor="accent6"/>
              </w:rPr>
            </w:pPr>
            <w:r>
              <w:t>-</w:t>
            </w:r>
            <w:r w:rsidRPr="2DBE10A4">
              <w:rPr>
                <w:color w:val="000000" w:themeColor="text1"/>
              </w:rPr>
              <w:t xml:space="preserve"> Comprehensive administrative systems are in place to enable effective management of the service. There is a schedule for review of policies and procedures, and parents are informed of policies under review and invited to contribute via notifications and links in newsletters</w:t>
            </w:r>
            <w:r w:rsidR="3C023332" w:rsidRPr="2DBE10A4">
              <w:rPr>
                <w:color w:val="000000" w:themeColor="text1"/>
              </w:rPr>
              <w:t xml:space="preserve"> </w:t>
            </w:r>
            <w:proofErr w:type="gramStart"/>
            <w:r w:rsidR="3C023332" w:rsidRPr="2DBE10A4">
              <w:rPr>
                <w:color w:val="000000" w:themeColor="text1"/>
              </w:rPr>
              <w:t>As</w:t>
            </w:r>
            <w:proofErr w:type="gramEnd"/>
            <w:r w:rsidR="3C023332" w:rsidRPr="2DBE10A4">
              <w:rPr>
                <w:color w:val="000000" w:themeColor="text1"/>
              </w:rPr>
              <w:t xml:space="preserve"> the parent representative body, the Management Committee contribute to policy reviews</w:t>
            </w:r>
            <w:r w:rsidRPr="2DBE10A4">
              <w:rPr>
                <w:color w:val="000000" w:themeColor="text1"/>
              </w:rPr>
              <w:t xml:space="preserve">. Policies, Information books, Annual Reports and QIP are available on </w:t>
            </w:r>
            <w:r w:rsidRPr="2DBE10A4">
              <w:rPr>
                <w:color w:val="000000" w:themeColor="text1"/>
              </w:rPr>
              <w:lastRenderedPageBreak/>
              <w:t xml:space="preserve">our website. </w:t>
            </w:r>
            <w:r w:rsidR="3ECDDBB2" w:rsidRPr="2DBE10A4">
              <w:rPr>
                <w:color w:val="000000" w:themeColor="text1"/>
              </w:rPr>
              <w:t>Children, e</w:t>
            </w:r>
            <w:r w:rsidRPr="2DBE10A4">
              <w:rPr>
                <w:color w:val="000000" w:themeColor="text1"/>
              </w:rPr>
              <w:t>ducators and Management Committee members actively contribute to the review process</w:t>
            </w:r>
            <w:r w:rsidR="11E0396B" w:rsidRPr="2DBE10A4">
              <w:rPr>
                <w:color w:val="000000" w:themeColor="text1"/>
              </w:rPr>
              <w:t xml:space="preserve"> of</w:t>
            </w:r>
            <w:r w:rsidR="0E2A8FDF" w:rsidRPr="2DBE10A4">
              <w:rPr>
                <w:color w:val="000000" w:themeColor="text1"/>
              </w:rPr>
              <w:t xml:space="preserve"> the sites</w:t>
            </w:r>
            <w:r w:rsidR="11E0396B" w:rsidRPr="2DBE10A4">
              <w:rPr>
                <w:color w:val="000000" w:themeColor="text1"/>
              </w:rPr>
              <w:t xml:space="preserve"> </w:t>
            </w:r>
            <w:r w:rsidR="2F362BEF" w:rsidRPr="2DBE10A4">
              <w:rPr>
                <w:color w:val="000000" w:themeColor="text1"/>
              </w:rPr>
              <w:t>Risk Assessments</w:t>
            </w:r>
            <w:r w:rsidR="10A975AF" w:rsidRPr="2DBE10A4">
              <w:rPr>
                <w:color w:val="000000" w:themeColor="text1"/>
              </w:rPr>
              <w:t xml:space="preserve"> and</w:t>
            </w:r>
            <w:r w:rsidR="5B898C99" w:rsidRPr="2DBE10A4">
              <w:rPr>
                <w:color w:val="000000" w:themeColor="text1"/>
              </w:rPr>
              <w:t xml:space="preserve"> children’s safety as a </w:t>
            </w:r>
            <w:r w:rsidR="42491B24" w:rsidRPr="2DBE10A4">
              <w:rPr>
                <w:color w:val="000000" w:themeColor="text1"/>
              </w:rPr>
              <w:t>p</w:t>
            </w:r>
            <w:r w:rsidR="10A975AF" w:rsidRPr="2DBE10A4">
              <w:rPr>
                <w:color w:val="000000" w:themeColor="text1"/>
              </w:rPr>
              <w:t xml:space="preserve">aramount </w:t>
            </w:r>
            <w:r w:rsidR="660E739F" w:rsidRPr="2DBE10A4">
              <w:rPr>
                <w:color w:val="000000" w:themeColor="text1"/>
              </w:rPr>
              <w:t>c</w:t>
            </w:r>
            <w:r w:rsidR="10A975AF" w:rsidRPr="2DBE10A4">
              <w:rPr>
                <w:color w:val="000000" w:themeColor="text1"/>
              </w:rPr>
              <w:t xml:space="preserve">onsideration </w:t>
            </w:r>
            <w:r w:rsidR="6CBC3C42" w:rsidRPr="2DBE10A4">
              <w:rPr>
                <w:color w:val="000000" w:themeColor="text1"/>
              </w:rPr>
              <w:t>has been added as standing agenda item</w:t>
            </w:r>
            <w:r w:rsidR="10A975AF" w:rsidRPr="2DBE10A4">
              <w:rPr>
                <w:color w:val="000000" w:themeColor="text1"/>
              </w:rPr>
              <w:t xml:space="preserve"> a</w:t>
            </w:r>
            <w:r w:rsidR="12E3B736" w:rsidRPr="2DBE10A4">
              <w:rPr>
                <w:color w:val="000000" w:themeColor="text1"/>
              </w:rPr>
              <w:t>t Management Committee Meetings &amp; is a prioroty</w:t>
            </w:r>
            <w:r w:rsidR="10A975AF" w:rsidRPr="2DBE10A4">
              <w:rPr>
                <w:color w:val="000000" w:themeColor="text1"/>
              </w:rPr>
              <w:t xml:space="preserve"> at staff </w:t>
            </w:r>
            <w:r w:rsidR="141786B2" w:rsidRPr="2DBE10A4">
              <w:rPr>
                <w:color w:val="000000" w:themeColor="text1"/>
              </w:rPr>
              <w:t xml:space="preserve">Staff Development Days. 17/09/25 The Centre held a parent forum on Child Protection and safety </w:t>
            </w:r>
            <w:proofErr w:type="gramStart"/>
            <w:r w:rsidR="157AE15D" w:rsidRPr="2DBE10A4">
              <w:rPr>
                <w:color w:val="000000" w:themeColor="text1"/>
              </w:rPr>
              <w:t>as a way to</w:t>
            </w:r>
            <w:proofErr w:type="gramEnd"/>
            <w:r w:rsidR="157AE15D" w:rsidRPr="2DBE10A4">
              <w:rPr>
                <w:color w:val="000000" w:themeColor="text1"/>
              </w:rPr>
              <w:t xml:space="preserve"> help inform parents and address any concerns related to stories in the media regarding children’s safety.</w:t>
            </w:r>
            <w:r w:rsidR="141786B2" w:rsidRPr="2DBE10A4">
              <w:rPr>
                <w:color w:val="000000" w:themeColor="text1"/>
              </w:rPr>
              <w:t xml:space="preserve"> </w:t>
            </w:r>
          </w:p>
          <w:p w14:paraId="6D9A9ABC" w14:textId="14ADA67D" w:rsidR="001D67EB" w:rsidRPr="001D27C0" w:rsidRDefault="001D67EB" w:rsidP="007D681F">
            <w:pPr>
              <w:rPr>
                <w:rFonts w:asciiTheme="minorHAnsi" w:hAnsiTheme="minorHAnsi"/>
                <w:color w:val="365F91" w:themeColor="accent1" w:themeShade="BF"/>
              </w:rPr>
            </w:pPr>
          </w:p>
        </w:tc>
      </w:tr>
    </w:tbl>
    <w:p w14:paraId="682C5B27" w14:textId="63EA6BC5" w:rsidR="006D5249" w:rsidRPr="008209F6" w:rsidRDefault="0036227B" w:rsidP="001D67EB">
      <w:pPr>
        <w:pStyle w:val="QIPH2"/>
        <w:spacing w:before="60"/>
        <w:rPr>
          <w:b/>
          <w:bCs w:val="0"/>
          <w:color w:val="4F81BD" w:themeColor="accent1"/>
          <w:sz w:val="36"/>
          <w:szCs w:val="36"/>
        </w:rPr>
      </w:pPr>
      <w:r w:rsidRPr="008209F6">
        <w:rPr>
          <w:b/>
          <w:bCs w:val="0"/>
          <w:color w:val="4F81BD" w:themeColor="accent1"/>
          <w:sz w:val="36"/>
          <w:szCs w:val="36"/>
        </w:rPr>
        <w:lastRenderedPageBreak/>
        <w:t>Refer to “Exceeding Themes from QIP 2026” document for th</w:t>
      </w:r>
      <w:r w:rsidR="008209F6" w:rsidRPr="008209F6">
        <w:rPr>
          <w:b/>
          <w:bCs w:val="0"/>
          <w:color w:val="4F81BD" w:themeColor="accent1"/>
          <w:sz w:val="36"/>
          <w:szCs w:val="36"/>
        </w:rPr>
        <w:t xml:space="preserve">is Quality Area. </w:t>
      </w:r>
    </w:p>
    <w:p w14:paraId="271DD1B3" w14:textId="77777777" w:rsidR="006D5249" w:rsidRDefault="006D5249">
      <w:pPr>
        <w:spacing w:after="200" w:line="276" w:lineRule="auto"/>
        <w:rPr>
          <w:rFonts w:asciiTheme="minorHAnsi" w:hAnsiTheme="minorHAnsi" w:cs="Arial"/>
          <w:bCs/>
          <w:iCs/>
          <w:color w:val="7F7F7F" w:themeColor="text1" w:themeTint="80"/>
          <w:sz w:val="28"/>
          <w:szCs w:val="28"/>
          <w:lang w:eastAsia="en-AU"/>
        </w:rPr>
      </w:pPr>
      <w:r>
        <w:br w:type="page"/>
      </w:r>
    </w:p>
    <w:p w14:paraId="2F084D9B" w14:textId="33EF56A0" w:rsidR="003268BA" w:rsidRDefault="0089103C">
      <w:pPr>
        <w:spacing w:after="200" w:line="276" w:lineRule="auto"/>
        <w:rPr>
          <w:rFonts w:ascii="Calibri" w:hAnsi="Calibri" w:cs="Arial"/>
          <w:sz w:val="22"/>
        </w:rPr>
      </w:pPr>
      <w:r>
        <w:rPr>
          <w:noProof/>
        </w:rPr>
        <w:lastRenderedPageBreak/>
        <mc:AlternateContent>
          <mc:Choice Requires="wps">
            <w:drawing>
              <wp:anchor distT="0" distB="0" distL="114300" distR="114300" simplePos="0" relativeHeight="251658244" behindDoc="0" locked="0" layoutInCell="1" allowOverlap="1" wp14:anchorId="729DC120" wp14:editId="0DE1F172">
                <wp:simplePos x="0" y="0"/>
                <wp:positionH relativeFrom="margin">
                  <wp:posOffset>-92710</wp:posOffset>
                </wp:positionH>
                <wp:positionV relativeFrom="paragraph">
                  <wp:posOffset>0</wp:posOffset>
                </wp:positionV>
                <wp:extent cx="10216515" cy="6851015"/>
                <wp:effectExtent l="0" t="0" r="13335" b="26035"/>
                <wp:wrapSquare wrapText="bothSides"/>
                <wp:docPr id="6" name="Text Box 6"/>
                <wp:cNvGraphicFramePr/>
                <a:graphic xmlns:a="http://schemas.openxmlformats.org/drawingml/2006/main">
                  <a:graphicData uri="http://schemas.microsoft.com/office/word/2010/wordprocessingShape">
                    <wps:wsp>
                      <wps:cNvSpPr txBox="1"/>
                      <wps:spPr>
                        <a:xfrm>
                          <a:off x="0" y="0"/>
                          <a:ext cx="10216515" cy="6851015"/>
                        </a:xfrm>
                        <a:prstGeom prst="rect">
                          <a:avLst/>
                        </a:prstGeom>
                        <a:noFill/>
                        <a:ln w="6350">
                          <a:solidFill>
                            <a:prstClr val="black"/>
                          </a:solidFill>
                        </a:ln>
                      </wps:spPr>
                      <wps:txbx>
                        <w:txbxContent>
                          <w:p w14:paraId="23A3A237" w14:textId="77777777" w:rsidR="00C36F55" w:rsidRDefault="00C36F55" w:rsidP="00B800EA">
                            <w:pPr>
                              <w:pStyle w:val="Heading2noTOC"/>
                              <w:spacing w:before="60"/>
                              <w:ind w:left="142"/>
                              <w:jc w:val="center"/>
                              <w:rPr>
                                <w:rFonts w:asciiTheme="minorHAnsi" w:hAnsiTheme="minorHAnsi" w:cstheme="minorHAnsi"/>
                                <w:b/>
                                <w:color w:val="31849B" w:themeColor="accent5" w:themeShade="BF"/>
                                <w:sz w:val="40"/>
                                <w:szCs w:val="40"/>
                              </w:rPr>
                            </w:pPr>
                          </w:p>
                          <w:p w14:paraId="37FB3D80" w14:textId="77777777" w:rsidR="00C36F55" w:rsidRDefault="00C36F55" w:rsidP="00B800EA">
                            <w:pPr>
                              <w:pStyle w:val="Heading2noTOC"/>
                              <w:spacing w:before="60"/>
                              <w:ind w:left="142"/>
                              <w:jc w:val="center"/>
                              <w:rPr>
                                <w:rFonts w:asciiTheme="minorHAnsi" w:hAnsiTheme="minorHAnsi" w:cstheme="minorHAnsi"/>
                                <w:b/>
                                <w:color w:val="31849B" w:themeColor="accent5" w:themeShade="BF"/>
                                <w:sz w:val="40"/>
                                <w:szCs w:val="40"/>
                              </w:rPr>
                            </w:pPr>
                          </w:p>
                          <w:p w14:paraId="714B7DF2" w14:textId="41AE2A4D" w:rsidR="00C36F55" w:rsidRDefault="00C36F55" w:rsidP="00B800EA">
                            <w:pPr>
                              <w:pStyle w:val="Heading2noTOC"/>
                              <w:spacing w:before="60"/>
                              <w:ind w:left="142"/>
                              <w:jc w:val="center"/>
                              <w:rPr>
                                <w:rFonts w:asciiTheme="minorHAnsi" w:hAnsiTheme="minorHAnsi" w:cstheme="minorHAnsi"/>
                                <w:b/>
                                <w:color w:val="31849B" w:themeColor="accent5" w:themeShade="BF"/>
                                <w:lang w:val="en-GB"/>
                              </w:rPr>
                            </w:pPr>
                            <w:r w:rsidRPr="006F5DED">
                              <w:rPr>
                                <w:rFonts w:asciiTheme="minorHAnsi" w:hAnsiTheme="minorHAnsi" w:cstheme="minorHAnsi"/>
                                <w:b/>
                                <w:color w:val="31849B" w:themeColor="accent5" w:themeShade="BF"/>
                                <w:sz w:val="40"/>
                                <w:szCs w:val="40"/>
                              </w:rPr>
                              <w:t>Where are we?</w:t>
                            </w:r>
                          </w:p>
                          <w:p w14:paraId="45B5CCB1" w14:textId="52060E0A" w:rsidR="00C36F55" w:rsidRPr="005C3F0C" w:rsidRDefault="00C36F55" w:rsidP="00B800EA">
                            <w:pPr>
                              <w:pStyle w:val="Heading2noTOC"/>
                              <w:spacing w:before="60"/>
                              <w:ind w:left="142"/>
                              <w:jc w:val="center"/>
                              <w:rPr>
                                <w:rFonts w:asciiTheme="minorHAnsi" w:hAnsiTheme="minorHAnsi" w:cstheme="minorHAnsi"/>
                                <w:b/>
                                <w:color w:val="31849B" w:themeColor="accent5" w:themeShade="BF"/>
                                <w:sz w:val="40"/>
                                <w:szCs w:val="40"/>
                              </w:rPr>
                            </w:pPr>
                            <w:r w:rsidRPr="006F5DED">
                              <w:rPr>
                                <w:rFonts w:asciiTheme="minorHAnsi" w:hAnsiTheme="minorHAnsi" w:cstheme="minorHAnsi"/>
                                <w:b/>
                                <w:color w:val="31849B" w:themeColor="accent5" w:themeShade="BF"/>
                                <w:lang w:val="en-GB"/>
                              </w:rPr>
                              <w:t xml:space="preserve">The Area of Impact that will boost current practices and outcomes at </w:t>
                            </w:r>
                            <w:r w:rsidRPr="006F5DED">
                              <w:rPr>
                                <w:rFonts w:asciiTheme="minorHAnsi" w:hAnsiTheme="minorHAnsi" w:cstheme="minorHAnsi"/>
                                <w:b/>
                                <w:color w:val="31849B" w:themeColor="accent5" w:themeShade="BF"/>
                                <w:lang w:val="en-GB"/>
                              </w:rPr>
                              <w:br/>
                            </w:r>
                            <w:r w:rsidR="00A278F7">
                              <w:rPr>
                                <w:rFonts w:asciiTheme="minorHAnsi" w:hAnsiTheme="minorHAnsi" w:cstheme="minorHAnsi"/>
                                <w:b/>
                                <w:color w:val="31849B" w:themeColor="accent5" w:themeShade="BF"/>
                                <w:lang w:val="en-GB"/>
                              </w:rPr>
                              <w:t>C.a.</w:t>
                            </w:r>
                            <w:proofErr w:type="gramStart"/>
                            <w:r w:rsidR="00A278F7">
                              <w:rPr>
                                <w:rFonts w:asciiTheme="minorHAnsi" w:hAnsiTheme="minorHAnsi" w:cstheme="minorHAnsi"/>
                                <w:b/>
                                <w:color w:val="31849B" w:themeColor="accent5" w:themeShade="BF"/>
                                <w:lang w:val="en-GB"/>
                              </w:rPr>
                              <w:t>F.E</w:t>
                            </w:r>
                            <w:proofErr w:type="gramEnd"/>
                            <w:r>
                              <w:rPr>
                                <w:rFonts w:asciiTheme="minorHAnsi" w:hAnsiTheme="minorHAnsi" w:cstheme="minorHAnsi"/>
                                <w:b/>
                                <w:color w:val="31849B" w:themeColor="accent5" w:themeShade="BF"/>
                                <w:lang w:val="en-GB"/>
                              </w:rPr>
                              <w:t xml:space="preserve"> Enfield Children’s Centre</w:t>
                            </w:r>
                            <w:r w:rsidRPr="006F5DED">
                              <w:rPr>
                                <w:rFonts w:asciiTheme="minorHAnsi" w:hAnsiTheme="minorHAnsi" w:cstheme="minorHAnsi"/>
                                <w:b/>
                                <w:color w:val="31849B" w:themeColor="accent5" w:themeShade="BF"/>
                                <w:lang w:val="en-GB"/>
                              </w:rPr>
                              <w:t xml:space="preserve">– </w:t>
                            </w:r>
                            <w:r w:rsidR="00144141">
                              <w:rPr>
                                <w:rFonts w:asciiTheme="minorHAnsi" w:hAnsiTheme="minorHAnsi" w:cstheme="minorHAnsi"/>
                                <w:b/>
                                <w:color w:val="31849B" w:themeColor="accent5" w:themeShade="BF"/>
                              </w:rPr>
                              <w:t>Agency-Partners in learning</w:t>
                            </w:r>
                          </w:p>
                          <w:p w14:paraId="3EF3262A" w14:textId="77777777" w:rsidR="00314B44" w:rsidRPr="0089103C" w:rsidRDefault="00314B44" w:rsidP="00B800EA">
                            <w:pPr>
                              <w:pStyle w:val="QIPBodytext"/>
                              <w:ind w:left="142"/>
                              <w:rPr>
                                <w:color w:val="1F497D" w:themeColor="text2"/>
                                <w:sz w:val="20"/>
                                <w:szCs w:val="20"/>
                              </w:rPr>
                            </w:pPr>
                            <w:r w:rsidRPr="0089103C">
                              <w:rPr>
                                <w:rFonts w:ascii="Arial" w:hAnsi="Arial"/>
                                <w:color w:val="1F497D" w:themeColor="text2"/>
                                <w:sz w:val="20"/>
                                <w:szCs w:val="20"/>
                              </w:rPr>
                              <w:t>Where are we??</w:t>
                            </w:r>
                            <w:r w:rsidRPr="0089103C">
                              <w:rPr>
                                <w:color w:val="1F497D" w:themeColor="text2"/>
                                <w:sz w:val="20"/>
                                <w:szCs w:val="20"/>
                              </w:rPr>
                              <w:t xml:space="preserve">  During self-assessment at the end of 2025, we as a staff team, acknowledged how proud we are of collaboratively uplifting a strong culturally responsive and inclusive environment, acknowledging and fostering all families from different cultural backgrounds and abilities. Educators recognised this work through their shared Pedagogical Documentation and via their feedback through their Professional Development Plan’s.  As a whole site we engaged in an Integrated Sites Inquiry, and we unpacked ways to uplift our communication strategies with families. Listening to family feedback, the data informed us that we need to uplift and co-design the content in social stories to support children with their transitions. We also amplified offering parent forums based on topics that are of importance to them. Through building stronger connections with families, we have been able to listen to their perspectives and gain greater insight into how their children know, do and understand. By listening to parents sharing more information (eg their family background, child’s strengths and interests etc), educators were able to utilise this data to appropriately facilitate and scaffold their child’s learning. </w:t>
                            </w:r>
                          </w:p>
                          <w:p w14:paraId="110BEAB5" w14:textId="77777777" w:rsidR="00314B44" w:rsidRPr="0089103C" w:rsidRDefault="00314B44" w:rsidP="00B800EA">
                            <w:pPr>
                              <w:pStyle w:val="QIPBodytext"/>
                              <w:ind w:left="142"/>
                              <w:rPr>
                                <w:color w:val="1F497D" w:themeColor="text2"/>
                                <w:sz w:val="20"/>
                                <w:szCs w:val="20"/>
                              </w:rPr>
                            </w:pPr>
                            <w:r w:rsidRPr="0089103C">
                              <w:rPr>
                                <w:color w:val="1F497D" w:themeColor="text2"/>
                                <w:sz w:val="20"/>
                                <w:szCs w:val="20"/>
                              </w:rPr>
                              <w:t xml:space="preserve">In 2026 we want to embed the work around building our communication with all families, to acknowledge and support every child’s learning (100 languages), fostering their agency </w:t>
                            </w:r>
                            <w:proofErr w:type="gramStart"/>
                            <w:r w:rsidRPr="0089103C">
                              <w:rPr>
                                <w:color w:val="1F497D" w:themeColor="text2"/>
                                <w:sz w:val="20"/>
                                <w:szCs w:val="20"/>
                              </w:rPr>
                              <w:t>in order to</w:t>
                            </w:r>
                            <w:proofErr w:type="gramEnd"/>
                            <w:r w:rsidRPr="0089103C">
                              <w:rPr>
                                <w:color w:val="1F497D" w:themeColor="text2"/>
                                <w:sz w:val="20"/>
                                <w:szCs w:val="20"/>
                              </w:rPr>
                              <w:t xml:space="preserve"> take initiative to attempt a wide range of tasks, resource their own learning and experiment with solving problems and persevering when faced with challenges.  If educators continue to effectively collaborate with families, this partnership will assist understanding the child’s background. With this knowledge, educators will understand how best to support the children’s wellbeing, thus facilitating the children to be more agentic in their play. We aim to work collaboratively with families to ensure children </w:t>
                            </w:r>
                            <w:proofErr w:type="gramStart"/>
                            <w:r w:rsidRPr="0089103C">
                              <w:rPr>
                                <w:color w:val="1F497D" w:themeColor="text2"/>
                                <w:sz w:val="20"/>
                                <w:szCs w:val="20"/>
                              </w:rPr>
                              <w:t>are able to</w:t>
                            </w:r>
                            <w:proofErr w:type="gramEnd"/>
                            <w:r w:rsidRPr="0089103C">
                              <w:rPr>
                                <w:color w:val="1F497D" w:themeColor="text2"/>
                                <w:sz w:val="20"/>
                                <w:szCs w:val="20"/>
                              </w:rPr>
                              <w:t xml:space="preserve"> either regulate themselves or co-regulate with an adult, so they can optimise their engagement in the learning. Documenting children’s engagement in play will advocate and reinforce to families that their child is competent and capable and when provided a safe environment, whereby the adults around them become partners in learning they will be agent to take risks, give new experiences a go, preserver when things might be challenging and try different approaches to problem solve.</w:t>
                            </w:r>
                          </w:p>
                          <w:p w14:paraId="1137E63E" w14:textId="77777777" w:rsidR="00314B44" w:rsidRPr="006F44CD" w:rsidRDefault="00314B44" w:rsidP="00B800EA">
                            <w:pPr>
                              <w:pStyle w:val="QIPBodytext"/>
                              <w:ind w:left="142"/>
                              <w:rPr>
                                <w:color w:val="F79646" w:themeColor="accent6"/>
                                <w:sz w:val="18"/>
                                <w:szCs w:val="18"/>
                                <w:u w:val="single"/>
                              </w:rPr>
                            </w:pPr>
                          </w:p>
                          <w:p w14:paraId="28888CC0" w14:textId="72841DEE" w:rsidR="00314B44" w:rsidRPr="00FC11C0" w:rsidRDefault="00314B44" w:rsidP="00B800EA">
                            <w:pPr>
                              <w:pStyle w:val="QIPBodytext"/>
                              <w:ind w:left="142"/>
                              <w:rPr>
                                <w:rFonts w:ascii="Arial" w:hAnsi="Arial"/>
                                <w:color w:val="215868" w:themeColor="accent5" w:themeShade="80"/>
                                <w:sz w:val="18"/>
                                <w:szCs w:val="18"/>
                                <w:u w:val="single"/>
                              </w:rPr>
                            </w:pPr>
                            <w:r w:rsidRPr="00FC11C0">
                              <w:rPr>
                                <w:rFonts w:ascii="Arial" w:hAnsi="Arial"/>
                                <w:color w:val="215868" w:themeColor="accent5" w:themeShade="80"/>
                                <w:sz w:val="18"/>
                                <w:szCs w:val="18"/>
                              </w:rPr>
                              <w:t xml:space="preserve">OUR QIP GOAL for 2026: Embed a strong culturally responsive and inclusive environment </w:t>
                            </w:r>
                            <w:r w:rsidR="0097399E">
                              <w:rPr>
                                <w:rFonts w:ascii="Arial" w:hAnsi="Arial"/>
                                <w:color w:val="215868" w:themeColor="accent5" w:themeShade="80"/>
                                <w:sz w:val="18"/>
                                <w:szCs w:val="18"/>
                              </w:rPr>
                              <w:t xml:space="preserve">alongside families, </w:t>
                            </w:r>
                            <w:r w:rsidRPr="00FC11C0">
                              <w:rPr>
                                <w:rFonts w:ascii="Arial" w:hAnsi="Arial"/>
                                <w:color w:val="215868" w:themeColor="accent5" w:themeShade="80"/>
                                <w:sz w:val="18"/>
                                <w:szCs w:val="18"/>
                              </w:rPr>
                              <w:t xml:space="preserve">whereby all children’s 100 languages are acknowledged, uplifting their agency to </w:t>
                            </w:r>
                            <w:r>
                              <w:rPr>
                                <w:rFonts w:ascii="Arial" w:hAnsi="Arial"/>
                                <w:color w:val="215868" w:themeColor="accent5" w:themeShade="80"/>
                                <w:sz w:val="18"/>
                                <w:szCs w:val="18"/>
                              </w:rPr>
                              <w:t>develop their dispositions</w:t>
                            </w:r>
                            <w:r w:rsidRPr="00FC11C0">
                              <w:rPr>
                                <w:rFonts w:ascii="Arial" w:hAnsi="Arial"/>
                                <w:color w:val="215868" w:themeColor="accent5" w:themeShade="80"/>
                                <w:sz w:val="18"/>
                                <w:szCs w:val="18"/>
                              </w:rPr>
                              <w:t xml:space="preserve"> in every day problem solvin</w:t>
                            </w:r>
                            <w:r w:rsidR="0097399E">
                              <w:rPr>
                                <w:rFonts w:ascii="Arial" w:hAnsi="Arial"/>
                                <w:color w:val="215868" w:themeColor="accent5" w:themeShade="80"/>
                                <w:sz w:val="18"/>
                                <w:szCs w:val="18"/>
                              </w:rPr>
                              <w:t>g.</w:t>
                            </w:r>
                          </w:p>
                          <w:p w14:paraId="198C6C62" w14:textId="77777777" w:rsidR="00314B44" w:rsidRPr="00FC11C0" w:rsidRDefault="00314B44" w:rsidP="00B800EA">
                            <w:pPr>
                              <w:ind w:left="142"/>
                              <w:jc w:val="both"/>
                              <w:rPr>
                                <w:color w:val="215868" w:themeColor="accent5" w:themeShade="80"/>
                                <w:sz w:val="18"/>
                                <w:szCs w:val="18"/>
                              </w:rPr>
                            </w:pPr>
                          </w:p>
                          <w:p w14:paraId="3B269BC8" w14:textId="3E617687" w:rsidR="00314B44" w:rsidRPr="00FC11C0" w:rsidRDefault="00314B44" w:rsidP="00B800EA">
                            <w:pPr>
                              <w:ind w:left="142"/>
                              <w:jc w:val="both"/>
                              <w:rPr>
                                <w:color w:val="215868" w:themeColor="accent5" w:themeShade="80"/>
                                <w:sz w:val="18"/>
                                <w:szCs w:val="18"/>
                              </w:rPr>
                            </w:pPr>
                            <w:r w:rsidRPr="00FC11C0">
                              <w:rPr>
                                <w:color w:val="215868" w:themeColor="accent5" w:themeShade="80"/>
                                <w:sz w:val="18"/>
                                <w:szCs w:val="18"/>
                              </w:rPr>
                              <w:t>Challenge of Practice: Educators</w:t>
                            </w:r>
                            <w:r w:rsidR="00C32EF6">
                              <w:rPr>
                                <w:color w:val="215868" w:themeColor="accent5" w:themeShade="80"/>
                                <w:sz w:val="18"/>
                                <w:szCs w:val="18"/>
                              </w:rPr>
                              <w:t xml:space="preserve"> first</w:t>
                            </w:r>
                            <w:r w:rsidRPr="00FC11C0">
                              <w:rPr>
                                <w:color w:val="215868" w:themeColor="accent5" w:themeShade="80"/>
                                <w:sz w:val="18"/>
                                <w:szCs w:val="18"/>
                              </w:rPr>
                              <w:t xml:space="preserve"> intentionally</w:t>
                            </w:r>
                            <w:r w:rsidR="006B4E33">
                              <w:rPr>
                                <w:color w:val="215868" w:themeColor="accent5" w:themeShade="80"/>
                                <w:sz w:val="18"/>
                                <w:szCs w:val="18"/>
                              </w:rPr>
                              <w:t xml:space="preserve"> support children to regulate</w:t>
                            </w:r>
                            <w:r w:rsidR="00C32EF6">
                              <w:rPr>
                                <w:color w:val="215868" w:themeColor="accent5" w:themeShade="80"/>
                                <w:sz w:val="18"/>
                                <w:szCs w:val="18"/>
                              </w:rPr>
                              <w:t xml:space="preserve">. Educators </w:t>
                            </w:r>
                            <w:r w:rsidR="004C4C4A">
                              <w:rPr>
                                <w:color w:val="215868" w:themeColor="accent5" w:themeShade="80"/>
                                <w:sz w:val="18"/>
                                <w:szCs w:val="18"/>
                              </w:rPr>
                              <w:t xml:space="preserve">use the environment as the third teacher and </w:t>
                            </w:r>
                            <w:r w:rsidRPr="00FC11C0">
                              <w:rPr>
                                <w:color w:val="215868" w:themeColor="accent5" w:themeShade="80"/>
                                <w:sz w:val="18"/>
                                <w:szCs w:val="18"/>
                              </w:rPr>
                              <w:t>desig</w:t>
                            </w:r>
                            <w:r w:rsidR="004C4C4A">
                              <w:rPr>
                                <w:color w:val="215868" w:themeColor="accent5" w:themeShade="80"/>
                                <w:sz w:val="18"/>
                                <w:szCs w:val="18"/>
                              </w:rPr>
                              <w:t xml:space="preserve">n </w:t>
                            </w:r>
                            <w:r w:rsidRPr="00FC11C0">
                              <w:rPr>
                                <w:color w:val="215868" w:themeColor="accent5" w:themeShade="80"/>
                                <w:sz w:val="18"/>
                                <w:szCs w:val="18"/>
                              </w:rPr>
                              <w:t xml:space="preserve">thought-provoking provocations, thus fostering children’s </w:t>
                            </w:r>
                            <w:r>
                              <w:rPr>
                                <w:color w:val="215868" w:themeColor="accent5" w:themeShade="80"/>
                                <w:sz w:val="18"/>
                                <w:szCs w:val="18"/>
                              </w:rPr>
                              <w:t xml:space="preserve">dispositions </w:t>
                            </w:r>
                            <w:r w:rsidRPr="00FC11C0">
                              <w:rPr>
                                <w:color w:val="215868" w:themeColor="accent5" w:themeShade="80"/>
                                <w:sz w:val="18"/>
                                <w:szCs w:val="18"/>
                              </w:rPr>
                              <w:t xml:space="preserve">and facilitating their agency to learn. </w:t>
                            </w:r>
                          </w:p>
                          <w:p w14:paraId="533319A1" w14:textId="77777777" w:rsidR="00314B44" w:rsidRPr="00FC11C0" w:rsidRDefault="00314B44" w:rsidP="00B800EA">
                            <w:pPr>
                              <w:ind w:left="142"/>
                              <w:jc w:val="both"/>
                              <w:rPr>
                                <w:color w:val="215868" w:themeColor="accent5" w:themeShade="80"/>
                                <w:sz w:val="18"/>
                                <w:szCs w:val="18"/>
                              </w:rPr>
                            </w:pPr>
                          </w:p>
                          <w:p w14:paraId="6A6B0463" w14:textId="77777777" w:rsidR="00314B44" w:rsidRDefault="00314B44" w:rsidP="00B800EA">
                            <w:pPr>
                              <w:pStyle w:val="QIPBodytext"/>
                              <w:ind w:left="142"/>
                              <w:rPr>
                                <w:rFonts w:ascii="Arial" w:hAnsi="Arial"/>
                                <w:color w:val="215868" w:themeColor="accent5" w:themeShade="80"/>
                                <w:sz w:val="18"/>
                                <w:szCs w:val="18"/>
                              </w:rPr>
                            </w:pPr>
                            <w:r w:rsidRPr="00FC11C0">
                              <w:rPr>
                                <w:rFonts w:ascii="Arial" w:hAnsi="Arial"/>
                                <w:color w:val="215868" w:themeColor="accent5" w:themeShade="80"/>
                                <w:sz w:val="18"/>
                                <w:szCs w:val="18"/>
                              </w:rPr>
                              <w:t xml:space="preserve">Success Criteria: </w:t>
                            </w:r>
                            <w:r>
                              <w:rPr>
                                <w:rFonts w:ascii="Arial" w:hAnsi="Arial"/>
                                <w:color w:val="215868" w:themeColor="accent5" w:themeShade="80"/>
                                <w:sz w:val="18"/>
                                <w:szCs w:val="18"/>
                              </w:rPr>
                              <w:t>Through</w:t>
                            </w:r>
                            <w:r w:rsidRPr="00FC11C0">
                              <w:rPr>
                                <w:rFonts w:ascii="Arial" w:hAnsi="Arial"/>
                                <w:color w:val="215868" w:themeColor="accent5" w:themeShade="80"/>
                                <w:sz w:val="18"/>
                                <w:szCs w:val="18"/>
                              </w:rPr>
                              <w:t xml:space="preserve"> the analysis of the Ped Doc</w:t>
                            </w:r>
                            <w:r>
                              <w:rPr>
                                <w:rFonts w:ascii="Arial" w:hAnsi="Arial"/>
                                <w:color w:val="215868" w:themeColor="accent5" w:themeShade="80"/>
                                <w:sz w:val="18"/>
                                <w:szCs w:val="18"/>
                              </w:rPr>
                              <w:t>,</w:t>
                            </w:r>
                            <w:r w:rsidRPr="00FC11C0">
                              <w:rPr>
                                <w:rFonts w:ascii="Arial" w:hAnsi="Arial"/>
                                <w:color w:val="215868" w:themeColor="accent5" w:themeShade="80"/>
                                <w:sz w:val="18"/>
                                <w:szCs w:val="18"/>
                              </w:rPr>
                              <w:t xml:space="preserve"> we will see all children </w:t>
                            </w:r>
                            <w:r>
                              <w:rPr>
                                <w:rFonts w:ascii="Arial" w:hAnsi="Arial"/>
                                <w:color w:val="215868" w:themeColor="accent5" w:themeShade="80"/>
                                <w:sz w:val="18"/>
                                <w:szCs w:val="18"/>
                              </w:rPr>
                              <w:t>engaging their dispositions, demonstrating</w:t>
                            </w:r>
                            <w:r w:rsidRPr="00FC11C0">
                              <w:rPr>
                                <w:rFonts w:ascii="Arial" w:hAnsi="Arial"/>
                                <w:color w:val="215868" w:themeColor="accent5" w:themeShade="80"/>
                                <w:sz w:val="18"/>
                                <w:szCs w:val="18"/>
                              </w:rPr>
                              <w:t xml:space="preserve"> agen</w:t>
                            </w:r>
                            <w:r>
                              <w:rPr>
                                <w:rFonts w:ascii="Arial" w:hAnsi="Arial"/>
                                <w:color w:val="215868" w:themeColor="accent5" w:themeShade="80"/>
                                <w:sz w:val="18"/>
                                <w:szCs w:val="18"/>
                              </w:rPr>
                              <w:t>cy to learn and problem solve:</w:t>
                            </w:r>
                          </w:p>
                          <w:p w14:paraId="26942E12" w14:textId="77777777" w:rsidR="00314B44" w:rsidRDefault="00314B44" w:rsidP="00B800EA">
                            <w:pPr>
                              <w:pStyle w:val="QIPBodytext"/>
                              <w:ind w:left="142"/>
                              <w:rPr>
                                <w:rFonts w:ascii="Arial" w:hAnsi="Arial"/>
                                <w:color w:val="215868" w:themeColor="accent5" w:themeShade="80"/>
                                <w:sz w:val="18"/>
                                <w:szCs w:val="18"/>
                              </w:rPr>
                            </w:pPr>
                            <w:r>
                              <w:rPr>
                                <w:rFonts w:ascii="Arial" w:hAnsi="Arial"/>
                                <w:color w:val="215868" w:themeColor="accent5" w:themeShade="80"/>
                                <w:sz w:val="18"/>
                                <w:szCs w:val="18"/>
                              </w:rPr>
                              <w:t>Taking initiative to attempt a wide range of tasks and situations.</w:t>
                            </w:r>
                          </w:p>
                          <w:p w14:paraId="1DB835CB" w14:textId="77777777" w:rsidR="00314B44" w:rsidRDefault="00314B44" w:rsidP="00B800EA">
                            <w:pPr>
                              <w:pStyle w:val="QIPBodytext"/>
                              <w:ind w:left="142"/>
                              <w:rPr>
                                <w:rFonts w:ascii="Arial" w:hAnsi="Arial"/>
                                <w:color w:val="215868" w:themeColor="accent5" w:themeShade="80"/>
                                <w:sz w:val="18"/>
                                <w:szCs w:val="18"/>
                              </w:rPr>
                            </w:pPr>
                            <w:r>
                              <w:rPr>
                                <w:rFonts w:ascii="Arial" w:hAnsi="Arial"/>
                                <w:color w:val="215868" w:themeColor="accent5" w:themeShade="80"/>
                                <w:sz w:val="18"/>
                                <w:szCs w:val="18"/>
                              </w:rPr>
                              <w:t xml:space="preserve">Resourcing their own learning. </w:t>
                            </w:r>
                          </w:p>
                          <w:p w14:paraId="3EF46AA3" w14:textId="77777777" w:rsidR="00314B44" w:rsidRDefault="00314B44" w:rsidP="00B800EA">
                            <w:pPr>
                              <w:pStyle w:val="QIPBodytext"/>
                              <w:ind w:left="142"/>
                              <w:rPr>
                                <w:rFonts w:ascii="Arial" w:hAnsi="Arial"/>
                                <w:color w:val="215868" w:themeColor="accent5" w:themeShade="80"/>
                                <w:sz w:val="18"/>
                                <w:szCs w:val="18"/>
                              </w:rPr>
                            </w:pPr>
                            <w:r>
                              <w:rPr>
                                <w:rFonts w:ascii="Arial" w:hAnsi="Arial"/>
                                <w:color w:val="215868" w:themeColor="accent5" w:themeShade="80"/>
                                <w:sz w:val="18"/>
                                <w:szCs w:val="18"/>
                              </w:rPr>
                              <w:t xml:space="preserve">Experimenting with solving problems and persevering when faced with challenges. </w:t>
                            </w:r>
                            <w:r w:rsidRPr="00FC11C0">
                              <w:rPr>
                                <w:rFonts w:ascii="Arial" w:hAnsi="Arial"/>
                                <w:color w:val="215868" w:themeColor="accent5" w:themeShade="80"/>
                                <w:sz w:val="18"/>
                                <w:szCs w:val="18"/>
                              </w:rPr>
                              <w:t xml:space="preserve"> </w:t>
                            </w:r>
                          </w:p>
                          <w:p w14:paraId="41ABCA67" w14:textId="77777777" w:rsidR="00314B44" w:rsidRPr="00FC11C0" w:rsidRDefault="00314B44" w:rsidP="00B800EA">
                            <w:pPr>
                              <w:pStyle w:val="QIPBodytext"/>
                              <w:ind w:left="142"/>
                              <w:rPr>
                                <w:rFonts w:ascii="Arial" w:hAnsi="Arial"/>
                                <w:color w:val="215868" w:themeColor="accent5" w:themeShade="80"/>
                                <w:sz w:val="18"/>
                                <w:szCs w:val="18"/>
                              </w:rPr>
                            </w:pPr>
                          </w:p>
                          <w:p w14:paraId="7680AD6D" w14:textId="77777777" w:rsidR="00314B44" w:rsidRPr="006202AC" w:rsidRDefault="00314B44" w:rsidP="00B800EA">
                            <w:pPr>
                              <w:pStyle w:val="QIPBodytext"/>
                              <w:ind w:left="142"/>
                            </w:pPr>
                            <w:r w:rsidRPr="006202AC">
                              <w:rPr>
                                <w:rFonts w:asciiTheme="minorHAnsi" w:hAnsiTheme="minorHAnsi" w:cstheme="minorHAnsi"/>
                                <w:b/>
                                <w:color w:val="31849B" w:themeColor="accent5" w:themeShade="BF"/>
                              </w:rPr>
                              <w:t>Where do we want to get to?</w:t>
                            </w:r>
                          </w:p>
                          <w:p w14:paraId="418A30E6" w14:textId="77777777" w:rsidR="00314B44" w:rsidRPr="00D25F3F" w:rsidRDefault="00314B44" w:rsidP="00B800EA">
                            <w:pPr>
                              <w:pStyle w:val="QIPBodytext"/>
                              <w:ind w:left="142"/>
                              <w:rPr>
                                <w:b/>
                                <w:bCs/>
                                <w:sz w:val="22"/>
                                <w:lang w:val="en-GB"/>
                              </w:rPr>
                            </w:pPr>
                            <w:r w:rsidRPr="00A57D25">
                              <w:rPr>
                                <w:b/>
                                <w:bCs/>
                                <w:sz w:val="22"/>
                                <w:lang w:val="en-GB"/>
                              </w:rPr>
                              <w:t xml:space="preserve">What we want to continue to build on: </w:t>
                            </w:r>
                          </w:p>
                          <w:p w14:paraId="6D82BC99" w14:textId="77777777" w:rsidR="00314B44" w:rsidRPr="007639CE" w:rsidRDefault="00314B44" w:rsidP="00B800EA">
                            <w:pPr>
                              <w:pStyle w:val="QIPBodytext"/>
                              <w:numPr>
                                <w:ilvl w:val="0"/>
                                <w:numId w:val="10"/>
                              </w:numPr>
                              <w:ind w:left="142"/>
                              <w:rPr>
                                <w:sz w:val="22"/>
                              </w:rPr>
                            </w:pPr>
                            <w:r>
                              <w:rPr>
                                <w:sz w:val="22"/>
                                <w:lang w:val="en-GB"/>
                              </w:rPr>
                              <w:t>Across the site, E</w:t>
                            </w:r>
                            <w:r w:rsidRPr="00A57D25">
                              <w:rPr>
                                <w:sz w:val="22"/>
                                <w:lang w:val="en-GB"/>
                              </w:rPr>
                              <w:t>ducator</w:t>
                            </w:r>
                            <w:r>
                              <w:rPr>
                                <w:sz w:val="22"/>
                                <w:lang w:val="en-GB"/>
                              </w:rPr>
                              <w:t xml:space="preserve">s collaborate on co-designing a Pedagogical Documentation Agreement. </w:t>
                            </w:r>
                          </w:p>
                          <w:p w14:paraId="4B8A19A4" w14:textId="77777777" w:rsidR="00314B44" w:rsidRPr="007639CE" w:rsidRDefault="00314B44" w:rsidP="00B800EA">
                            <w:pPr>
                              <w:pStyle w:val="QIPBodytext"/>
                              <w:numPr>
                                <w:ilvl w:val="0"/>
                                <w:numId w:val="10"/>
                              </w:numPr>
                              <w:ind w:left="142"/>
                              <w:rPr>
                                <w:sz w:val="22"/>
                              </w:rPr>
                            </w:pPr>
                            <w:r w:rsidRPr="00A57D25">
                              <w:rPr>
                                <w:sz w:val="22"/>
                                <w:lang w:val="en-GB"/>
                              </w:rPr>
                              <w:t xml:space="preserve">Developing knowledge of consistent scaffolds and strategies to support children's social and emotional regulation </w:t>
                            </w:r>
                            <w:r>
                              <w:rPr>
                                <w:sz w:val="22"/>
                                <w:lang w:val="en-GB"/>
                              </w:rPr>
                              <w:t>(continue Professional Development with DfE Regulation Team and DfE Music Strategy)</w:t>
                            </w:r>
                          </w:p>
                          <w:p w14:paraId="0C067D53" w14:textId="77777777" w:rsidR="00314B44" w:rsidRPr="00F4762B" w:rsidRDefault="00314B44" w:rsidP="00B800EA">
                            <w:pPr>
                              <w:pStyle w:val="QIPBodytext"/>
                              <w:numPr>
                                <w:ilvl w:val="0"/>
                                <w:numId w:val="10"/>
                              </w:numPr>
                              <w:ind w:left="142"/>
                              <w:rPr>
                                <w:sz w:val="22"/>
                              </w:rPr>
                            </w:pPr>
                            <w:r>
                              <w:rPr>
                                <w:sz w:val="22"/>
                                <w:lang w:val="en-GB"/>
                              </w:rPr>
                              <w:t>Follow up on Integrated Sites Inquiry around co-constructing with families the ‘transition social stories’ to support children and families.</w:t>
                            </w:r>
                          </w:p>
                          <w:p w14:paraId="70029D56" w14:textId="77777777" w:rsidR="00314B44" w:rsidRPr="00C6053A" w:rsidRDefault="00314B44" w:rsidP="00B800EA">
                            <w:pPr>
                              <w:pStyle w:val="QIPBodytext"/>
                              <w:numPr>
                                <w:ilvl w:val="0"/>
                                <w:numId w:val="10"/>
                              </w:numPr>
                              <w:ind w:left="142"/>
                              <w:rPr>
                                <w:sz w:val="22"/>
                              </w:rPr>
                            </w:pPr>
                            <w:r>
                              <w:rPr>
                                <w:sz w:val="22"/>
                                <w:lang w:val="en-GB"/>
                              </w:rPr>
                              <w:t>Photographs of resources in the outdoor shed to facilitate children’s agency with problem solving.</w:t>
                            </w:r>
                          </w:p>
                          <w:p w14:paraId="5DC9026A" w14:textId="05C393A4" w:rsidR="00C36F55" w:rsidRPr="00343DA9" w:rsidRDefault="00C36F55" w:rsidP="00B800EA">
                            <w:pPr>
                              <w:pStyle w:val="QIPBodytext"/>
                              <w:ind w:left="142"/>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DC120" id="Text Box 6" o:spid="_x0000_s1030" type="#_x0000_t202" style="position:absolute;margin-left:-7.3pt;margin-top:0;width:804.45pt;height:539.4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" filled="f" strokeweight=".5pt">
                <v:textbox>
                  <w:txbxContent>
                    <w:p w14:paraId="23A3A237" w14:textId="77777777" w:rsidR="00C36F55" w:rsidRDefault="00C36F55" w:rsidP="00B800EA">
                      <w:pPr>
                        <w:pStyle w:val="Heading2noTOC"/>
                        <w:spacing w:before="60"/>
                        <w:ind w:left="142"/>
                        <w:jc w:val="center"/>
                        <w:rPr>
                          <w:rFonts w:asciiTheme="minorHAnsi" w:hAnsiTheme="minorHAnsi" w:cstheme="minorHAnsi"/>
                          <w:b/>
                          <w:color w:val="31849B" w:themeColor="accent5" w:themeShade="BF"/>
                          <w:sz w:val="40"/>
                          <w:szCs w:val="40"/>
                        </w:rPr>
                      </w:pPr>
                    </w:p>
                    <w:p w14:paraId="37FB3D80" w14:textId="77777777" w:rsidR="00C36F55" w:rsidRDefault="00C36F55" w:rsidP="00B800EA">
                      <w:pPr>
                        <w:pStyle w:val="Heading2noTOC"/>
                        <w:spacing w:before="60"/>
                        <w:ind w:left="142"/>
                        <w:jc w:val="center"/>
                        <w:rPr>
                          <w:rFonts w:asciiTheme="minorHAnsi" w:hAnsiTheme="minorHAnsi" w:cstheme="minorHAnsi"/>
                          <w:b/>
                          <w:color w:val="31849B" w:themeColor="accent5" w:themeShade="BF"/>
                          <w:sz w:val="40"/>
                          <w:szCs w:val="40"/>
                        </w:rPr>
                      </w:pPr>
                    </w:p>
                    <w:p w14:paraId="714B7DF2" w14:textId="41AE2A4D" w:rsidR="00C36F55" w:rsidRDefault="00C36F55" w:rsidP="00B800EA">
                      <w:pPr>
                        <w:pStyle w:val="Heading2noTOC"/>
                        <w:spacing w:before="60"/>
                        <w:ind w:left="142"/>
                        <w:jc w:val="center"/>
                        <w:rPr>
                          <w:rFonts w:asciiTheme="minorHAnsi" w:hAnsiTheme="minorHAnsi" w:cstheme="minorHAnsi"/>
                          <w:b/>
                          <w:color w:val="31849B" w:themeColor="accent5" w:themeShade="BF"/>
                          <w:lang w:val="en-GB"/>
                        </w:rPr>
                      </w:pPr>
                      <w:r w:rsidRPr="006F5DED">
                        <w:rPr>
                          <w:rFonts w:asciiTheme="minorHAnsi" w:hAnsiTheme="minorHAnsi" w:cstheme="minorHAnsi"/>
                          <w:b/>
                          <w:color w:val="31849B" w:themeColor="accent5" w:themeShade="BF"/>
                          <w:sz w:val="40"/>
                          <w:szCs w:val="40"/>
                        </w:rPr>
                        <w:t>Where are we?</w:t>
                      </w:r>
                    </w:p>
                    <w:p w14:paraId="45B5CCB1" w14:textId="52060E0A" w:rsidR="00C36F55" w:rsidRPr="005C3F0C" w:rsidRDefault="00C36F55" w:rsidP="00B800EA">
                      <w:pPr>
                        <w:pStyle w:val="Heading2noTOC"/>
                        <w:spacing w:before="60"/>
                        <w:ind w:left="142"/>
                        <w:jc w:val="center"/>
                        <w:rPr>
                          <w:rFonts w:asciiTheme="minorHAnsi" w:hAnsiTheme="minorHAnsi" w:cstheme="minorHAnsi"/>
                          <w:b/>
                          <w:color w:val="31849B" w:themeColor="accent5" w:themeShade="BF"/>
                          <w:sz w:val="40"/>
                          <w:szCs w:val="40"/>
                        </w:rPr>
                      </w:pPr>
                      <w:r w:rsidRPr="006F5DED">
                        <w:rPr>
                          <w:rFonts w:asciiTheme="minorHAnsi" w:hAnsiTheme="minorHAnsi" w:cstheme="minorHAnsi"/>
                          <w:b/>
                          <w:color w:val="31849B" w:themeColor="accent5" w:themeShade="BF"/>
                          <w:lang w:val="en-GB"/>
                        </w:rPr>
                        <w:t xml:space="preserve">The Area of Impact that will boost current practices and outcomes at </w:t>
                      </w:r>
                      <w:r w:rsidRPr="006F5DED">
                        <w:rPr>
                          <w:rFonts w:asciiTheme="minorHAnsi" w:hAnsiTheme="minorHAnsi" w:cstheme="minorHAnsi"/>
                          <w:b/>
                          <w:color w:val="31849B" w:themeColor="accent5" w:themeShade="BF"/>
                          <w:lang w:val="en-GB"/>
                        </w:rPr>
                        <w:br/>
                      </w:r>
                      <w:r w:rsidR="00A278F7">
                        <w:rPr>
                          <w:rFonts w:asciiTheme="minorHAnsi" w:hAnsiTheme="minorHAnsi" w:cstheme="minorHAnsi"/>
                          <w:b/>
                          <w:color w:val="31849B" w:themeColor="accent5" w:themeShade="BF"/>
                          <w:lang w:val="en-GB"/>
                        </w:rPr>
                        <w:t>C.a.</w:t>
                      </w:r>
                      <w:proofErr w:type="gramStart"/>
                      <w:r w:rsidR="00A278F7">
                        <w:rPr>
                          <w:rFonts w:asciiTheme="minorHAnsi" w:hAnsiTheme="minorHAnsi" w:cstheme="minorHAnsi"/>
                          <w:b/>
                          <w:color w:val="31849B" w:themeColor="accent5" w:themeShade="BF"/>
                          <w:lang w:val="en-GB"/>
                        </w:rPr>
                        <w:t>F.E</w:t>
                      </w:r>
                      <w:proofErr w:type="gramEnd"/>
                      <w:r>
                        <w:rPr>
                          <w:rFonts w:asciiTheme="minorHAnsi" w:hAnsiTheme="minorHAnsi" w:cstheme="minorHAnsi"/>
                          <w:b/>
                          <w:color w:val="31849B" w:themeColor="accent5" w:themeShade="BF"/>
                          <w:lang w:val="en-GB"/>
                        </w:rPr>
                        <w:t xml:space="preserve"> Enfield Children’s Centre</w:t>
                      </w:r>
                      <w:r w:rsidRPr="006F5DED">
                        <w:rPr>
                          <w:rFonts w:asciiTheme="minorHAnsi" w:hAnsiTheme="minorHAnsi" w:cstheme="minorHAnsi"/>
                          <w:b/>
                          <w:color w:val="31849B" w:themeColor="accent5" w:themeShade="BF"/>
                          <w:lang w:val="en-GB"/>
                        </w:rPr>
                        <w:t xml:space="preserve">– </w:t>
                      </w:r>
                      <w:r w:rsidR="00144141">
                        <w:rPr>
                          <w:rFonts w:asciiTheme="minorHAnsi" w:hAnsiTheme="minorHAnsi" w:cstheme="minorHAnsi"/>
                          <w:b/>
                          <w:color w:val="31849B" w:themeColor="accent5" w:themeShade="BF"/>
                        </w:rPr>
                        <w:t>Agency-Partners in learning</w:t>
                      </w:r>
                    </w:p>
                    <w:p w14:paraId="3EF3262A" w14:textId="77777777" w:rsidR="00314B44" w:rsidRPr="0089103C" w:rsidRDefault="00314B44" w:rsidP="00B800EA">
                      <w:pPr>
                        <w:pStyle w:val="QIPBodytext"/>
                        <w:ind w:left="142"/>
                        <w:rPr>
                          <w:color w:val="1F497D" w:themeColor="text2"/>
                          <w:sz w:val="20"/>
                          <w:szCs w:val="20"/>
                        </w:rPr>
                      </w:pPr>
                      <w:r w:rsidRPr="0089103C">
                        <w:rPr>
                          <w:rFonts w:ascii="Arial" w:hAnsi="Arial"/>
                          <w:color w:val="1F497D" w:themeColor="text2"/>
                          <w:sz w:val="20"/>
                          <w:szCs w:val="20"/>
                        </w:rPr>
                        <w:t>Where are we??</w:t>
                      </w:r>
                      <w:r w:rsidRPr="0089103C">
                        <w:rPr>
                          <w:color w:val="1F497D" w:themeColor="text2"/>
                          <w:sz w:val="20"/>
                          <w:szCs w:val="20"/>
                        </w:rPr>
                        <w:t xml:space="preserve">  During self-assessment at the end of 2025, we as a staff team, acknowledged how proud we are of collaboratively uplifting a strong culturally responsive and inclusive environment, acknowledging and fostering all families from different cultural backgrounds and abilities. Educators recognised this work through their shared Pedagogical Documentation and via their feedback through their Professional Development Plan’s.  As a whole site we engaged in an Integrated Sites Inquiry, and we unpacked ways to uplift our communication strategies with families. Listening to family feedback, the data informed us that we need to uplift and co-design the content in social stories to support children with their transitions. We also amplified offering parent forums based on topics that are of importance to them. Through building stronger connections with families, we have been able to listen to their perspectives and gain greater insight into how their children know, do and understand. By listening to parents sharing more information (eg their family background, child’s strengths and interests etc), educators were able to utilise this data to appropriately facilitate and scaffold their child’s learning. </w:t>
                      </w:r>
                    </w:p>
                    <w:p w14:paraId="110BEAB5" w14:textId="77777777" w:rsidR="00314B44" w:rsidRPr="0089103C" w:rsidRDefault="00314B44" w:rsidP="00B800EA">
                      <w:pPr>
                        <w:pStyle w:val="QIPBodytext"/>
                        <w:ind w:left="142"/>
                        <w:rPr>
                          <w:color w:val="1F497D" w:themeColor="text2"/>
                          <w:sz w:val="20"/>
                          <w:szCs w:val="20"/>
                        </w:rPr>
                      </w:pPr>
                      <w:r w:rsidRPr="0089103C">
                        <w:rPr>
                          <w:color w:val="1F497D" w:themeColor="text2"/>
                          <w:sz w:val="20"/>
                          <w:szCs w:val="20"/>
                        </w:rPr>
                        <w:t xml:space="preserve">In 2026 we want to embed the work around building our communication with all families, to acknowledge and support every child’s learning (100 languages), fostering their agency </w:t>
                      </w:r>
                      <w:proofErr w:type="gramStart"/>
                      <w:r w:rsidRPr="0089103C">
                        <w:rPr>
                          <w:color w:val="1F497D" w:themeColor="text2"/>
                          <w:sz w:val="20"/>
                          <w:szCs w:val="20"/>
                        </w:rPr>
                        <w:t>in order to</w:t>
                      </w:r>
                      <w:proofErr w:type="gramEnd"/>
                      <w:r w:rsidRPr="0089103C">
                        <w:rPr>
                          <w:color w:val="1F497D" w:themeColor="text2"/>
                          <w:sz w:val="20"/>
                          <w:szCs w:val="20"/>
                        </w:rPr>
                        <w:t xml:space="preserve"> take initiative to attempt a wide range of tasks, resource their own learning and experiment with solving problems and persevering when faced with challenges.  If educators continue to effectively collaborate with families, this partnership will assist understanding the child’s background. With this knowledge, educators will understand how best to support the children’s wellbeing, thus facilitating the children to be more agentic in their play. We aim to work collaboratively with families to ensure children </w:t>
                      </w:r>
                      <w:proofErr w:type="gramStart"/>
                      <w:r w:rsidRPr="0089103C">
                        <w:rPr>
                          <w:color w:val="1F497D" w:themeColor="text2"/>
                          <w:sz w:val="20"/>
                          <w:szCs w:val="20"/>
                        </w:rPr>
                        <w:t>are able to</w:t>
                      </w:r>
                      <w:proofErr w:type="gramEnd"/>
                      <w:r w:rsidRPr="0089103C">
                        <w:rPr>
                          <w:color w:val="1F497D" w:themeColor="text2"/>
                          <w:sz w:val="20"/>
                          <w:szCs w:val="20"/>
                        </w:rPr>
                        <w:t xml:space="preserve"> either regulate themselves or co-regulate with an adult, so they can optimise their engagement in the learning. Documenting children’s engagement in play will advocate and reinforce to families that their child is competent and capable and when provided a safe environment, whereby the adults around them become partners in learning they will be agent to take risks, give new experiences a go, preserver when things might be challenging and try different approaches to problem solve.</w:t>
                      </w:r>
                    </w:p>
                    <w:p w14:paraId="1137E63E" w14:textId="77777777" w:rsidR="00314B44" w:rsidRPr="006F44CD" w:rsidRDefault="00314B44" w:rsidP="00B800EA">
                      <w:pPr>
                        <w:pStyle w:val="QIPBodytext"/>
                        <w:ind w:left="142"/>
                        <w:rPr>
                          <w:color w:val="F79646" w:themeColor="accent6"/>
                          <w:sz w:val="18"/>
                          <w:szCs w:val="18"/>
                          <w:u w:val="single"/>
                        </w:rPr>
                      </w:pPr>
                    </w:p>
                    <w:p w14:paraId="28888CC0" w14:textId="72841DEE" w:rsidR="00314B44" w:rsidRPr="00FC11C0" w:rsidRDefault="00314B44" w:rsidP="00B800EA">
                      <w:pPr>
                        <w:pStyle w:val="QIPBodytext"/>
                        <w:ind w:left="142"/>
                        <w:rPr>
                          <w:rFonts w:ascii="Arial" w:hAnsi="Arial"/>
                          <w:color w:val="215868" w:themeColor="accent5" w:themeShade="80"/>
                          <w:sz w:val="18"/>
                          <w:szCs w:val="18"/>
                          <w:u w:val="single"/>
                        </w:rPr>
                      </w:pPr>
                      <w:r w:rsidRPr="00FC11C0">
                        <w:rPr>
                          <w:rFonts w:ascii="Arial" w:hAnsi="Arial"/>
                          <w:color w:val="215868" w:themeColor="accent5" w:themeShade="80"/>
                          <w:sz w:val="18"/>
                          <w:szCs w:val="18"/>
                        </w:rPr>
                        <w:t xml:space="preserve">OUR QIP GOAL for 2026: Embed a strong culturally responsive and inclusive environment </w:t>
                      </w:r>
                      <w:r w:rsidR="0097399E">
                        <w:rPr>
                          <w:rFonts w:ascii="Arial" w:hAnsi="Arial"/>
                          <w:color w:val="215868" w:themeColor="accent5" w:themeShade="80"/>
                          <w:sz w:val="18"/>
                          <w:szCs w:val="18"/>
                        </w:rPr>
                        <w:t xml:space="preserve">alongside families, </w:t>
                      </w:r>
                      <w:r w:rsidRPr="00FC11C0">
                        <w:rPr>
                          <w:rFonts w:ascii="Arial" w:hAnsi="Arial"/>
                          <w:color w:val="215868" w:themeColor="accent5" w:themeShade="80"/>
                          <w:sz w:val="18"/>
                          <w:szCs w:val="18"/>
                        </w:rPr>
                        <w:t xml:space="preserve">whereby all children’s 100 languages are acknowledged, uplifting their agency to </w:t>
                      </w:r>
                      <w:r>
                        <w:rPr>
                          <w:rFonts w:ascii="Arial" w:hAnsi="Arial"/>
                          <w:color w:val="215868" w:themeColor="accent5" w:themeShade="80"/>
                          <w:sz w:val="18"/>
                          <w:szCs w:val="18"/>
                        </w:rPr>
                        <w:t>develop their dispositions</w:t>
                      </w:r>
                      <w:r w:rsidRPr="00FC11C0">
                        <w:rPr>
                          <w:rFonts w:ascii="Arial" w:hAnsi="Arial"/>
                          <w:color w:val="215868" w:themeColor="accent5" w:themeShade="80"/>
                          <w:sz w:val="18"/>
                          <w:szCs w:val="18"/>
                        </w:rPr>
                        <w:t xml:space="preserve"> in every day problem solvin</w:t>
                      </w:r>
                      <w:r w:rsidR="0097399E">
                        <w:rPr>
                          <w:rFonts w:ascii="Arial" w:hAnsi="Arial"/>
                          <w:color w:val="215868" w:themeColor="accent5" w:themeShade="80"/>
                          <w:sz w:val="18"/>
                          <w:szCs w:val="18"/>
                        </w:rPr>
                        <w:t>g.</w:t>
                      </w:r>
                    </w:p>
                    <w:p w14:paraId="198C6C62" w14:textId="77777777" w:rsidR="00314B44" w:rsidRPr="00FC11C0" w:rsidRDefault="00314B44" w:rsidP="00B800EA">
                      <w:pPr>
                        <w:ind w:left="142"/>
                        <w:jc w:val="both"/>
                        <w:rPr>
                          <w:color w:val="215868" w:themeColor="accent5" w:themeShade="80"/>
                          <w:sz w:val="18"/>
                          <w:szCs w:val="18"/>
                        </w:rPr>
                      </w:pPr>
                    </w:p>
                    <w:p w14:paraId="3B269BC8" w14:textId="3E617687" w:rsidR="00314B44" w:rsidRPr="00FC11C0" w:rsidRDefault="00314B44" w:rsidP="00B800EA">
                      <w:pPr>
                        <w:ind w:left="142"/>
                        <w:jc w:val="both"/>
                        <w:rPr>
                          <w:color w:val="215868" w:themeColor="accent5" w:themeShade="80"/>
                          <w:sz w:val="18"/>
                          <w:szCs w:val="18"/>
                        </w:rPr>
                      </w:pPr>
                      <w:r w:rsidRPr="00FC11C0">
                        <w:rPr>
                          <w:color w:val="215868" w:themeColor="accent5" w:themeShade="80"/>
                          <w:sz w:val="18"/>
                          <w:szCs w:val="18"/>
                        </w:rPr>
                        <w:t>Challenge of Practice: Educators</w:t>
                      </w:r>
                      <w:r w:rsidR="00C32EF6">
                        <w:rPr>
                          <w:color w:val="215868" w:themeColor="accent5" w:themeShade="80"/>
                          <w:sz w:val="18"/>
                          <w:szCs w:val="18"/>
                        </w:rPr>
                        <w:t xml:space="preserve"> first</w:t>
                      </w:r>
                      <w:r w:rsidRPr="00FC11C0">
                        <w:rPr>
                          <w:color w:val="215868" w:themeColor="accent5" w:themeShade="80"/>
                          <w:sz w:val="18"/>
                          <w:szCs w:val="18"/>
                        </w:rPr>
                        <w:t xml:space="preserve"> intentionally</w:t>
                      </w:r>
                      <w:r w:rsidR="006B4E33">
                        <w:rPr>
                          <w:color w:val="215868" w:themeColor="accent5" w:themeShade="80"/>
                          <w:sz w:val="18"/>
                          <w:szCs w:val="18"/>
                        </w:rPr>
                        <w:t xml:space="preserve"> support children to regulate</w:t>
                      </w:r>
                      <w:r w:rsidR="00C32EF6">
                        <w:rPr>
                          <w:color w:val="215868" w:themeColor="accent5" w:themeShade="80"/>
                          <w:sz w:val="18"/>
                          <w:szCs w:val="18"/>
                        </w:rPr>
                        <w:t xml:space="preserve">. Educators </w:t>
                      </w:r>
                      <w:r w:rsidR="004C4C4A">
                        <w:rPr>
                          <w:color w:val="215868" w:themeColor="accent5" w:themeShade="80"/>
                          <w:sz w:val="18"/>
                          <w:szCs w:val="18"/>
                        </w:rPr>
                        <w:t xml:space="preserve">use the environment as the third teacher and </w:t>
                      </w:r>
                      <w:r w:rsidRPr="00FC11C0">
                        <w:rPr>
                          <w:color w:val="215868" w:themeColor="accent5" w:themeShade="80"/>
                          <w:sz w:val="18"/>
                          <w:szCs w:val="18"/>
                        </w:rPr>
                        <w:t>desig</w:t>
                      </w:r>
                      <w:r w:rsidR="004C4C4A">
                        <w:rPr>
                          <w:color w:val="215868" w:themeColor="accent5" w:themeShade="80"/>
                          <w:sz w:val="18"/>
                          <w:szCs w:val="18"/>
                        </w:rPr>
                        <w:t xml:space="preserve">n </w:t>
                      </w:r>
                      <w:r w:rsidRPr="00FC11C0">
                        <w:rPr>
                          <w:color w:val="215868" w:themeColor="accent5" w:themeShade="80"/>
                          <w:sz w:val="18"/>
                          <w:szCs w:val="18"/>
                        </w:rPr>
                        <w:t xml:space="preserve">thought-provoking provocations, thus fostering children’s </w:t>
                      </w:r>
                      <w:r>
                        <w:rPr>
                          <w:color w:val="215868" w:themeColor="accent5" w:themeShade="80"/>
                          <w:sz w:val="18"/>
                          <w:szCs w:val="18"/>
                        </w:rPr>
                        <w:t xml:space="preserve">dispositions </w:t>
                      </w:r>
                      <w:r w:rsidRPr="00FC11C0">
                        <w:rPr>
                          <w:color w:val="215868" w:themeColor="accent5" w:themeShade="80"/>
                          <w:sz w:val="18"/>
                          <w:szCs w:val="18"/>
                        </w:rPr>
                        <w:t xml:space="preserve">and facilitating their agency to learn. </w:t>
                      </w:r>
                    </w:p>
                    <w:p w14:paraId="533319A1" w14:textId="77777777" w:rsidR="00314B44" w:rsidRPr="00FC11C0" w:rsidRDefault="00314B44" w:rsidP="00B800EA">
                      <w:pPr>
                        <w:ind w:left="142"/>
                        <w:jc w:val="both"/>
                        <w:rPr>
                          <w:color w:val="215868" w:themeColor="accent5" w:themeShade="80"/>
                          <w:sz w:val="18"/>
                          <w:szCs w:val="18"/>
                        </w:rPr>
                      </w:pPr>
                    </w:p>
                    <w:p w14:paraId="6A6B0463" w14:textId="77777777" w:rsidR="00314B44" w:rsidRDefault="00314B44" w:rsidP="00B800EA">
                      <w:pPr>
                        <w:pStyle w:val="QIPBodytext"/>
                        <w:ind w:left="142"/>
                        <w:rPr>
                          <w:rFonts w:ascii="Arial" w:hAnsi="Arial"/>
                          <w:color w:val="215868" w:themeColor="accent5" w:themeShade="80"/>
                          <w:sz w:val="18"/>
                          <w:szCs w:val="18"/>
                        </w:rPr>
                      </w:pPr>
                      <w:r w:rsidRPr="00FC11C0">
                        <w:rPr>
                          <w:rFonts w:ascii="Arial" w:hAnsi="Arial"/>
                          <w:color w:val="215868" w:themeColor="accent5" w:themeShade="80"/>
                          <w:sz w:val="18"/>
                          <w:szCs w:val="18"/>
                        </w:rPr>
                        <w:t xml:space="preserve">Success Criteria: </w:t>
                      </w:r>
                      <w:r>
                        <w:rPr>
                          <w:rFonts w:ascii="Arial" w:hAnsi="Arial"/>
                          <w:color w:val="215868" w:themeColor="accent5" w:themeShade="80"/>
                          <w:sz w:val="18"/>
                          <w:szCs w:val="18"/>
                        </w:rPr>
                        <w:t>Through</w:t>
                      </w:r>
                      <w:r w:rsidRPr="00FC11C0">
                        <w:rPr>
                          <w:rFonts w:ascii="Arial" w:hAnsi="Arial"/>
                          <w:color w:val="215868" w:themeColor="accent5" w:themeShade="80"/>
                          <w:sz w:val="18"/>
                          <w:szCs w:val="18"/>
                        </w:rPr>
                        <w:t xml:space="preserve"> the analysis of the Ped Doc</w:t>
                      </w:r>
                      <w:r>
                        <w:rPr>
                          <w:rFonts w:ascii="Arial" w:hAnsi="Arial"/>
                          <w:color w:val="215868" w:themeColor="accent5" w:themeShade="80"/>
                          <w:sz w:val="18"/>
                          <w:szCs w:val="18"/>
                        </w:rPr>
                        <w:t>,</w:t>
                      </w:r>
                      <w:r w:rsidRPr="00FC11C0">
                        <w:rPr>
                          <w:rFonts w:ascii="Arial" w:hAnsi="Arial"/>
                          <w:color w:val="215868" w:themeColor="accent5" w:themeShade="80"/>
                          <w:sz w:val="18"/>
                          <w:szCs w:val="18"/>
                        </w:rPr>
                        <w:t xml:space="preserve"> we will see all children </w:t>
                      </w:r>
                      <w:r>
                        <w:rPr>
                          <w:rFonts w:ascii="Arial" w:hAnsi="Arial"/>
                          <w:color w:val="215868" w:themeColor="accent5" w:themeShade="80"/>
                          <w:sz w:val="18"/>
                          <w:szCs w:val="18"/>
                        </w:rPr>
                        <w:t>engaging their dispositions, demonstrating</w:t>
                      </w:r>
                      <w:r w:rsidRPr="00FC11C0">
                        <w:rPr>
                          <w:rFonts w:ascii="Arial" w:hAnsi="Arial"/>
                          <w:color w:val="215868" w:themeColor="accent5" w:themeShade="80"/>
                          <w:sz w:val="18"/>
                          <w:szCs w:val="18"/>
                        </w:rPr>
                        <w:t xml:space="preserve"> agen</w:t>
                      </w:r>
                      <w:r>
                        <w:rPr>
                          <w:rFonts w:ascii="Arial" w:hAnsi="Arial"/>
                          <w:color w:val="215868" w:themeColor="accent5" w:themeShade="80"/>
                          <w:sz w:val="18"/>
                          <w:szCs w:val="18"/>
                        </w:rPr>
                        <w:t>cy to learn and problem solve:</w:t>
                      </w:r>
                    </w:p>
                    <w:p w14:paraId="26942E12" w14:textId="77777777" w:rsidR="00314B44" w:rsidRDefault="00314B44" w:rsidP="00B800EA">
                      <w:pPr>
                        <w:pStyle w:val="QIPBodytext"/>
                        <w:ind w:left="142"/>
                        <w:rPr>
                          <w:rFonts w:ascii="Arial" w:hAnsi="Arial"/>
                          <w:color w:val="215868" w:themeColor="accent5" w:themeShade="80"/>
                          <w:sz w:val="18"/>
                          <w:szCs w:val="18"/>
                        </w:rPr>
                      </w:pPr>
                      <w:r>
                        <w:rPr>
                          <w:rFonts w:ascii="Arial" w:hAnsi="Arial"/>
                          <w:color w:val="215868" w:themeColor="accent5" w:themeShade="80"/>
                          <w:sz w:val="18"/>
                          <w:szCs w:val="18"/>
                        </w:rPr>
                        <w:t>Taking initiative to attempt a wide range of tasks and situations.</w:t>
                      </w:r>
                    </w:p>
                    <w:p w14:paraId="1DB835CB" w14:textId="77777777" w:rsidR="00314B44" w:rsidRDefault="00314B44" w:rsidP="00B800EA">
                      <w:pPr>
                        <w:pStyle w:val="QIPBodytext"/>
                        <w:ind w:left="142"/>
                        <w:rPr>
                          <w:rFonts w:ascii="Arial" w:hAnsi="Arial"/>
                          <w:color w:val="215868" w:themeColor="accent5" w:themeShade="80"/>
                          <w:sz w:val="18"/>
                          <w:szCs w:val="18"/>
                        </w:rPr>
                      </w:pPr>
                      <w:r>
                        <w:rPr>
                          <w:rFonts w:ascii="Arial" w:hAnsi="Arial"/>
                          <w:color w:val="215868" w:themeColor="accent5" w:themeShade="80"/>
                          <w:sz w:val="18"/>
                          <w:szCs w:val="18"/>
                        </w:rPr>
                        <w:t xml:space="preserve">Resourcing their own learning. </w:t>
                      </w:r>
                    </w:p>
                    <w:p w14:paraId="3EF46AA3" w14:textId="77777777" w:rsidR="00314B44" w:rsidRDefault="00314B44" w:rsidP="00B800EA">
                      <w:pPr>
                        <w:pStyle w:val="QIPBodytext"/>
                        <w:ind w:left="142"/>
                        <w:rPr>
                          <w:rFonts w:ascii="Arial" w:hAnsi="Arial"/>
                          <w:color w:val="215868" w:themeColor="accent5" w:themeShade="80"/>
                          <w:sz w:val="18"/>
                          <w:szCs w:val="18"/>
                        </w:rPr>
                      </w:pPr>
                      <w:r>
                        <w:rPr>
                          <w:rFonts w:ascii="Arial" w:hAnsi="Arial"/>
                          <w:color w:val="215868" w:themeColor="accent5" w:themeShade="80"/>
                          <w:sz w:val="18"/>
                          <w:szCs w:val="18"/>
                        </w:rPr>
                        <w:t xml:space="preserve">Experimenting with solving problems and persevering when faced with challenges. </w:t>
                      </w:r>
                      <w:r w:rsidRPr="00FC11C0">
                        <w:rPr>
                          <w:rFonts w:ascii="Arial" w:hAnsi="Arial"/>
                          <w:color w:val="215868" w:themeColor="accent5" w:themeShade="80"/>
                          <w:sz w:val="18"/>
                          <w:szCs w:val="18"/>
                        </w:rPr>
                        <w:t xml:space="preserve"> </w:t>
                      </w:r>
                    </w:p>
                    <w:p w14:paraId="41ABCA67" w14:textId="77777777" w:rsidR="00314B44" w:rsidRPr="00FC11C0" w:rsidRDefault="00314B44" w:rsidP="00B800EA">
                      <w:pPr>
                        <w:pStyle w:val="QIPBodytext"/>
                        <w:ind w:left="142"/>
                        <w:rPr>
                          <w:rFonts w:ascii="Arial" w:hAnsi="Arial"/>
                          <w:color w:val="215868" w:themeColor="accent5" w:themeShade="80"/>
                          <w:sz w:val="18"/>
                          <w:szCs w:val="18"/>
                        </w:rPr>
                      </w:pPr>
                    </w:p>
                    <w:p w14:paraId="7680AD6D" w14:textId="77777777" w:rsidR="00314B44" w:rsidRPr="006202AC" w:rsidRDefault="00314B44" w:rsidP="00B800EA">
                      <w:pPr>
                        <w:pStyle w:val="QIPBodytext"/>
                        <w:ind w:left="142"/>
                      </w:pPr>
                      <w:r w:rsidRPr="006202AC">
                        <w:rPr>
                          <w:rFonts w:asciiTheme="minorHAnsi" w:hAnsiTheme="minorHAnsi" w:cstheme="minorHAnsi"/>
                          <w:b/>
                          <w:color w:val="31849B" w:themeColor="accent5" w:themeShade="BF"/>
                        </w:rPr>
                        <w:t>Where do we want to get to?</w:t>
                      </w:r>
                    </w:p>
                    <w:p w14:paraId="418A30E6" w14:textId="77777777" w:rsidR="00314B44" w:rsidRPr="00D25F3F" w:rsidRDefault="00314B44" w:rsidP="00B800EA">
                      <w:pPr>
                        <w:pStyle w:val="QIPBodytext"/>
                        <w:ind w:left="142"/>
                        <w:rPr>
                          <w:b/>
                          <w:bCs/>
                          <w:sz w:val="22"/>
                          <w:lang w:val="en-GB"/>
                        </w:rPr>
                      </w:pPr>
                      <w:r w:rsidRPr="00A57D25">
                        <w:rPr>
                          <w:b/>
                          <w:bCs/>
                          <w:sz w:val="22"/>
                          <w:lang w:val="en-GB"/>
                        </w:rPr>
                        <w:t xml:space="preserve">What we want to continue to build on: </w:t>
                      </w:r>
                    </w:p>
                    <w:p w14:paraId="6D82BC99" w14:textId="77777777" w:rsidR="00314B44" w:rsidRPr="007639CE" w:rsidRDefault="00314B44" w:rsidP="00B800EA">
                      <w:pPr>
                        <w:pStyle w:val="QIPBodytext"/>
                        <w:numPr>
                          <w:ilvl w:val="0"/>
                          <w:numId w:val="10"/>
                        </w:numPr>
                        <w:ind w:left="142"/>
                        <w:rPr>
                          <w:sz w:val="22"/>
                        </w:rPr>
                      </w:pPr>
                      <w:r>
                        <w:rPr>
                          <w:sz w:val="22"/>
                          <w:lang w:val="en-GB"/>
                        </w:rPr>
                        <w:t>Across the site, E</w:t>
                      </w:r>
                      <w:r w:rsidRPr="00A57D25">
                        <w:rPr>
                          <w:sz w:val="22"/>
                          <w:lang w:val="en-GB"/>
                        </w:rPr>
                        <w:t>ducator</w:t>
                      </w:r>
                      <w:r>
                        <w:rPr>
                          <w:sz w:val="22"/>
                          <w:lang w:val="en-GB"/>
                        </w:rPr>
                        <w:t xml:space="preserve">s collaborate on co-designing a Pedagogical Documentation Agreement. </w:t>
                      </w:r>
                    </w:p>
                    <w:p w14:paraId="4B8A19A4" w14:textId="77777777" w:rsidR="00314B44" w:rsidRPr="007639CE" w:rsidRDefault="00314B44" w:rsidP="00B800EA">
                      <w:pPr>
                        <w:pStyle w:val="QIPBodytext"/>
                        <w:numPr>
                          <w:ilvl w:val="0"/>
                          <w:numId w:val="10"/>
                        </w:numPr>
                        <w:ind w:left="142"/>
                        <w:rPr>
                          <w:sz w:val="22"/>
                        </w:rPr>
                      </w:pPr>
                      <w:r w:rsidRPr="00A57D25">
                        <w:rPr>
                          <w:sz w:val="22"/>
                          <w:lang w:val="en-GB"/>
                        </w:rPr>
                        <w:t xml:space="preserve">Developing knowledge of consistent scaffolds and strategies to support children's social and emotional regulation </w:t>
                      </w:r>
                      <w:r>
                        <w:rPr>
                          <w:sz w:val="22"/>
                          <w:lang w:val="en-GB"/>
                        </w:rPr>
                        <w:t>(continue Professional Development with DfE Regulation Team and DfE Music Strategy)</w:t>
                      </w:r>
                    </w:p>
                    <w:p w14:paraId="0C067D53" w14:textId="77777777" w:rsidR="00314B44" w:rsidRPr="00F4762B" w:rsidRDefault="00314B44" w:rsidP="00B800EA">
                      <w:pPr>
                        <w:pStyle w:val="QIPBodytext"/>
                        <w:numPr>
                          <w:ilvl w:val="0"/>
                          <w:numId w:val="10"/>
                        </w:numPr>
                        <w:ind w:left="142"/>
                        <w:rPr>
                          <w:sz w:val="22"/>
                        </w:rPr>
                      </w:pPr>
                      <w:r>
                        <w:rPr>
                          <w:sz w:val="22"/>
                          <w:lang w:val="en-GB"/>
                        </w:rPr>
                        <w:t>Follow up on Integrated Sites Inquiry around co-constructing with families the ‘transition social stories’ to support children and families.</w:t>
                      </w:r>
                    </w:p>
                    <w:p w14:paraId="70029D56" w14:textId="77777777" w:rsidR="00314B44" w:rsidRPr="00C6053A" w:rsidRDefault="00314B44" w:rsidP="00B800EA">
                      <w:pPr>
                        <w:pStyle w:val="QIPBodytext"/>
                        <w:numPr>
                          <w:ilvl w:val="0"/>
                          <w:numId w:val="10"/>
                        </w:numPr>
                        <w:ind w:left="142"/>
                        <w:rPr>
                          <w:sz w:val="22"/>
                        </w:rPr>
                      </w:pPr>
                      <w:r>
                        <w:rPr>
                          <w:sz w:val="22"/>
                          <w:lang w:val="en-GB"/>
                        </w:rPr>
                        <w:t>Photographs of resources in the outdoor shed to facilitate children’s agency with problem solving.</w:t>
                      </w:r>
                    </w:p>
                    <w:p w14:paraId="5DC9026A" w14:textId="05C393A4" w:rsidR="00C36F55" w:rsidRPr="00343DA9" w:rsidRDefault="00C36F55" w:rsidP="00B800EA">
                      <w:pPr>
                        <w:pStyle w:val="QIPBodytext"/>
                        <w:ind w:left="142"/>
                        <w:rPr>
                          <w:sz w:val="22"/>
                        </w:rPr>
                      </w:pPr>
                    </w:p>
                  </w:txbxContent>
                </v:textbox>
                <w10:wrap type="square" anchorx="margin"/>
              </v:shape>
            </w:pict>
          </mc:Fallback>
        </mc:AlternateContent>
      </w:r>
      <w:r w:rsidR="005800D8" w:rsidRPr="006C6842">
        <w:rPr>
          <w:noProof/>
          <w:sz w:val="22"/>
        </w:rPr>
        <w:drawing>
          <wp:anchor distT="0" distB="0" distL="114300" distR="114300" simplePos="0" relativeHeight="251658247" behindDoc="1" locked="0" layoutInCell="1" allowOverlap="1" wp14:anchorId="46B99D75" wp14:editId="558D8A46">
            <wp:simplePos x="0" y="0"/>
            <wp:positionH relativeFrom="margin">
              <wp:align>center</wp:align>
            </wp:positionH>
            <wp:positionV relativeFrom="margin">
              <wp:posOffset>113454</wp:posOffset>
            </wp:positionV>
            <wp:extent cx="5846445" cy="681990"/>
            <wp:effectExtent l="0" t="0" r="1905" b="3810"/>
            <wp:wrapTight wrapText="bothSides">
              <wp:wrapPolygon edited="0">
                <wp:start x="0" y="0"/>
                <wp:lineTo x="0" y="21117"/>
                <wp:lineTo x="21537" y="21117"/>
                <wp:lineTo x="21537" y="0"/>
                <wp:lineTo x="0" y="0"/>
              </wp:wrapPolygon>
            </wp:wrapTight>
            <wp:docPr id="32" name="Picture 32" descr="A screenshot of a computer&#10;&#10;Description automatically generated">
              <a:extLst xmlns:a="http://schemas.openxmlformats.org/drawingml/2006/main">
                <a:ext uri="{FF2B5EF4-FFF2-40B4-BE49-F238E27FC236}">
                  <a16:creationId xmlns:a16="http://schemas.microsoft.com/office/drawing/2014/main" id="{601D016C-B5DF-45A6-9ABC-7A290E25EB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A screenshot of a computer&#10;&#10;Description automatically generated">
                      <a:extLst>
                        <a:ext uri="{FF2B5EF4-FFF2-40B4-BE49-F238E27FC236}">
                          <a16:creationId xmlns:a16="http://schemas.microsoft.com/office/drawing/2014/main" id="{601D016C-B5DF-45A6-9ABC-7A290E25EB6E}"/>
                        </a:ext>
                      </a:extLst>
                    </pic:cNvPr>
                    <pic:cNvPicPr>
                      <a:picLocks noChangeAspect="1"/>
                    </pic:cNvPicPr>
                  </pic:nvPicPr>
                  <pic:blipFill rotWithShape="1">
                    <a:blip r:embed="rId42"/>
                    <a:srcRect l="34552" t="84936" r="23916" b="7841"/>
                    <a:stretch/>
                  </pic:blipFill>
                  <pic:spPr>
                    <a:xfrm>
                      <a:off x="0" y="0"/>
                      <a:ext cx="5846445" cy="681990"/>
                    </a:xfrm>
                    <a:prstGeom prst="rect">
                      <a:avLst/>
                    </a:prstGeom>
                  </pic:spPr>
                </pic:pic>
              </a:graphicData>
            </a:graphic>
            <wp14:sizeRelH relativeFrom="page">
              <wp14:pctWidth>0</wp14:pctWidth>
            </wp14:sizeRelH>
            <wp14:sizeRelV relativeFrom="page">
              <wp14:pctHeight>0</wp14:pctHeight>
            </wp14:sizeRelV>
          </wp:anchor>
        </w:drawing>
      </w:r>
      <w:r w:rsidR="00AA507F" w:rsidRPr="002D5A6E">
        <w:rPr>
          <w:rFonts w:asciiTheme="minorHAnsi" w:hAnsiTheme="minorHAnsi" w:cstheme="minorHAnsi"/>
          <w:b/>
          <w:noProof/>
          <w:color w:val="1F497D" w:themeColor="text2"/>
          <w:sz w:val="30"/>
          <w:szCs w:val="30"/>
        </w:rPr>
        <w:drawing>
          <wp:anchor distT="0" distB="0" distL="114300" distR="114300" simplePos="0" relativeHeight="251658246" behindDoc="1" locked="0" layoutInCell="1" allowOverlap="1" wp14:anchorId="04CC30A2" wp14:editId="4F7CD2FE">
            <wp:simplePos x="0" y="0"/>
            <wp:positionH relativeFrom="margin">
              <wp:posOffset>-83820</wp:posOffset>
            </wp:positionH>
            <wp:positionV relativeFrom="page">
              <wp:posOffset>463550</wp:posOffset>
            </wp:positionV>
            <wp:extent cx="1905635" cy="1892935"/>
            <wp:effectExtent l="0" t="0" r="0" b="0"/>
            <wp:wrapTight wrapText="bothSides">
              <wp:wrapPolygon edited="0">
                <wp:start x="0" y="0"/>
                <wp:lineTo x="0" y="21303"/>
                <wp:lineTo x="21377" y="21303"/>
                <wp:lineTo x="21377" y="0"/>
                <wp:lineTo x="0" y="0"/>
              </wp:wrapPolygon>
            </wp:wrapTight>
            <wp:docPr id="20" name="Picture 20">
              <a:extLst xmlns:a="http://schemas.openxmlformats.org/drawingml/2006/main">
                <a:ext uri="{FF2B5EF4-FFF2-40B4-BE49-F238E27FC236}">
                  <a16:creationId xmlns:a16="http://schemas.microsoft.com/office/drawing/2014/main" id="{78417CE5-E8E2-4644-9F06-B1E40C17DF06}"/>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8417CE5-E8E2-4644-9F06-B1E40C17DF06}"/>
                        </a:ext>
                      </a:extLst>
                    </pic:cNvPr>
                    <pic:cNvPicPr/>
                  </pic:nvPicPr>
                  <pic:blipFill rotWithShape="1">
                    <a:blip r:embed="rId43"/>
                    <a:srcRect l="1329" t="3704" r="1314" b="3678"/>
                    <a:stretch/>
                  </pic:blipFill>
                  <pic:spPr bwMode="auto">
                    <a:xfrm>
                      <a:off x="0" y="0"/>
                      <a:ext cx="1905635" cy="189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68BA">
        <w:rPr>
          <w:sz w:val="22"/>
        </w:rPr>
        <w:br w:type="page"/>
      </w:r>
    </w:p>
    <w:p w14:paraId="5D44E7A3" w14:textId="78DE8A55" w:rsidR="005800D8" w:rsidRPr="005800D8" w:rsidRDefault="005800D8" w:rsidP="005800D8">
      <w:pPr>
        <w:pStyle w:val="QIPBodytext"/>
        <w:rPr>
          <w:sz w:val="22"/>
          <w:szCs w:val="22"/>
        </w:rPr>
      </w:pPr>
      <w:r w:rsidRPr="00AA507F">
        <w:rPr>
          <w:noProof/>
          <w:sz w:val="22"/>
        </w:rPr>
        <w:lastRenderedPageBreak/>
        <mc:AlternateContent>
          <mc:Choice Requires="wps">
            <w:drawing>
              <wp:anchor distT="45720" distB="45720" distL="114300" distR="114300" simplePos="0" relativeHeight="251658248" behindDoc="0" locked="0" layoutInCell="1" allowOverlap="1" wp14:anchorId="1C1B5E60" wp14:editId="0EB9959C">
                <wp:simplePos x="0" y="0"/>
                <wp:positionH relativeFrom="page">
                  <wp:align>right</wp:align>
                </wp:positionH>
                <wp:positionV relativeFrom="paragraph">
                  <wp:posOffset>0</wp:posOffset>
                </wp:positionV>
                <wp:extent cx="9820910" cy="6163310"/>
                <wp:effectExtent l="0" t="0" r="27940" b="27940"/>
                <wp:wrapSquare wrapText="bothSides"/>
                <wp:docPr id="311094121" name="Text Box 311094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0910" cy="6163310"/>
                        </a:xfrm>
                        <a:prstGeom prst="rect">
                          <a:avLst/>
                        </a:prstGeom>
                        <a:solidFill>
                          <a:srgbClr val="FFFFFF"/>
                        </a:solidFill>
                        <a:ln w="9525">
                          <a:solidFill>
                            <a:srgbClr val="000000"/>
                          </a:solidFill>
                          <a:miter lim="800000"/>
                          <a:headEnd/>
                          <a:tailEnd/>
                        </a:ln>
                      </wps:spPr>
                      <wps:txbx>
                        <w:txbxContent>
                          <w:p w14:paraId="38951BAD" w14:textId="77777777" w:rsidR="005549C3" w:rsidRPr="00A279F6" w:rsidRDefault="005549C3" w:rsidP="005549C3">
                            <w:pPr>
                              <w:pStyle w:val="QIPBodytext"/>
                              <w:numPr>
                                <w:ilvl w:val="0"/>
                                <w:numId w:val="10"/>
                              </w:numPr>
                              <w:rPr>
                                <w:sz w:val="22"/>
                              </w:rPr>
                            </w:pPr>
                            <w:r>
                              <w:rPr>
                                <w:sz w:val="22"/>
                                <w:lang w:val="en-GB"/>
                              </w:rPr>
                              <w:t>Setting up environment and provocations that intentionally create cognitive knots for children to be agent and engage their curiosity and problem-solving skills.</w:t>
                            </w:r>
                          </w:p>
                          <w:p w14:paraId="4B53874D" w14:textId="77777777" w:rsidR="005549C3" w:rsidRPr="006F0110" w:rsidRDefault="005549C3" w:rsidP="005549C3">
                            <w:pPr>
                              <w:pStyle w:val="QIPBodytext"/>
                              <w:numPr>
                                <w:ilvl w:val="0"/>
                                <w:numId w:val="10"/>
                              </w:numPr>
                              <w:rPr>
                                <w:sz w:val="22"/>
                              </w:rPr>
                            </w:pPr>
                            <w:r>
                              <w:rPr>
                                <w:sz w:val="22"/>
                                <w:lang w:val="en-GB"/>
                              </w:rPr>
                              <w:t>Building team culture with new teams of staff within all the rooms.</w:t>
                            </w:r>
                          </w:p>
                          <w:p w14:paraId="5E7A6B70" w14:textId="77777777" w:rsidR="005549C3" w:rsidRDefault="005549C3" w:rsidP="005549C3">
                            <w:pPr>
                              <w:pStyle w:val="QIPBodytext"/>
                              <w:numPr>
                                <w:ilvl w:val="0"/>
                                <w:numId w:val="10"/>
                              </w:numPr>
                              <w:rPr>
                                <w:sz w:val="22"/>
                              </w:rPr>
                            </w:pPr>
                            <w:r>
                              <w:rPr>
                                <w:sz w:val="22"/>
                                <w:lang w:val="en-GB"/>
                              </w:rPr>
                              <w:t xml:space="preserve">Implementing Flying Start Boost Program. Share Professional Development Training (eg: Yellaka Warra training with Lady Gowrie. Educators will develop their vocabulary in Kaurna Language) </w:t>
                            </w:r>
                          </w:p>
                          <w:p w14:paraId="1978990F" w14:textId="77777777" w:rsidR="005549C3" w:rsidRPr="008D29F0" w:rsidRDefault="005549C3" w:rsidP="005549C3">
                            <w:pPr>
                              <w:pStyle w:val="QIPBodytext"/>
                              <w:numPr>
                                <w:ilvl w:val="0"/>
                                <w:numId w:val="10"/>
                              </w:numPr>
                              <w:rPr>
                                <w:sz w:val="22"/>
                              </w:rPr>
                            </w:pPr>
                            <w:r w:rsidRPr="009A0254">
                              <w:rPr>
                                <w:sz w:val="22"/>
                                <w:lang w:val="en-GB"/>
                              </w:rPr>
                              <w:t xml:space="preserve">PD for YT staff: Responsive Relationships </w:t>
                            </w:r>
                            <w:r>
                              <w:rPr>
                                <w:sz w:val="22"/>
                                <w:lang w:val="en-GB"/>
                              </w:rPr>
                              <w:t xml:space="preserve">Program. (Sites O.T and Speech Pathologist.) </w:t>
                            </w:r>
                          </w:p>
                          <w:p w14:paraId="4294811B" w14:textId="77777777" w:rsidR="005549C3" w:rsidRPr="00722EAF" w:rsidRDefault="005549C3" w:rsidP="005549C3">
                            <w:pPr>
                              <w:pStyle w:val="QIPBodytext"/>
                              <w:numPr>
                                <w:ilvl w:val="0"/>
                                <w:numId w:val="10"/>
                              </w:numPr>
                              <w:rPr>
                                <w:sz w:val="22"/>
                              </w:rPr>
                            </w:pPr>
                            <w:r>
                              <w:rPr>
                                <w:sz w:val="22"/>
                                <w:lang w:val="en-GB"/>
                              </w:rPr>
                              <w:t>Complete Lady Gowrie, Strategic Inclusive Plan.</w:t>
                            </w:r>
                          </w:p>
                          <w:p w14:paraId="5629CC8A" w14:textId="77777777" w:rsidR="005549C3" w:rsidRDefault="005549C3" w:rsidP="005549C3">
                            <w:pPr>
                              <w:pStyle w:val="QIPBodytext"/>
                              <w:rPr>
                                <w:b/>
                                <w:bCs/>
                                <w:sz w:val="22"/>
                                <w:szCs w:val="22"/>
                                <w:lang w:val="en-GB"/>
                              </w:rPr>
                            </w:pPr>
                          </w:p>
                          <w:p w14:paraId="1C989AE8" w14:textId="77777777" w:rsidR="005549C3" w:rsidRPr="00043EEB" w:rsidRDefault="005549C3" w:rsidP="005549C3">
                            <w:pPr>
                              <w:pStyle w:val="QIPBodytext"/>
                              <w:rPr>
                                <w:b/>
                                <w:bCs/>
                                <w:sz w:val="22"/>
                                <w:szCs w:val="22"/>
                                <w:lang w:val="en-GB"/>
                              </w:rPr>
                            </w:pPr>
                            <w:r w:rsidRPr="005237B9">
                              <w:rPr>
                                <w:b/>
                                <w:bCs/>
                                <w:sz w:val="22"/>
                                <w:szCs w:val="22"/>
                                <w:lang w:val="en-GB"/>
                              </w:rPr>
                              <w:t>Collectively what we would like to achieve:</w:t>
                            </w:r>
                          </w:p>
                          <w:p w14:paraId="257B88C7" w14:textId="77777777" w:rsidR="005549C3" w:rsidRPr="00163C23" w:rsidRDefault="005549C3" w:rsidP="005549C3">
                            <w:pPr>
                              <w:pStyle w:val="QIPBodytext"/>
                              <w:numPr>
                                <w:ilvl w:val="0"/>
                                <w:numId w:val="11"/>
                              </w:numPr>
                              <w:rPr>
                                <w:rFonts w:asciiTheme="minorHAnsi" w:hAnsiTheme="minorHAnsi" w:cstheme="minorHAnsi"/>
                                <w:sz w:val="22"/>
                                <w:szCs w:val="22"/>
                              </w:rPr>
                            </w:pPr>
                            <w:r w:rsidRPr="005237B9">
                              <w:rPr>
                                <w:rFonts w:asciiTheme="minorHAnsi" w:hAnsiTheme="minorHAnsi" w:cstheme="minorHAnsi"/>
                                <w:sz w:val="22"/>
                                <w:szCs w:val="22"/>
                                <w:lang w:val="en-GB"/>
                              </w:rPr>
                              <w:t>Engaging families as partners in supporting children’s developing wellbeing and ability to regulate. Element 6.1 &amp; 6.1.2</w:t>
                            </w:r>
                          </w:p>
                          <w:p w14:paraId="0F3B139C" w14:textId="77777777" w:rsidR="005549C3" w:rsidRPr="00491C9F" w:rsidRDefault="005549C3" w:rsidP="005549C3">
                            <w:pPr>
                              <w:pStyle w:val="QIPBodytext"/>
                              <w:numPr>
                                <w:ilvl w:val="0"/>
                                <w:numId w:val="11"/>
                              </w:numPr>
                              <w:rPr>
                                <w:rFonts w:asciiTheme="minorHAnsi" w:hAnsiTheme="minorHAnsi" w:cstheme="minorHAnsi"/>
                                <w:sz w:val="22"/>
                                <w:szCs w:val="22"/>
                              </w:rPr>
                            </w:pPr>
                            <w:r>
                              <w:rPr>
                                <w:rFonts w:asciiTheme="minorHAnsi" w:hAnsiTheme="minorHAnsi" w:cstheme="minorHAnsi"/>
                                <w:sz w:val="22"/>
                                <w:szCs w:val="22"/>
                                <w:lang w:val="en-GB"/>
                              </w:rPr>
                              <w:t xml:space="preserve">All children from all backgrounds, identities and abilities have access to fully participate in the learning experiences. </w:t>
                            </w:r>
                          </w:p>
                          <w:p w14:paraId="686C0EED" w14:textId="77777777" w:rsidR="005549C3" w:rsidRPr="00972CBF" w:rsidRDefault="005549C3" w:rsidP="005549C3">
                            <w:pPr>
                              <w:pStyle w:val="QIPBodytext"/>
                              <w:numPr>
                                <w:ilvl w:val="0"/>
                                <w:numId w:val="11"/>
                              </w:numPr>
                              <w:rPr>
                                <w:rFonts w:asciiTheme="minorHAnsi" w:hAnsiTheme="minorHAnsi" w:cstheme="minorHAnsi"/>
                                <w:sz w:val="22"/>
                                <w:szCs w:val="22"/>
                              </w:rPr>
                            </w:pPr>
                            <w:r>
                              <w:rPr>
                                <w:rFonts w:asciiTheme="minorHAnsi" w:hAnsiTheme="minorHAnsi" w:cstheme="minorHAnsi"/>
                                <w:sz w:val="22"/>
                                <w:szCs w:val="22"/>
                                <w:lang w:val="en-GB"/>
                              </w:rPr>
                              <w:t>Parents/Carers are</w:t>
                            </w:r>
                            <w:r w:rsidRPr="00491C9F">
                              <w:rPr>
                                <w:rFonts w:asciiTheme="minorHAnsi" w:hAnsiTheme="minorHAnsi" w:cstheme="minorHAnsi"/>
                                <w:sz w:val="22"/>
                                <w:szCs w:val="22"/>
                                <w:lang w:val="en-GB"/>
                              </w:rPr>
                              <w:t xml:space="preserve"> surveyed for input regarding decision making processes and invited for informal and formal conversations with educators.</w:t>
                            </w:r>
                            <w:r>
                              <w:rPr>
                                <w:rFonts w:asciiTheme="minorHAnsi" w:hAnsiTheme="minorHAnsi" w:cstheme="minorHAnsi"/>
                                <w:sz w:val="22"/>
                                <w:szCs w:val="22"/>
                                <w:lang w:val="en-GB"/>
                              </w:rPr>
                              <w:t xml:space="preserve"> </w:t>
                            </w:r>
                            <w:r w:rsidRPr="00491C9F">
                              <w:rPr>
                                <w:rFonts w:asciiTheme="minorHAnsi" w:hAnsiTheme="minorHAnsi" w:cstheme="minorHAnsi"/>
                                <w:sz w:val="22"/>
                                <w:szCs w:val="22"/>
                                <w:lang w:val="en-GB"/>
                              </w:rPr>
                              <w:t>Families have a</w:t>
                            </w:r>
                            <w:r>
                              <w:rPr>
                                <w:rFonts w:asciiTheme="minorHAnsi" w:hAnsiTheme="minorHAnsi" w:cstheme="minorHAnsi"/>
                                <w:sz w:val="22"/>
                                <w:szCs w:val="22"/>
                                <w:lang w:val="en-GB"/>
                              </w:rPr>
                              <w:t xml:space="preserve"> voice and co-design centre documents.</w:t>
                            </w:r>
                            <w:r w:rsidRPr="00491C9F">
                              <w:rPr>
                                <w:rFonts w:asciiTheme="minorHAnsi" w:hAnsiTheme="minorHAnsi" w:cstheme="minorHAnsi"/>
                                <w:sz w:val="22"/>
                                <w:szCs w:val="22"/>
                                <w:lang w:val="en-GB"/>
                              </w:rPr>
                              <w:t xml:space="preserve"> </w:t>
                            </w:r>
                          </w:p>
                          <w:p w14:paraId="14859056" w14:textId="77777777" w:rsidR="005549C3" w:rsidRPr="00326788" w:rsidRDefault="005549C3" w:rsidP="005549C3">
                            <w:pPr>
                              <w:pStyle w:val="QIPBodytext"/>
                              <w:numPr>
                                <w:ilvl w:val="0"/>
                                <w:numId w:val="11"/>
                              </w:numPr>
                              <w:rPr>
                                <w:rFonts w:asciiTheme="minorHAnsi" w:hAnsiTheme="minorHAnsi" w:cstheme="minorHAnsi"/>
                                <w:sz w:val="22"/>
                                <w:szCs w:val="22"/>
                              </w:rPr>
                            </w:pPr>
                            <w:r>
                              <w:rPr>
                                <w:rFonts w:asciiTheme="minorHAnsi" w:hAnsiTheme="minorHAnsi" w:cstheme="minorHAnsi"/>
                                <w:sz w:val="22"/>
                                <w:szCs w:val="22"/>
                                <w:lang w:val="en-GB"/>
                              </w:rPr>
                              <w:t>Offer parent forums on topics of interest.</w:t>
                            </w:r>
                          </w:p>
                          <w:p w14:paraId="62FEFED8" w14:textId="77777777" w:rsidR="005549C3" w:rsidRDefault="005549C3" w:rsidP="005549C3">
                            <w:pPr>
                              <w:pStyle w:val="QIPBodytext"/>
                              <w:numPr>
                                <w:ilvl w:val="0"/>
                                <w:numId w:val="11"/>
                              </w:numPr>
                              <w:rPr>
                                <w:rFonts w:asciiTheme="minorHAnsi" w:hAnsiTheme="minorHAnsi" w:cstheme="minorHAnsi"/>
                                <w:sz w:val="22"/>
                                <w:szCs w:val="22"/>
                              </w:rPr>
                            </w:pPr>
                            <w:r>
                              <w:rPr>
                                <w:rFonts w:asciiTheme="minorHAnsi" w:hAnsiTheme="minorHAnsi" w:cstheme="minorHAnsi"/>
                                <w:sz w:val="22"/>
                                <w:szCs w:val="22"/>
                              </w:rPr>
                              <w:t xml:space="preserve">Continue to engage educators in </w:t>
                            </w:r>
                            <w:r w:rsidRPr="00326788">
                              <w:rPr>
                                <w:rFonts w:asciiTheme="minorHAnsi" w:hAnsiTheme="minorHAnsi" w:cstheme="minorHAnsi"/>
                                <w:sz w:val="22"/>
                                <w:szCs w:val="22"/>
                              </w:rPr>
                              <w:t>Music Education Strategy</w:t>
                            </w:r>
                            <w:r>
                              <w:rPr>
                                <w:rFonts w:asciiTheme="minorHAnsi" w:hAnsiTheme="minorHAnsi" w:cstheme="minorHAnsi"/>
                                <w:sz w:val="22"/>
                                <w:szCs w:val="22"/>
                              </w:rPr>
                              <w:t>.</w:t>
                            </w:r>
                            <w:r w:rsidRPr="00326788">
                              <w:rPr>
                                <w:rFonts w:asciiTheme="minorHAnsi" w:hAnsiTheme="minorHAnsi" w:cstheme="minorHAnsi"/>
                                <w:sz w:val="22"/>
                                <w:szCs w:val="22"/>
                              </w:rPr>
                              <w:t xml:space="preserve"> Collaborate with Christine Narroway to build </w:t>
                            </w:r>
                            <w:r>
                              <w:rPr>
                                <w:rFonts w:asciiTheme="minorHAnsi" w:hAnsiTheme="minorHAnsi" w:cstheme="minorHAnsi"/>
                                <w:sz w:val="22"/>
                                <w:szCs w:val="22"/>
                              </w:rPr>
                              <w:t xml:space="preserve">capacity around </w:t>
                            </w:r>
                            <w:r w:rsidRPr="00326788">
                              <w:rPr>
                                <w:rFonts w:asciiTheme="minorHAnsi" w:hAnsiTheme="minorHAnsi" w:cstheme="minorHAnsi"/>
                                <w:sz w:val="22"/>
                                <w:szCs w:val="22"/>
                              </w:rPr>
                              <w:t>educator</w:t>
                            </w:r>
                            <w:r>
                              <w:rPr>
                                <w:rFonts w:asciiTheme="minorHAnsi" w:hAnsiTheme="minorHAnsi" w:cstheme="minorHAnsi"/>
                                <w:sz w:val="22"/>
                                <w:szCs w:val="22"/>
                              </w:rPr>
                              <w:t>’</w:t>
                            </w:r>
                            <w:r w:rsidRPr="00326788">
                              <w:rPr>
                                <w:rFonts w:asciiTheme="minorHAnsi" w:hAnsiTheme="minorHAnsi" w:cstheme="minorHAnsi"/>
                                <w:sz w:val="22"/>
                                <w:szCs w:val="22"/>
                              </w:rPr>
                              <w:t xml:space="preserve">s </w:t>
                            </w:r>
                            <w:r>
                              <w:rPr>
                                <w:rFonts w:asciiTheme="minorHAnsi" w:hAnsiTheme="minorHAnsi" w:cstheme="minorHAnsi"/>
                                <w:sz w:val="22"/>
                                <w:szCs w:val="22"/>
                              </w:rPr>
                              <w:t xml:space="preserve">strategies to support children’s regulation, enhancing their agency within their learning.  </w:t>
                            </w:r>
                          </w:p>
                          <w:p w14:paraId="6B8388DF" w14:textId="77777777" w:rsidR="005549C3" w:rsidRPr="00D63C55" w:rsidRDefault="005549C3" w:rsidP="005549C3">
                            <w:pPr>
                              <w:pStyle w:val="QIPBodytext"/>
                              <w:numPr>
                                <w:ilvl w:val="0"/>
                                <w:numId w:val="11"/>
                              </w:numPr>
                              <w:rPr>
                                <w:rFonts w:asciiTheme="minorHAnsi" w:hAnsiTheme="minorHAnsi" w:cstheme="minorHAnsi"/>
                                <w:sz w:val="22"/>
                                <w:szCs w:val="22"/>
                              </w:rPr>
                            </w:pPr>
                            <w:r w:rsidRPr="00D63C55">
                              <w:rPr>
                                <w:rFonts w:asciiTheme="minorHAnsi" w:hAnsiTheme="minorHAnsi" w:cstheme="minorHAnsi"/>
                                <w:sz w:val="22"/>
                              </w:rPr>
                              <w:t>Continue to work alongside community to create inclusive &amp; meaningful Reconciliation Action Plan</w:t>
                            </w:r>
                            <w:r>
                              <w:rPr>
                                <w:rFonts w:asciiTheme="minorHAnsi" w:hAnsiTheme="minorHAnsi" w:cstheme="minorHAnsi"/>
                                <w:sz w:val="22"/>
                              </w:rPr>
                              <w:t>.</w:t>
                            </w:r>
                          </w:p>
                          <w:p w14:paraId="3026BC23" w14:textId="77777777" w:rsidR="005549C3" w:rsidRDefault="005549C3" w:rsidP="005549C3">
                            <w:pPr>
                              <w:pStyle w:val="ListParagraph"/>
                              <w:numPr>
                                <w:ilvl w:val="0"/>
                                <w:numId w:val="11"/>
                              </w:numPr>
                              <w:rPr>
                                <w:rFonts w:asciiTheme="minorHAnsi" w:hAnsiTheme="minorHAnsi" w:cstheme="minorHAnsi"/>
                                <w:sz w:val="22"/>
                              </w:rPr>
                            </w:pPr>
                            <w:r w:rsidRPr="00D63C55">
                              <w:rPr>
                                <w:rFonts w:asciiTheme="minorHAnsi" w:hAnsiTheme="minorHAnsi" w:cstheme="minorHAnsi"/>
                                <w:sz w:val="22"/>
                              </w:rPr>
                              <w:t>Continue to</w:t>
                            </w:r>
                            <w:r>
                              <w:rPr>
                                <w:rFonts w:asciiTheme="minorHAnsi" w:hAnsiTheme="minorHAnsi" w:cstheme="minorHAnsi"/>
                                <w:sz w:val="22"/>
                              </w:rPr>
                              <w:t xml:space="preserve"> co-create</w:t>
                            </w:r>
                            <w:r w:rsidRPr="00D63C55">
                              <w:rPr>
                                <w:rFonts w:asciiTheme="minorHAnsi" w:hAnsiTheme="minorHAnsi" w:cstheme="minorHAnsi"/>
                                <w:sz w:val="22"/>
                              </w:rPr>
                              <w:t xml:space="preserve"> </w:t>
                            </w:r>
                            <w:r>
                              <w:rPr>
                                <w:rFonts w:asciiTheme="minorHAnsi" w:hAnsiTheme="minorHAnsi" w:cstheme="minorHAnsi"/>
                                <w:sz w:val="22"/>
                              </w:rPr>
                              <w:t xml:space="preserve">a </w:t>
                            </w:r>
                            <w:r w:rsidRPr="00D63C55">
                              <w:rPr>
                                <w:rFonts w:asciiTheme="minorHAnsi" w:hAnsiTheme="minorHAnsi" w:cstheme="minorHAnsi"/>
                                <w:sz w:val="22"/>
                              </w:rPr>
                              <w:t xml:space="preserve">Strategic Inclusion Plan with the whole site team. </w:t>
                            </w:r>
                          </w:p>
                          <w:p w14:paraId="590C5E8F" w14:textId="77777777" w:rsidR="005549C3" w:rsidRDefault="005549C3" w:rsidP="005549C3">
                            <w:pPr>
                              <w:pStyle w:val="ListParagraph"/>
                              <w:numPr>
                                <w:ilvl w:val="0"/>
                                <w:numId w:val="11"/>
                              </w:numPr>
                              <w:rPr>
                                <w:rFonts w:asciiTheme="minorHAnsi" w:hAnsiTheme="minorHAnsi" w:cstheme="minorHAnsi"/>
                                <w:sz w:val="22"/>
                              </w:rPr>
                            </w:pPr>
                            <w:r>
                              <w:rPr>
                                <w:rFonts w:asciiTheme="minorHAnsi" w:hAnsiTheme="minorHAnsi" w:cstheme="minorHAnsi"/>
                                <w:sz w:val="22"/>
                              </w:rPr>
                              <w:t>Continue to encourage children to share their thought processes via 100 languages, optimising the means in which they are communicating their thinking. (</w:t>
                            </w:r>
                            <w:proofErr w:type="gramStart"/>
                            <w:r>
                              <w:rPr>
                                <w:rFonts w:asciiTheme="minorHAnsi" w:hAnsiTheme="minorHAnsi" w:cstheme="minorHAnsi"/>
                                <w:sz w:val="22"/>
                              </w:rPr>
                              <w:t>eg</w:t>
                            </w:r>
                            <w:proofErr w:type="gramEnd"/>
                            <w:r>
                              <w:rPr>
                                <w:rFonts w:asciiTheme="minorHAnsi" w:hAnsiTheme="minorHAnsi" w:cstheme="minorHAnsi"/>
                                <w:sz w:val="22"/>
                              </w:rPr>
                              <w:t xml:space="preserve"> symbolic representation, non-verbal dance/construction/clay.)</w:t>
                            </w:r>
                          </w:p>
                          <w:p w14:paraId="4A94779B" w14:textId="77777777" w:rsidR="005549C3" w:rsidRPr="002307ED" w:rsidRDefault="005549C3" w:rsidP="005549C3">
                            <w:pPr>
                              <w:pStyle w:val="ListParagraph"/>
                              <w:numPr>
                                <w:ilvl w:val="0"/>
                                <w:numId w:val="11"/>
                              </w:numPr>
                              <w:rPr>
                                <w:rFonts w:asciiTheme="minorHAnsi" w:hAnsiTheme="minorHAnsi" w:cstheme="minorHAnsi"/>
                                <w:sz w:val="22"/>
                              </w:rPr>
                            </w:pPr>
                            <w:r>
                              <w:rPr>
                                <w:rFonts w:asciiTheme="minorHAnsi" w:hAnsiTheme="minorHAnsi" w:cstheme="minorHAnsi"/>
                                <w:sz w:val="22"/>
                              </w:rPr>
                              <w:t>Continue to engage in Professional Development with the DfE Regulation Team. Build educators capacity around strategies to support enhancing children’s Agency in the learning.</w:t>
                            </w:r>
                          </w:p>
                          <w:p w14:paraId="3CBD3F1D" w14:textId="77777777" w:rsidR="005549C3" w:rsidRDefault="005549C3" w:rsidP="005549C3">
                            <w:pPr>
                              <w:pStyle w:val="QIPBodytext"/>
                              <w:rPr>
                                <w:b/>
                                <w:bCs/>
                                <w:sz w:val="22"/>
                                <w:szCs w:val="22"/>
                                <w:lang w:val="en-GB"/>
                              </w:rPr>
                            </w:pPr>
                          </w:p>
                          <w:p w14:paraId="432B1227" w14:textId="77777777" w:rsidR="005549C3" w:rsidRPr="005237B9" w:rsidRDefault="005549C3" w:rsidP="005549C3">
                            <w:pPr>
                              <w:pStyle w:val="QIPBodytext"/>
                              <w:rPr>
                                <w:b/>
                                <w:bCs/>
                                <w:sz w:val="22"/>
                                <w:szCs w:val="22"/>
                                <w:lang w:val="en-GB"/>
                              </w:rPr>
                            </w:pPr>
                            <w:r>
                              <w:rPr>
                                <w:b/>
                                <w:bCs/>
                                <w:sz w:val="22"/>
                                <w:szCs w:val="22"/>
                                <w:lang w:val="en-GB"/>
                              </w:rPr>
                              <w:t xml:space="preserve">Learning </w:t>
                            </w:r>
                            <w:r w:rsidRPr="005237B9">
                              <w:rPr>
                                <w:b/>
                                <w:bCs/>
                                <w:sz w:val="22"/>
                                <w:szCs w:val="22"/>
                                <w:lang w:val="en-GB"/>
                              </w:rPr>
                              <w:t>Outcomes</w:t>
                            </w:r>
                            <w:r>
                              <w:rPr>
                                <w:b/>
                                <w:bCs/>
                                <w:sz w:val="22"/>
                                <w:szCs w:val="22"/>
                                <w:lang w:val="en-GB"/>
                              </w:rPr>
                              <w:t xml:space="preserve"> for all children</w:t>
                            </w:r>
                            <w:r w:rsidRPr="005237B9">
                              <w:rPr>
                                <w:b/>
                                <w:bCs/>
                                <w:sz w:val="22"/>
                                <w:szCs w:val="22"/>
                                <w:lang w:val="en-GB"/>
                              </w:rPr>
                              <w:t>:</w:t>
                            </w:r>
                          </w:p>
                          <w:p w14:paraId="66643B1B" w14:textId="77777777" w:rsidR="005549C3" w:rsidRPr="005237B9" w:rsidRDefault="005549C3" w:rsidP="005549C3">
                            <w:pPr>
                              <w:pStyle w:val="QIPBodytext"/>
                              <w:rPr>
                                <w:sz w:val="22"/>
                                <w:szCs w:val="22"/>
                              </w:rPr>
                            </w:pPr>
                            <w:r w:rsidRPr="005237B9">
                              <w:rPr>
                                <w:sz w:val="22"/>
                                <w:szCs w:val="22"/>
                                <w:lang w:val="en-GB"/>
                              </w:rPr>
                              <w:t>We aim to provide an opportunity to</w:t>
                            </w:r>
                            <w:r w:rsidRPr="005237B9">
                              <w:rPr>
                                <w:rFonts w:ascii="Arial" w:hAnsi="Arial" w:cs="Times New Roman"/>
                                <w:noProof/>
                                <w:sz w:val="22"/>
                                <w:szCs w:val="22"/>
                              </w:rPr>
                              <w:t xml:space="preserve"> </w:t>
                            </w:r>
                            <w:r w:rsidRPr="005237B9">
                              <w:rPr>
                                <w:sz w:val="22"/>
                                <w:szCs w:val="22"/>
                                <w:lang w:val="en-GB"/>
                              </w:rPr>
                              <w:t>deeply understand the starting points and learning needs of all learners and how we can design learning experiences that respond to this – where practice is most effective when it is embedded, informed, and shaped by NQS and the EYLF practices and principles</w:t>
                            </w:r>
                            <w:r w:rsidRPr="005237B9">
                              <w:rPr>
                                <w:sz w:val="22"/>
                                <w:szCs w:val="22"/>
                              </w:rPr>
                              <w:t xml:space="preserve"> </w:t>
                            </w:r>
                            <w:r w:rsidRPr="005237B9">
                              <w:rPr>
                                <w:sz w:val="22"/>
                                <w:szCs w:val="22"/>
                                <w:lang w:val="en-GB"/>
                              </w:rPr>
                              <w:t>(by utilising Collective Responsibility).</w:t>
                            </w:r>
                          </w:p>
                          <w:p w14:paraId="2E3C6BF4" w14:textId="77777777" w:rsidR="005549C3" w:rsidRPr="005237B9" w:rsidRDefault="005549C3" w:rsidP="005549C3">
                            <w:pPr>
                              <w:pStyle w:val="QIPBodytext"/>
                              <w:numPr>
                                <w:ilvl w:val="0"/>
                                <w:numId w:val="8"/>
                              </w:numPr>
                              <w:rPr>
                                <w:sz w:val="22"/>
                                <w:szCs w:val="22"/>
                              </w:rPr>
                            </w:pPr>
                            <w:r w:rsidRPr="005237B9">
                              <w:rPr>
                                <w:sz w:val="22"/>
                                <w:szCs w:val="22"/>
                                <w:lang w:val="en-GB"/>
                              </w:rPr>
                              <w:t>Learners are safe, included and welcomed</w:t>
                            </w:r>
                            <w:r>
                              <w:rPr>
                                <w:sz w:val="22"/>
                                <w:szCs w:val="22"/>
                                <w:lang w:val="en-GB"/>
                              </w:rPr>
                              <w:t xml:space="preserve"> and can trust at least one adult</w:t>
                            </w:r>
                          </w:p>
                          <w:p w14:paraId="5F062DC1" w14:textId="77777777" w:rsidR="005549C3" w:rsidRPr="005237B9" w:rsidRDefault="005549C3" w:rsidP="005549C3">
                            <w:pPr>
                              <w:pStyle w:val="QIPBodytext"/>
                              <w:numPr>
                                <w:ilvl w:val="0"/>
                                <w:numId w:val="8"/>
                              </w:numPr>
                              <w:rPr>
                                <w:sz w:val="22"/>
                                <w:szCs w:val="22"/>
                              </w:rPr>
                            </w:pPr>
                            <w:r w:rsidRPr="005237B9">
                              <w:rPr>
                                <w:sz w:val="22"/>
                                <w:szCs w:val="22"/>
                                <w:lang w:val="en-GB"/>
                              </w:rPr>
                              <w:t xml:space="preserve">Learners </w:t>
                            </w:r>
                            <w:r>
                              <w:rPr>
                                <w:sz w:val="22"/>
                                <w:szCs w:val="22"/>
                                <w:lang w:val="en-GB"/>
                              </w:rPr>
                              <w:t xml:space="preserve">have a voice (100 languages) and </w:t>
                            </w:r>
                            <w:r w:rsidRPr="005237B9">
                              <w:rPr>
                                <w:sz w:val="22"/>
                                <w:szCs w:val="22"/>
                                <w:lang w:val="en-GB"/>
                              </w:rPr>
                              <w:t>are listened to</w:t>
                            </w:r>
                          </w:p>
                          <w:p w14:paraId="0B163536" w14:textId="77777777" w:rsidR="005549C3" w:rsidRPr="005237B9" w:rsidRDefault="005549C3" w:rsidP="005549C3">
                            <w:pPr>
                              <w:pStyle w:val="QIPBodytext"/>
                              <w:numPr>
                                <w:ilvl w:val="0"/>
                                <w:numId w:val="8"/>
                              </w:numPr>
                              <w:rPr>
                                <w:sz w:val="22"/>
                                <w:szCs w:val="22"/>
                              </w:rPr>
                            </w:pPr>
                            <w:r w:rsidRPr="005237B9">
                              <w:rPr>
                                <w:sz w:val="22"/>
                                <w:szCs w:val="22"/>
                                <w:lang w:val="en-GB"/>
                              </w:rPr>
                              <w:t>Learner’s culture and identity is recognised positively</w:t>
                            </w:r>
                          </w:p>
                          <w:p w14:paraId="6E0401E6" w14:textId="77777777" w:rsidR="005549C3" w:rsidRPr="005237B9" w:rsidRDefault="005549C3" w:rsidP="005549C3">
                            <w:pPr>
                              <w:pStyle w:val="QIPBodytext"/>
                              <w:numPr>
                                <w:ilvl w:val="0"/>
                                <w:numId w:val="8"/>
                              </w:numPr>
                              <w:rPr>
                                <w:sz w:val="22"/>
                                <w:szCs w:val="22"/>
                              </w:rPr>
                            </w:pPr>
                            <w:r w:rsidRPr="005237B9">
                              <w:rPr>
                                <w:sz w:val="22"/>
                                <w:szCs w:val="22"/>
                                <w:lang w:val="en-GB"/>
                              </w:rPr>
                              <w:t>Learners can navigate day-to-day-challenges</w:t>
                            </w:r>
                          </w:p>
                          <w:p w14:paraId="2AC9D7FB" w14:textId="77777777" w:rsidR="005549C3" w:rsidRPr="005237B9" w:rsidRDefault="005549C3" w:rsidP="005549C3">
                            <w:pPr>
                              <w:pStyle w:val="QIPBodytext"/>
                              <w:numPr>
                                <w:ilvl w:val="0"/>
                                <w:numId w:val="8"/>
                              </w:numPr>
                              <w:rPr>
                                <w:sz w:val="22"/>
                                <w:szCs w:val="22"/>
                              </w:rPr>
                            </w:pPr>
                            <w:r w:rsidRPr="005237B9">
                              <w:rPr>
                                <w:sz w:val="22"/>
                                <w:szCs w:val="22"/>
                                <w:lang w:val="en-GB"/>
                              </w:rPr>
                              <w:t>Learners feel and know how to be successful</w:t>
                            </w:r>
                          </w:p>
                          <w:p w14:paraId="1C6F82BD" w14:textId="77777777" w:rsidR="005549C3" w:rsidRPr="0089103C" w:rsidRDefault="005549C3" w:rsidP="005549C3">
                            <w:pPr>
                              <w:pStyle w:val="QIPBodytext"/>
                              <w:numPr>
                                <w:ilvl w:val="0"/>
                                <w:numId w:val="8"/>
                              </w:numPr>
                              <w:rPr>
                                <w:sz w:val="22"/>
                                <w:szCs w:val="22"/>
                              </w:rPr>
                            </w:pPr>
                            <w:r w:rsidRPr="0089103C">
                              <w:rPr>
                                <w:sz w:val="22"/>
                                <w:szCs w:val="22"/>
                                <w:lang w:val="en-GB"/>
                              </w:rPr>
                              <w:t xml:space="preserve">Learners are adaptable because they have access to tools, resources and support (QA3) </w:t>
                            </w:r>
                          </w:p>
                          <w:p w14:paraId="7CF75C3B" w14:textId="77777777" w:rsidR="005549C3" w:rsidRPr="0089103C" w:rsidRDefault="005549C3" w:rsidP="005549C3">
                            <w:pPr>
                              <w:pStyle w:val="QIPBodytext"/>
                              <w:numPr>
                                <w:ilvl w:val="0"/>
                                <w:numId w:val="8"/>
                              </w:numPr>
                              <w:rPr>
                                <w:sz w:val="22"/>
                                <w:szCs w:val="22"/>
                              </w:rPr>
                            </w:pPr>
                            <w:r w:rsidRPr="0089103C">
                              <w:rPr>
                                <w:sz w:val="22"/>
                                <w:szCs w:val="22"/>
                                <w:lang w:val="en-GB"/>
                              </w:rPr>
                              <w:t xml:space="preserve">Learners are supported to have a go and persevere with new and complex learning (QA1 &amp;5) </w:t>
                            </w:r>
                          </w:p>
                          <w:p w14:paraId="389A3FE4" w14:textId="77777777" w:rsidR="005549C3" w:rsidRPr="0089103C" w:rsidRDefault="005549C3" w:rsidP="005549C3">
                            <w:pPr>
                              <w:pStyle w:val="QIPBodytext"/>
                              <w:numPr>
                                <w:ilvl w:val="0"/>
                                <w:numId w:val="8"/>
                              </w:numPr>
                              <w:rPr>
                                <w:sz w:val="22"/>
                                <w:szCs w:val="22"/>
                              </w:rPr>
                            </w:pPr>
                            <w:r w:rsidRPr="0089103C">
                              <w:rPr>
                                <w:sz w:val="22"/>
                                <w:szCs w:val="22"/>
                                <w:lang w:val="en-GB"/>
                              </w:rPr>
                              <w:t xml:space="preserve">Learners feel safe so they can open their minds to learning (QA2 &amp;5) </w:t>
                            </w:r>
                          </w:p>
                          <w:p w14:paraId="1091DC6E" w14:textId="77777777" w:rsidR="005549C3" w:rsidRPr="0089103C" w:rsidRDefault="005549C3" w:rsidP="005549C3">
                            <w:pPr>
                              <w:pStyle w:val="QIPBodytext"/>
                              <w:numPr>
                                <w:ilvl w:val="0"/>
                                <w:numId w:val="8"/>
                              </w:numPr>
                              <w:rPr>
                                <w:sz w:val="22"/>
                                <w:szCs w:val="22"/>
                              </w:rPr>
                            </w:pPr>
                            <w:r w:rsidRPr="0089103C">
                              <w:rPr>
                                <w:sz w:val="22"/>
                                <w:szCs w:val="22"/>
                                <w:lang w:val="en-GB"/>
                              </w:rPr>
                              <w:t xml:space="preserve">Learners can focus on learning because they don’t feel judged or overwhelmed (QA5) </w:t>
                            </w:r>
                          </w:p>
                          <w:p w14:paraId="1A6316C8" w14:textId="77777777" w:rsidR="005800D8" w:rsidRDefault="005800D8" w:rsidP="005800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B5E60" id="Text Box 311094121" o:spid="_x0000_s1031" type="#_x0000_t202" style="position:absolute;margin-left:722.1pt;margin-top:0;width:773.3pt;height:485.3pt;z-index:2516582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">
                <v:textbox>
                  <w:txbxContent>
                    <w:p w14:paraId="38951BAD" w14:textId="77777777" w:rsidR="005549C3" w:rsidRPr="00A279F6" w:rsidRDefault="005549C3" w:rsidP="005549C3">
                      <w:pPr>
                        <w:pStyle w:val="QIPBodytext"/>
                        <w:numPr>
                          <w:ilvl w:val="0"/>
                          <w:numId w:val="10"/>
                        </w:numPr>
                        <w:rPr>
                          <w:sz w:val="22"/>
                        </w:rPr>
                      </w:pPr>
                      <w:r>
                        <w:rPr>
                          <w:sz w:val="22"/>
                          <w:lang w:val="en-GB"/>
                        </w:rPr>
                        <w:t>Setting up environment and provocations that intentionally create cognitive knots for children to be agent and engage their curiosity and problem-solving skills.</w:t>
                      </w:r>
                    </w:p>
                    <w:p w14:paraId="4B53874D" w14:textId="77777777" w:rsidR="005549C3" w:rsidRPr="006F0110" w:rsidRDefault="005549C3" w:rsidP="005549C3">
                      <w:pPr>
                        <w:pStyle w:val="QIPBodytext"/>
                        <w:numPr>
                          <w:ilvl w:val="0"/>
                          <w:numId w:val="10"/>
                        </w:numPr>
                        <w:rPr>
                          <w:sz w:val="22"/>
                        </w:rPr>
                      </w:pPr>
                      <w:r>
                        <w:rPr>
                          <w:sz w:val="22"/>
                          <w:lang w:val="en-GB"/>
                        </w:rPr>
                        <w:t>Building team culture with new teams of staff within all the rooms.</w:t>
                      </w:r>
                    </w:p>
                    <w:p w14:paraId="5E7A6B70" w14:textId="77777777" w:rsidR="005549C3" w:rsidRDefault="005549C3" w:rsidP="005549C3">
                      <w:pPr>
                        <w:pStyle w:val="QIPBodytext"/>
                        <w:numPr>
                          <w:ilvl w:val="0"/>
                          <w:numId w:val="10"/>
                        </w:numPr>
                        <w:rPr>
                          <w:sz w:val="22"/>
                        </w:rPr>
                      </w:pPr>
                      <w:r>
                        <w:rPr>
                          <w:sz w:val="22"/>
                          <w:lang w:val="en-GB"/>
                        </w:rPr>
                        <w:t xml:space="preserve">Implementing Flying Start Boost Program. Share Professional Development Training (eg: Yellaka Warra training with Lady Gowrie. Educators will develop their vocabulary in Kaurna Language) </w:t>
                      </w:r>
                    </w:p>
                    <w:p w14:paraId="1978990F" w14:textId="77777777" w:rsidR="005549C3" w:rsidRPr="008D29F0" w:rsidRDefault="005549C3" w:rsidP="005549C3">
                      <w:pPr>
                        <w:pStyle w:val="QIPBodytext"/>
                        <w:numPr>
                          <w:ilvl w:val="0"/>
                          <w:numId w:val="10"/>
                        </w:numPr>
                        <w:rPr>
                          <w:sz w:val="22"/>
                        </w:rPr>
                      </w:pPr>
                      <w:r w:rsidRPr="009A0254">
                        <w:rPr>
                          <w:sz w:val="22"/>
                          <w:lang w:val="en-GB"/>
                        </w:rPr>
                        <w:t xml:space="preserve">PD for YT staff: Responsive Relationships </w:t>
                      </w:r>
                      <w:r>
                        <w:rPr>
                          <w:sz w:val="22"/>
                          <w:lang w:val="en-GB"/>
                        </w:rPr>
                        <w:t xml:space="preserve">Program. (Sites O.T and Speech Pathologist.) </w:t>
                      </w:r>
                    </w:p>
                    <w:p w14:paraId="4294811B" w14:textId="77777777" w:rsidR="005549C3" w:rsidRPr="00722EAF" w:rsidRDefault="005549C3" w:rsidP="005549C3">
                      <w:pPr>
                        <w:pStyle w:val="QIPBodytext"/>
                        <w:numPr>
                          <w:ilvl w:val="0"/>
                          <w:numId w:val="10"/>
                        </w:numPr>
                        <w:rPr>
                          <w:sz w:val="22"/>
                        </w:rPr>
                      </w:pPr>
                      <w:r>
                        <w:rPr>
                          <w:sz w:val="22"/>
                          <w:lang w:val="en-GB"/>
                        </w:rPr>
                        <w:t>Complete Lady Gowrie, Strategic Inclusive Plan.</w:t>
                      </w:r>
                    </w:p>
                    <w:p w14:paraId="5629CC8A" w14:textId="77777777" w:rsidR="005549C3" w:rsidRDefault="005549C3" w:rsidP="005549C3">
                      <w:pPr>
                        <w:pStyle w:val="QIPBodytext"/>
                        <w:rPr>
                          <w:b/>
                          <w:bCs/>
                          <w:sz w:val="22"/>
                          <w:szCs w:val="22"/>
                          <w:lang w:val="en-GB"/>
                        </w:rPr>
                      </w:pPr>
                    </w:p>
                    <w:p w14:paraId="1C989AE8" w14:textId="77777777" w:rsidR="005549C3" w:rsidRPr="00043EEB" w:rsidRDefault="005549C3" w:rsidP="005549C3">
                      <w:pPr>
                        <w:pStyle w:val="QIPBodytext"/>
                        <w:rPr>
                          <w:b/>
                          <w:bCs/>
                          <w:sz w:val="22"/>
                          <w:szCs w:val="22"/>
                          <w:lang w:val="en-GB"/>
                        </w:rPr>
                      </w:pPr>
                      <w:r w:rsidRPr="005237B9">
                        <w:rPr>
                          <w:b/>
                          <w:bCs/>
                          <w:sz w:val="22"/>
                          <w:szCs w:val="22"/>
                          <w:lang w:val="en-GB"/>
                        </w:rPr>
                        <w:t>Collectively what we would like to achieve:</w:t>
                      </w:r>
                    </w:p>
                    <w:p w14:paraId="257B88C7" w14:textId="77777777" w:rsidR="005549C3" w:rsidRPr="00163C23" w:rsidRDefault="005549C3" w:rsidP="005549C3">
                      <w:pPr>
                        <w:pStyle w:val="QIPBodytext"/>
                        <w:numPr>
                          <w:ilvl w:val="0"/>
                          <w:numId w:val="11"/>
                        </w:numPr>
                        <w:rPr>
                          <w:rFonts w:asciiTheme="minorHAnsi" w:hAnsiTheme="minorHAnsi" w:cstheme="minorHAnsi"/>
                          <w:sz w:val="22"/>
                          <w:szCs w:val="22"/>
                        </w:rPr>
                      </w:pPr>
                      <w:r w:rsidRPr="005237B9">
                        <w:rPr>
                          <w:rFonts w:asciiTheme="minorHAnsi" w:hAnsiTheme="minorHAnsi" w:cstheme="minorHAnsi"/>
                          <w:sz w:val="22"/>
                          <w:szCs w:val="22"/>
                          <w:lang w:val="en-GB"/>
                        </w:rPr>
                        <w:t>Engaging families as partners in supporting children’s developing wellbeing and ability to regulate. Element 6.1 &amp; 6.1.2</w:t>
                      </w:r>
                    </w:p>
                    <w:p w14:paraId="0F3B139C" w14:textId="77777777" w:rsidR="005549C3" w:rsidRPr="00491C9F" w:rsidRDefault="005549C3" w:rsidP="005549C3">
                      <w:pPr>
                        <w:pStyle w:val="QIPBodytext"/>
                        <w:numPr>
                          <w:ilvl w:val="0"/>
                          <w:numId w:val="11"/>
                        </w:numPr>
                        <w:rPr>
                          <w:rFonts w:asciiTheme="minorHAnsi" w:hAnsiTheme="minorHAnsi" w:cstheme="minorHAnsi"/>
                          <w:sz w:val="22"/>
                          <w:szCs w:val="22"/>
                        </w:rPr>
                      </w:pPr>
                      <w:r>
                        <w:rPr>
                          <w:rFonts w:asciiTheme="minorHAnsi" w:hAnsiTheme="minorHAnsi" w:cstheme="minorHAnsi"/>
                          <w:sz w:val="22"/>
                          <w:szCs w:val="22"/>
                          <w:lang w:val="en-GB"/>
                        </w:rPr>
                        <w:t xml:space="preserve">All children from all backgrounds, identities and abilities have access to fully participate in the learning experiences. </w:t>
                      </w:r>
                    </w:p>
                    <w:p w14:paraId="686C0EED" w14:textId="77777777" w:rsidR="005549C3" w:rsidRPr="00972CBF" w:rsidRDefault="005549C3" w:rsidP="005549C3">
                      <w:pPr>
                        <w:pStyle w:val="QIPBodytext"/>
                        <w:numPr>
                          <w:ilvl w:val="0"/>
                          <w:numId w:val="11"/>
                        </w:numPr>
                        <w:rPr>
                          <w:rFonts w:asciiTheme="minorHAnsi" w:hAnsiTheme="minorHAnsi" w:cstheme="minorHAnsi"/>
                          <w:sz w:val="22"/>
                          <w:szCs w:val="22"/>
                        </w:rPr>
                      </w:pPr>
                      <w:r>
                        <w:rPr>
                          <w:rFonts w:asciiTheme="minorHAnsi" w:hAnsiTheme="minorHAnsi" w:cstheme="minorHAnsi"/>
                          <w:sz w:val="22"/>
                          <w:szCs w:val="22"/>
                          <w:lang w:val="en-GB"/>
                        </w:rPr>
                        <w:t>Parents/Carers are</w:t>
                      </w:r>
                      <w:r w:rsidRPr="00491C9F">
                        <w:rPr>
                          <w:rFonts w:asciiTheme="minorHAnsi" w:hAnsiTheme="minorHAnsi" w:cstheme="minorHAnsi"/>
                          <w:sz w:val="22"/>
                          <w:szCs w:val="22"/>
                          <w:lang w:val="en-GB"/>
                        </w:rPr>
                        <w:t xml:space="preserve"> surveyed for input regarding decision making processes and invited for informal and formal conversations with educators.</w:t>
                      </w:r>
                      <w:r>
                        <w:rPr>
                          <w:rFonts w:asciiTheme="minorHAnsi" w:hAnsiTheme="minorHAnsi" w:cstheme="minorHAnsi"/>
                          <w:sz w:val="22"/>
                          <w:szCs w:val="22"/>
                          <w:lang w:val="en-GB"/>
                        </w:rPr>
                        <w:t xml:space="preserve"> </w:t>
                      </w:r>
                      <w:r w:rsidRPr="00491C9F">
                        <w:rPr>
                          <w:rFonts w:asciiTheme="minorHAnsi" w:hAnsiTheme="minorHAnsi" w:cstheme="minorHAnsi"/>
                          <w:sz w:val="22"/>
                          <w:szCs w:val="22"/>
                          <w:lang w:val="en-GB"/>
                        </w:rPr>
                        <w:t>Families have a</w:t>
                      </w:r>
                      <w:r>
                        <w:rPr>
                          <w:rFonts w:asciiTheme="minorHAnsi" w:hAnsiTheme="minorHAnsi" w:cstheme="minorHAnsi"/>
                          <w:sz w:val="22"/>
                          <w:szCs w:val="22"/>
                          <w:lang w:val="en-GB"/>
                        </w:rPr>
                        <w:t xml:space="preserve"> voice and co-design centre documents.</w:t>
                      </w:r>
                      <w:r w:rsidRPr="00491C9F">
                        <w:rPr>
                          <w:rFonts w:asciiTheme="minorHAnsi" w:hAnsiTheme="minorHAnsi" w:cstheme="minorHAnsi"/>
                          <w:sz w:val="22"/>
                          <w:szCs w:val="22"/>
                          <w:lang w:val="en-GB"/>
                        </w:rPr>
                        <w:t xml:space="preserve"> </w:t>
                      </w:r>
                    </w:p>
                    <w:p w14:paraId="14859056" w14:textId="77777777" w:rsidR="005549C3" w:rsidRPr="00326788" w:rsidRDefault="005549C3" w:rsidP="005549C3">
                      <w:pPr>
                        <w:pStyle w:val="QIPBodytext"/>
                        <w:numPr>
                          <w:ilvl w:val="0"/>
                          <w:numId w:val="11"/>
                        </w:numPr>
                        <w:rPr>
                          <w:rFonts w:asciiTheme="minorHAnsi" w:hAnsiTheme="minorHAnsi" w:cstheme="minorHAnsi"/>
                          <w:sz w:val="22"/>
                          <w:szCs w:val="22"/>
                        </w:rPr>
                      </w:pPr>
                      <w:r>
                        <w:rPr>
                          <w:rFonts w:asciiTheme="minorHAnsi" w:hAnsiTheme="minorHAnsi" w:cstheme="minorHAnsi"/>
                          <w:sz w:val="22"/>
                          <w:szCs w:val="22"/>
                          <w:lang w:val="en-GB"/>
                        </w:rPr>
                        <w:t>Offer parent forums on topics of interest.</w:t>
                      </w:r>
                    </w:p>
                    <w:p w14:paraId="62FEFED8" w14:textId="77777777" w:rsidR="005549C3" w:rsidRDefault="005549C3" w:rsidP="005549C3">
                      <w:pPr>
                        <w:pStyle w:val="QIPBodytext"/>
                        <w:numPr>
                          <w:ilvl w:val="0"/>
                          <w:numId w:val="11"/>
                        </w:numPr>
                        <w:rPr>
                          <w:rFonts w:asciiTheme="minorHAnsi" w:hAnsiTheme="minorHAnsi" w:cstheme="minorHAnsi"/>
                          <w:sz w:val="22"/>
                          <w:szCs w:val="22"/>
                        </w:rPr>
                      </w:pPr>
                      <w:r>
                        <w:rPr>
                          <w:rFonts w:asciiTheme="minorHAnsi" w:hAnsiTheme="minorHAnsi" w:cstheme="minorHAnsi"/>
                          <w:sz w:val="22"/>
                          <w:szCs w:val="22"/>
                        </w:rPr>
                        <w:t xml:space="preserve">Continue to engage educators in </w:t>
                      </w:r>
                      <w:r w:rsidRPr="00326788">
                        <w:rPr>
                          <w:rFonts w:asciiTheme="minorHAnsi" w:hAnsiTheme="minorHAnsi" w:cstheme="minorHAnsi"/>
                          <w:sz w:val="22"/>
                          <w:szCs w:val="22"/>
                        </w:rPr>
                        <w:t>Music Education Strategy</w:t>
                      </w:r>
                      <w:r>
                        <w:rPr>
                          <w:rFonts w:asciiTheme="minorHAnsi" w:hAnsiTheme="minorHAnsi" w:cstheme="minorHAnsi"/>
                          <w:sz w:val="22"/>
                          <w:szCs w:val="22"/>
                        </w:rPr>
                        <w:t>.</w:t>
                      </w:r>
                      <w:r w:rsidRPr="00326788">
                        <w:rPr>
                          <w:rFonts w:asciiTheme="minorHAnsi" w:hAnsiTheme="minorHAnsi" w:cstheme="minorHAnsi"/>
                          <w:sz w:val="22"/>
                          <w:szCs w:val="22"/>
                        </w:rPr>
                        <w:t xml:space="preserve"> Collaborate with Christine Narroway to build </w:t>
                      </w:r>
                      <w:r>
                        <w:rPr>
                          <w:rFonts w:asciiTheme="minorHAnsi" w:hAnsiTheme="minorHAnsi" w:cstheme="minorHAnsi"/>
                          <w:sz w:val="22"/>
                          <w:szCs w:val="22"/>
                        </w:rPr>
                        <w:t xml:space="preserve">capacity around </w:t>
                      </w:r>
                      <w:r w:rsidRPr="00326788">
                        <w:rPr>
                          <w:rFonts w:asciiTheme="minorHAnsi" w:hAnsiTheme="minorHAnsi" w:cstheme="minorHAnsi"/>
                          <w:sz w:val="22"/>
                          <w:szCs w:val="22"/>
                        </w:rPr>
                        <w:t>educator</w:t>
                      </w:r>
                      <w:r>
                        <w:rPr>
                          <w:rFonts w:asciiTheme="minorHAnsi" w:hAnsiTheme="minorHAnsi" w:cstheme="minorHAnsi"/>
                          <w:sz w:val="22"/>
                          <w:szCs w:val="22"/>
                        </w:rPr>
                        <w:t>’</w:t>
                      </w:r>
                      <w:r w:rsidRPr="00326788">
                        <w:rPr>
                          <w:rFonts w:asciiTheme="minorHAnsi" w:hAnsiTheme="minorHAnsi" w:cstheme="minorHAnsi"/>
                          <w:sz w:val="22"/>
                          <w:szCs w:val="22"/>
                        </w:rPr>
                        <w:t xml:space="preserve">s </w:t>
                      </w:r>
                      <w:r>
                        <w:rPr>
                          <w:rFonts w:asciiTheme="minorHAnsi" w:hAnsiTheme="minorHAnsi" w:cstheme="minorHAnsi"/>
                          <w:sz w:val="22"/>
                          <w:szCs w:val="22"/>
                        </w:rPr>
                        <w:t xml:space="preserve">strategies to support children’s regulation, enhancing their agency within their learning.  </w:t>
                      </w:r>
                    </w:p>
                    <w:p w14:paraId="6B8388DF" w14:textId="77777777" w:rsidR="005549C3" w:rsidRPr="00D63C55" w:rsidRDefault="005549C3" w:rsidP="005549C3">
                      <w:pPr>
                        <w:pStyle w:val="QIPBodytext"/>
                        <w:numPr>
                          <w:ilvl w:val="0"/>
                          <w:numId w:val="11"/>
                        </w:numPr>
                        <w:rPr>
                          <w:rFonts w:asciiTheme="minorHAnsi" w:hAnsiTheme="minorHAnsi" w:cstheme="minorHAnsi"/>
                          <w:sz w:val="22"/>
                          <w:szCs w:val="22"/>
                        </w:rPr>
                      </w:pPr>
                      <w:r w:rsidRPr="00D63C55">
                        <w:rPr>
                          <w:rFonts w:asciiTheme="minorHAnsi" w:hAnsiTheme="minorHAnsi" w:cstheme="minorHAnsi"/>
                          <w:sz w:val="22"/>
                        </w:rPr>
                        <w:t>Continue to work alongside community to create inclusive &amp; meaningful Reconciliation Action Plan</w:t>
                      </w:r>
                      <w:r>
                        <w:rPr>
                          <w:rFonts w:asciiTheme="minorHAnsi" w:hAnsiTheme="minorHAnsi" w:cstheme="minorHAnsi"/>
                          <w:sz w:val="22"/>
                        </w:rPr>
                        <w:t>.</w:t>
                      </w:r>
                    </w:p>
                    <w:p w14:paraId="3026BC23" w14:textId="77777777" w:rsidR="005549C3" w:rsidRDefault="005549C3" w:rsidP="005549C3">
                      <w:pPr>
                        <w:pStyle w:val="ListParagraph"/>
                        <w:numPr>
                          <w:ilvl w:val="0"/>
                          <w:numId w:val="11"/>
                        </w:numPr>
                        <w:rPr>
                          <w:rFonts w:asciiTheme="minorHAnsi" w:hAnsiTheme="minorHAnsi" w:cstheme="minorHAnsi"/>
                          <w:sz w:val="22"/>
                        </w:rPr>
                      </w:pPr>
                      <w:r w:rsidRPr="00D63C55">
                        <w:rPr>
                          <w:rFonts w:asciiTheme="minorHAnsi" w:hAnsiTheme="minorHAnsi" w:cstheme="minorHAnsi"/>
                          <w:sz w:val="22"/>
                        </w:rPr>
                        <w:t>Continue to</w:t>
                      </w:r>
                      <w:r>
                        <w:rPr>
                          <w:rFonts w:asciiTheme="minorHAnsi" w:hAnsiTheme="minorHAnsi" w:cstheme="minorHAnsi"/>
                          <w:sz w:val="22"/>
                        </w:rPr>
                        <w:t xml:space="preserve"> co-create</w:t>
                      </w:r>
                      <w:r w:rsidRPr="00D63C55">
                        <w:rPr>
                          <w:rFonts w:asciiTheme="minorHAnsi" w:hAnsiTheme="minorHAnsi" w:cstheme="minorHAnsi"/>
                          <w:sz w:val="22"/>
                        </w:rPr>
                        <w:t xml:space="preserve"> </w:t>
                      </w:r>
                      <w:r>
                        <w:rPr>
                          <w:rFonts w:asciiTheme="minorHAnsi" w:hAnsiTheme="minorHAnsi" w:cstheme="minorHAnsi"/>
                          <w:sz w:val="22"/>
                        </w:rPr>
                        <w:t xml:space="preserve">a </w:t>
                      </w:r>
                      <w:r w:rsidRPr="00D63C55">
                        <w:rPr>
                          <w:rFonts w:asciiTheme="minorHAnsi" w:hAnsiTheme="minorHAnsi" w:cstheme="minorHAnsi"/>
                          <w:sz w:val="22"/>
                        </w:rPr>
                        <w:t xml:space="preserve">Strategic Inclusion Plan with the whole site team. </w:t>
                      </w:r>
                    </w:p>
                    <w:p w14:paraId="590C5E8F" w14:textId="77777777" w:rsidR="005549C3" w:rsidRDefault="005549C3" w:rsidP="005549C3">
                      <w:pPr>
                        <w:pStyle w:val="ListParagraph"/>
                        <w:numPr>
                          <w:ilvl w:val="0"/>
                          <w:numId w:val="11"/>
                        </w:numPr>
                        <w:rPr>
                          <w:rFonts w:asciiTheme="minorHAnsi" w:hAnsiTheme="minorHAnsi" w:cstheme="minorHAnsi"/>
                          <w:sz w:val="22"/>
                        </w:rPr>
                      </w:pPr>
                      <w:r>
                        <w:rPr>
                          <w:rFonts w:asciiTheme="minorHAnsi" w:hAnsiTheme="minorHAnsi" w:cstheme="minorHAnsi"/>
                          <w:sz w:val="22"/>
                        </w:rPr>
                        <w:t>Continue to encourage children to share their thought processes via 100 languages, optimising the means in which they are communicating their thinking. (</w:t>
                      </w:r>
                      <w:proofErr w:type="gramStart"/>
                      <w:r>
                        <w:rPr>
                          <w:rFonts w:asciiTheme="minorHAnsi" w:hAnsiTheme="minorHAnsi" w:cstheme="minorHAnsi"/>
                          <w:sz w:val="22"/>
                        </w:rPr>
                        <w:t>eg</w:t>
                      </w:r>
                      <w:proofErr w:type="gramEnd"/>
                      <w:r>
                        <w:rPr>
                          <w:rFonts w:asciiTheme="minorHAnsi" w:hAnsiTheme="minorHAnsi" w:cstheme="minorHAnsi"/>
                          <w:sz w:val="22"/>
                        </w:rPr>
                        <w:t xml:space="preserve"> symbolic representation, non-verbal dance/construction/clay.)</w:t>
                      </w:r>
                    </w:p>
                    <w:p w14:paraId="4A94779B" w14:textId="77777777" w:rsidR="005549C3" w:rsidRPr="002307ED" w:rsidRDefault="005549C3" w:rsidP="005549C3">
                      <w:pPr>
                        <w:pStyle w:val="ListParagraph"/>
                        <w:numPr>
                          <w:ilvl w:val="0"/>
                          <w:numId w:val="11"/>
                        </w:numPr>
                        <w:rPr>
                          <w:rFonts w:asciiTheme="minorHAnsi" w:hAnsiTheme="minorHAnsi" w:cstheme="minorHAnsi"/>
                          <w:sz w:val="22"/>
                        </w:rPr>
                      </w:pPr>
                      <w:r>
                        <w:rPr>
                          <w:rFonts w:asciiTheme="minorHAnsi" w:hAnsiTheme="minorHAnsi" w:cstheme="minorHAnsi"/>
                          <w:sz w:val="22"/>
                        </w:rPr>
                        <w:t>Continue to engage in Professional Development with the DfE Regulation Team. Build educators capacity around strategies to support enhancing children’s Agency in the learning.</w:t>
                      </w:r>
                    </w:p>
                    <w:p w14:paraId="3CBD3F1D" w14:textId="77777777" w:rsidR="005549C3" w:rsidRDefault="005549C3" w:rsidP="005549C3">
                      <w:pPr>
                        <w:pStyle w:val="QIPBodytext"/>
                        <w:rPr>
                          <w:b/>
                          <w:bCs/>
                          <w:sz w:val="22"/>
                          <w:szCs w:val="22"/>
                          <w:lang w:val="en-GB"/>
                        </w:rPr>
                      </w:pPr>
                    </w:p>
                    <w:p w14:paraId="432B1227" w14:textId="77777777" w:rsidR="005549C3" w:rsidRPr="005237B9" w:rsidRDefault="005549C3" w:rsidP="005549C3">
                      <w:pPr>
                        <w:pStyle w:val="QIPBodytext"/>
                        <w:rPr>
                          <w:b/>
                          <w:bCs/>
                          <w:sz w:val="22"/>
                          <w:szCs w:val="22"/>
                          <w:lang w:val="en-GB"/>
                        </w:rPr>
                      </w:pPr>
                      <w:r>
                        <w:rPr>
                          <w:b/>
                          <w:bCs/>
                          <w:sz w:val="22"/>
                          <w:szCs w:val="22"/>
                          <w:lang w:val="en-GB"/>
                        </w:rPr>
                        <w:t xml:space="preserve">Learning </w:t>
                      </w:r>
                      <w:r w:rsidRPr="005237B9">
                        <w:rPr>
                          <w:b/>
                          <w:bCs/>
                          <w:sz w:val="22"/>
                          <w:szCs w:val="22"/>
                          <w:lang w:val="en-GB"/>
                        </w:rPr>
                        <w:t>Outcomes</w:t>
                      </w:r>
                      <w:r>
                        <w:rPr>
                          <w:b/>
                          <w:bCs/>
                          <w:sz w:val="22"/>
                          <w:szCs w:val="22"/>
                          <w:lang w:val="en-GB"/>
                        </w:rPr>
                        <w:t xml:space="preserve"> for all children</w:t>
                      </w:r>
                      <w:r w:rsidRPr="005237B9">
                        <w:rPr>
                          <w:b/>
                          <w:bCs/>
                          <w:sz w:val="22"/>
                          <w:szCs w:val="22"/>
                          <w:lang w:val="en-GB"/>
                        </w:rPr>
                        <w:t>:</w:t>
                      </w:r>
                    </w:p>
                    <w:p w14:paraId="66643B1B" w14:textId="77777777" w:rsidR="005549C3" w:rsidRPr="005237B9" w:rsidRDefault="005549C3" w:rsidP="005549C3">
                      <w:pPr>
                        <w:pStyle w:val="QIPBodytext"/>
                        <w:rPr>
                          <w:sz w:val="22"/>
                          <w:szCs w:val="22"/>
                        </w:rPr>
                      </w:pPr>
                      <w:r w:rsidRPr="005237B9">
                        <w:rPr>
                          <w:sz w:val="22"/>
                          <w:szCs w:val="22"/>
                          <w:lang w:val="en-GB"/>
                        </w:rPr>
                        <w:t>We aim to provide an opportunity to</w:t>
                      </w:r>
                      <w:r w:rsidRPr="005237B9">
                        <w:rPr>
                          <w:rFonts w:ascii="Arial" w:hAnsi="Arial" w:cs="Times New Roman"/>
                          <w:noProof/>
                          <w:sz w:val="22"/>
                          <w:szCs w:val="22"/>
                        </w:rPr>
                        <w:t xml:space="preserve"> </w:t>
                      </w:r>
                      <w:r w:rsidRPr="005237B9">
                        <w:rPr>
                          <w:sz w:val="22"/>
                          <w:szCs w:val="22"/>
                          <w:lang w:val="en-GB"/>
                        </w:rPr>
                        <w:t>deeply understand the starting points and learning needs of all learners and how we can design learning experiences that respond to this – where practice is most effective when it is embedded, informed, and shaped by NQS and the EYLF practices and principles</w:t>
                      </w:r>
                      <w:r w:rsidRPr="005237B9">
                        <w:rPr>
                          <w:sz w:val="22"/>
                          <w:szCs w:val="22"/>
                        </w:rPr>
                        <w:t xml:space="preserve"> </w:t>
                      </w:r>
                      <w:r w:rsidRPr="005237B9">
                        <w:rPr>
                          <w:sz w:val="22"/>
                          <w:szCs w:val="22"/>
                          <w:lang w:val="en-GB"/>
                        </w:rPr>
                        <w:t>(by utilising Collective Responsibility).</w:t>
                      </w:r>
                    </w:p>
                    <w:p w14:paraId="2E3C6BF4" w14:textId="77777777" w:rsidR="005549C3" w:rsidRPr="005237B9" w:rsidRDefault="005549C3" w:rsidP="005549C3">
                      <w:pPr>
                        <w:pStyle w:val="QIPBodytext"/>
                        <w:numPr>
                          <w:ilvl w:val="0"/>
                          <w:numId w:val="8"/>
                        </w:numPr>
                        <w:rPr>
                          <w:sz w:val="22"/>
                          <w:szCs w:val="22"/>
                        </w:rPr>
                      </w:pPr>
                      <w:r w:rsidRPr="005237B9">
                        <w:rPr>
                          <w:sz w:val="22"/>
                          <w:szCs w:val="22"/>
                          <w:lang w:val="en-GB"/>
                        </w:rPr>
                        <w:t>Learners are safe, included and welcomed</w:t>
                      </w:r>
                      <w:r>
                        <w:rPr>
                          <w:sz w:val="22"/>
                          <w:szCs w:val="22"/>
                          <w:lang w:val="en-GB"/>
                        </w:rPr>
                        <w:t xml:space="preserve"> and can trust at least one adult</w:t>
                      </w:r>
                    </w:p>
                    <w:p w14:paraId="5F062DC1" w14:textId="77777777" w:rsidR="005549C3" w:rsidRPr="005237B9" w:rsidRDefault="005549C3" w:rsidP="005549C3">
                      <w:pPr>
                        <w:pStyle w:val="QIPBodytext"/>
                        <w:numPr>
                          <w:ilvl w:val="0"/>
                          <w:numId w:val="8"/>
                        </w:numPr>
                        <w:rPr>
                          <w:sz w:val="22"/>
                          <w:szCs w:val="22"/>
                        </w:rPr>
                      </w:pPr>
                      <w:r w:rsidRPr="005237B9">
                        <w:rPr>
                          <w:sz w:val="22"/>
                          <w:szCs w:val="22"/>
                          <w:lang w:val="en-GB"/>
                        </w:rPr>
                        <w:t xml:space="preserve">Learners </w:t>
                      </w:r>
                      <w:r>
                        <w:rPr>
                          <w:sz w:val="22"/>
                          <w:szCs w:val="22"/>
                          <w:lang w:val="en-GB"/>
                        </w:rPr>
                        <w:t xml:space="preserve">have a voice (100 languages) and </w:t>
                      </w:r>
                      <w:r w:rsidRPr="005237B9">
                        <w:rPr>
                          <w:sz w:val="22"/>
                          <w:szCs w:val="22"/>
                          <w:lang w:val="en-GB"/>
                        </w:rPr>
                        <w:t>are listened to</w:t>
                      </w:r>
                    </w:p>
                    <w:p w14:paraId="0B163536" w14:textId="77777777" w:rsidR="005549C3" w:rsidRPr="005237B9" w:rsidRDefault="005549C3" w:rsidP="005549C3">
                      <w:pPr>
                        <w:pStyle w:val="QIPBodytext"/>
                        <w:numPr>
                          <w:ilvl w:val="0"/>
                          <w:numId w:val="8"/>
                        </w:numPr>
                        <w:rPr>
                          <w:sz w:val="22"/>
                          <w:szCs w:val="22"/>
                        </w:rPr>
                      </w:pPr>
                      <w:r w:rsidRPr="005237B9">
                        <w:rPr>
                          <w:sz w:val="22"/>
                          <w:szCs w:val="22"/>
                          <w:lang w:val="en-GB"/>
                        </w:rPr>
                        <w:t>Learner’s culture and identity is recognised positively</w:t>
                      </w:r>
                    </w:p>
                    <w:p w14:paraId="6E0401E6" w14:textId="77777777" w:rsidR="005549C3" w:rsidRPr="005237B9" w:rsidRDefault="005549C3" w:rsidP="005549C3">
                      <w:pPr>
                        <w:pStyle w:val="QIPBodytext"/>
                        <w:numPr>
                          <w:ilvl w:val="0"/>
                          <w:numId w:val="8"/>
                        </w:numPr>
                        <w:rPr>
                          <w:sz w:val="22"/>
                          <w:szCs w:val="22"/>
                        </w:rPr>
                      </w:pPr>
                      <w:r w:rsidRPr="005237B9">
                        <w:rPr>
                          <w:sz w:val="22"/>
                          <w:szCs w:val="22"/>
                          <w:lang w:val="en-GB"/>
                        </w:rPr>
                        <w:t>Learners can navigate day-to-day-challenges</w:t>
                      </w:r>
                    </w:p>
                    <w:p w14:paraId="2AC9D7FB" w14:textId="77777777" w:rsidR="005549C3" w:rsidRPr="005237B9" w:rsidRDefault="005549C3" w:rsidP="005549C3">
                      <w:pPr>
                        <w:pStyle w:val="QIPBodytext"/>
                        <w:numPr>
                          <w:ilvl w:val="0"/>
                          <w:numId w:val="8"/>
                        </w:numPr>
                        <w:rPr>
                          <w:sz w:val="22"/>
                          <w:szCs w:val="22"/>
                        </w:rPr>
                      </w:pPr>
                      <w:r w:rsidRPr="005237B9">
                        <w:rPr>
                          <w:sz w:val="22"/>
                          <w:szCs w:val="22"/>
                          <w:lang w:val="en-GB"/>
                        </w:rPr>
                        <w:t>Learners feel and know how to be successful</w:t>
                      </w:r>
                    </w:p>
                    <w:p w14:paraId="1C6F82BD" w14:textId="77777777" w:rsidR="005549C3" w:rsidRPr="0089103C" w:rsidRDefault="005549C3" w:rsidP="005549C3">
                      <w:pPr>
                        <w:pStyle w:val="QIPBodytext"/>
                        <w:numPr>
                          <w:ilvl w:val="0"/>
                          <w:numId w:val="8"/>
                        </w:numPr>
                        <w:rPr>
                          <w:sz w:val="22"/>
                          <w:szCs w:val="22"/>
                        </w:rPr>
                      </w:pPr>
                      <w:r w:rsidRPr="0089103C">
                        <w:rPr>
                          <w:sz w:val="22"/>
                          <w:szCs w:val="22"/>
                          <w:lang w:val="en-GB"/>
                        </w:rPr>
                        <w:t xml:space="preserve">Learners are adaptable because they have access to tools, resources and support (QA3) </w:t>
                      </w:r>
                    </w:p>
                    <w:p w14:paraId="7CF75C3B" w14:textId="77777777" w:rsidR="005549C3" w:rsidRPr="0089103C" w:rsidRDefault="005549C3" w:rsidP="005549C3">
                      <w:pPr>
                        <w:pStyle w:val="QIPBodytext"/>
                        <w:numPr>
                          <w:ilvl w:val="0"/>
                          <w:numId w:val="8"/>
                        </w:numPr>
                        <w:rPr>
                          <w:sz w:val="22"/>
                          <w:szCs w:val="22"/>
                        </w:rPr>
                      </w:pPr>
                      <w:r w:rsidRPr="0089103C">
                        <w:rPr>
                          <w:sz w:val="22"/>
                          <w:szCs w:val="22"/>
                          <w:lang w:val="en-GB"/>
                        </w:rPr>
                        <w:t xml:space="preserve">Learners are supported to have a go and persevere with new and complex learning (QA1 &amp;5) </w:t>
                      </w:r>
                    </w:p>
                    <w:p w14:paraId="389A3FE4" w14:textId="77777777" w:rsidR="005549C3" w:rsidRPr="0089103C" w:rsidRDefault="005549C3" w:rsidP="005549C3">
                      <w:pPr>
                        <w:pStyle w:val="QIPBodytext"/>
                        <w:numPr>
                          <w:ilvl w:val="0"/>
                          <w:numId w:val="8"/>
                        </w:numPr>
                        <w:rPr>
                          <w:sz w:val="22"/>
                          <w:szCs w:val="22"/>
                        </w:rPr>
                      </w:pPr>
                      <w:r w:rsidRPr="0089103C">
                        <w:rPr>
                          <w:sz w:val="22"/>
                          <w:szCs w:val="22"/>
                          <w:lang w:val="en-GB"/>
                        </w:rPr>
                        <w:t xml:space="preserve">Learners feel safe so they can open their minds to learning (QA2 &amp;5) </w:t>
                      </w:r>
                    </w:p>
                    <w:p w14:paraId="1091DC6E" w14:textId="77777777" w:rsidR="005549C3" w:rsidRPr="0089103C" w:rsidRDefault="005549C3" w:rsidP="005549C3">
                      <w:pPr>
                        <w:pStyle w:val="QIPBodytext"/>
                        <w:numPr>
                          <w:ilvl w:val="0"/>
                          <w:numId w:val="8"/>
                        </w:numPr>
                        <w:rPr>
                          <w:sz w:val="22"/>
                          <w:szCs w:val="22"/>
                        </w:rPr>
                      </w:pPr>
                      <w:r w:rsidRPr="0089103C">
                        <w:rPr>
                          <w:sz w:val="22"/>
                          <w:szCs w:val="22"/>
                          <w:lang w:val="en-GB"/>
                        </w:rPr>
                        <w:t xml:space="preserve">Learners can focus on learning because they don’t feel judged or overwhelmed (QA5) </w:t>
                      </w:r>
                    </w:p>
                    <w:p w14:paraId="1A6316C8" w14:textId="77777777" w:rsidR="005800D8" w:rsidRDefault="005800D8" w:rsidP="005800D8"/>
                  </w:txbxContent>
                </v:textbox>
                <w10:wrap type="square" anchorx="page"/>
              </v:shape>
            </w:pict>
          </mc:Fallback>
        </mc:AlternateContent>
      </w:r>
    </w:p>
    <w:p w14:paraId="4413695C" w14:textId="7962C5A3" w:rsidR="00AA507F" w:rsidRPr="005237B9" w:rsidRDefault="005237B9" w:rsidP="005237B9">
      <w:pPr>
        <w:pStyle w:val="QIPBodytext"/>
        <w:rPr>
          <w:sz w:val="22"/>
          <w:szCs w:val="22"/>
        </w:rPr>
      </w:pPr>
      <w:r w:rsidRPr="00AA507F">
        <w:rPr>
          <w:noProof/>
          <w:sz w:val="22"/>
        </w:rPr>
        <w:lastRenderedPageBreak/>
        <mc:AlternateContent>
          <mc:Choice Requires="wps">
            <w:drawing>
              <wp:anchor distT="45720" distB="45720" distL="114300" distR="114300" simplePos="0" relativeHeight="251658245" behindDoc="0" locked="0" layoutInCell="1" allowOverlap="1" wp14:anchorId="3BB30ED5" wp14:editId="4A0068CA">
                <wp:simplePos x="0" y="0"/>
                <wp:positionH relativeFrom="margin">
                  <wp:align>left</wp:align>
                </wp:positionH>
                <wp:positionV relativeFrom="paragraph">
                  <wp:posOffset>423</wp:posOffset>
                </wp:positionV>
                <wp:extent cx="9820910" cy="6163310"/>
                <wp:effectExtent l="0" t="0" r="27940" b="2794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0910" cy="6163733"/>
                        </a:xfrm>
                        <a:prstGeom prst="rect">
                          <a:avLst/>
                        </a:prstGeom>
                        <a:solidFill>
                          <a:srgbClr val="FFFFFF"/>
                        </a:solidFill>
                        <a:ln w="9525">
                          <a:solidFill>
                            <a:srgbClr val="000000"/>
                          </a:solidFill>
                          <a:miter lim="800000"/>
                          <a:headEnd/>
                          <a:tailEnd/>
                        </a:ln>
                      </wps:spPr>
                      <wps:txbx>
                        <w:txbxContent>
                          <w:p w14:paraId="7F80E463" w14:textId="77777777" w:rsidR="007B48A7" w:rsidRPr="00385CE2" w:rsidRDefault="007B48A7" w:rsidP="007B48A7">
                            <w:pPr>
                              <w:spacing w:line="278" w:lineRule="auto"/>
                              <w:rPr>
                                <w:rFonts w:cs="Arial"/>
                                <w:b/>
                                <w:bCs/>
                                <w:sz w:val="18"/>
                                <w:szCs w:val="18"/>
                              </w:rPr>
                            </w:pPr>
                            <w:r w:rsidRPr="00385CE2">
                              <w:rPr>
                                <w:rFonts w:cs="Arial"/>
                                <w:b/>
                                <w:bCs/>
                                <w:sz w:val="18"/>
                                <w:szCs w:val="18"/>
                              </w:rPr>
                              <w:t>To support the Outcomes coming to fruition, educators will priorities the following:</w:t>
                            </w:r>
                          </w:p>
                          <w:p w14:paraId="0EC6B1D0" w14:textId="77777777" w:rsidR="007B48A7" w:rsidRDefault="007B48A7" w:rsidP="007B48A7">
                            <w:pPr>
                              <w:spacing w:line="278" w:lineRule="auto"/>
                              <w:rPr>
                                <w:rFonts w:ascii="Calibri" w:hAnsi="Calibri" w:cs="Calibri"/>
                                <w:szCs w:val="20"/>
                              </w:rPr>
                            </w:pPr>
                          </w:p>
                          <w:p w14:paraId="77A0382C" w14:textId="77777777" w:rsidR="007B48A7" w:rsidRDefault="007B48A7" w:rsidP="007B48A7">
                            <w:pPr>
                              <w:numPr>
                                <w:ilvl w:val="0"/>
                                <w:numId w:val="33"/>
                              </w:numPr>
                              <w:tabs>
                                <w:tab w:val="clear" w:pos="720"/>
                                <w:tab w:val="num" w:pos="284"/>
                              </w:tabs>
                              <w:spacing w:line="278" w:lineRule="auto"/>
                              <w:ind w:left="426"/>
                              <w:rPr>
                                <w:rFonts w:ascii="Calibri" w:hAnsi="Calibri" w:cs="Calibri"/>
                                <w:szCs w:val="20"/>
                              </w:rPr>
                            </w:pPr>
                            <w:r w:rsidRPr="00D75A73">
                              <w:rPr>
                                <w:rFonts w:ascii="Calibri" w:hAnsi="Calibri" w:cs="Calibri"/>
                                <w:szCs w:val="20"/>
                              </w:rPr>
                              <w:t>ELYF Principle: Secure respectful &amp; reciprocal relationships. Partnerships highlighting Equity, Inclusion &amp; High Expectations.</w:t>
                            </w:r>
                          </w:p>
                          <w:p w14:paraId="5897F85A" w14:textId="77777777" w:rsidR="007B48A7" w:rsidRPr="00D75A73" w:rsidRDefault="007B48A7" w:rsidP="007B48A7">
                            <w:pPr>
                              <w:spacing w:line="278" w:lineRule="auto"/>
                              <w:ind w:left="426"/>
                              <w:rPr>
                                <w:rFonts w:ascii="Calibri" w:hAnsi="Calibri" w:cs="Calibri"/>
                                <w:szCs w:val="20"/>
                              </w:rPr>
                            </w:pPr>
                          </w:p>
                          <w:p w14:paraId="591F8503" w14:textId="77777777" w:rsidR="007B48A7" w:rsidRPr="00D75A73" w:rsidRDefault="007B48A7" w:rsidP="007B48A7">
                            <w:pPr>
                              <w:numPr>
                                <w:ilvl w:val="0"/>
                                <w:numId w:val="33"/>
                              </w:numPr>
                              <w:tabs>
                                <w:tab w:val="clear" w:pos="720"/>
                                <w:tab w:val="num" w:pos="284"/>
                              </w:tabs>
                              <w:spacing w:line="278" w:lineRule="auto"/>
                              <w:ind w:left="426"/>
                              <w:rPr>
                                <w:rFonts w:ascii="Calibri" w:hAnsi="Calibri" w:cs="Calibri"/>
                                <w:szCs w:val="20"/>
                              </w:rPr>
                            </w:pPr>
                            <w:r w:rsidRPr="00D75A73">
                              <w:rPr>
                                <w:rFonts w:ascii="Calibri" w:hAnsi="Calibri" w:cs="Calibri"/>
                                <w:szCs w:val="20"/>
                              </w:rPr>
                              <w:t>NQS Standard 6.1 Supportive relationships with families. 6.1.1 Engagement with the service.</w:t>
                            </w:r>
                          </w:p>
                          <w:p w14:paraId="293EA8A5" w14:textId="77777777" w:rsidR="007B48A7" w:rsidRDefault="007B48A7" w:rsidP="007B48A7">
                            <w:pPr>
                              <w:pStyle w:val="ListParagraph"/>
                              <w:tabs>
                                <w:tab w:val="num" w:pos="284"/>
                              </w:tabs>
                              <w:rPr>
                                <w:rFonts w:ascii="Calibri" w:hAnsi="Calibri" w:cs="Calibri"/>
                                <w:szCs w:val="20"/>
                              </w:rPr>
                            </w:pPr>
                            <w:r w:rsidRPr="00D75A73">
                              <w:rPr>
                                <w:rFonts w:ascii="Calibri" w:hAnsi="Calibri" w:cs="Calibri"/>
                                <w:szCs w:val="20"/>
                              </w:rPr>
                              <w:t>6.1.2 Parents views are respected. 6.1.3 Families are supported.</w:t>
                            </w:r>
                          </w:p>
                          <w:p w14:paraId="63D892A3" w14:textId="77777777" w:rsidR="007B48A7" w:rsidRPr="00D75A73" w:rsidRDefault="007B48A7" w:rsidP="007B48A7">
                            <w:pPr>
                              <w:pStyle w:val="ListParagraph"/>
                              <w:tabs>
                                <w:tab w:val="num" w:pos="284"/>
                              </w:tabs>
                              <w:rPr>
                                <w:rFonts w:ascii="Calibri" w:hAnsi="Calibri" w:cs="Calibri"/>
                                <w:szCs w:val="20"/>
                              </w:rPr>
                            </w:pPr>
                          </w:p>
                          <w:p w14:paraId="067E691C" w14:textId="77777777" w:rsidR="007B48A7" w:rsidRDefault="007B48A7" w:rsidP="007B48A7">
                            <w:pPr>
                              <w:pStyle w:val="ListParagraph"/>
                              <w:numPr>
                                <w:ilvl w:val="0"/>
                                <w:numId w:val="34"/>
                              </w:numPr>
                              <w:tabs>
                                <w:tab w:val="clear" w:pos="720"/>
                                <w:tab w:val="num" w:pos="284"/>
                                <w:tab w:val="num" w:pos="426"/>
                              </w:tabs>
                              <w:spacing w:line="278" w:lineRule="auto"/>
                              <w:ind w:left="426"/>
                              <w:contextualSpacing/>
                              <w:rPr>
                                <w:rFonts w:ascii="Calibri" w:hAnsi="Calibri" w:cs="Calibri"/>
                                <w:szCs w:val="20"/>
                              </w:rPr>
                            </w:pPr>
                            <w:r w:rsidRPr="00D75A73">
                              <w:rPr>
                                <w:rFonts w:ascii="Calibri" w:hAnsi="Calibri" w:cs="Calibri"/>
                                <w:szCs w:val="20"/>
                              </w:rPr>
                              <w:t>The Outcome Framework. Families are valued and contributors to the centre and the experts in their own lives. Families develop a strong sense of belonging to groups and their community. They have access to information and resources to support the strengthening of relationships with their children as well as supporting children’s learning and development.</w:t>
                            </w:r>
                          </w:p>
                          <w:p w14:paraId="3A930E3F" w14:textId="77777777" w:rsidR="007B48A7" w:rsidRDefault="007B48A7" w:rsidP="007B48A7">
                            <w:pPr>
                              <w:pStyle w:val="ListParagraph"/>
                              <w:tabs>
                                <w:tab w:val="num" w:pos="720"/>
                              </w:tabs>
                              <w:spacing w:line="278" w:lineRule="auto"/>
                              <w:ind w:left="426"/>
                              <w:rPr>
                                <w:rFonts w:cs="Arial"/>
                                <w:b/>
                                <w:bCs/>
                                <w:sz w:val="18"/>
                                <w:szCs w:val="18"/>
                              </w:rPr>
                            </w:pPr>
                          </w:p>
                          <w:p w14:paraId="36964DC5" w14:textId="77777777" w:rsidR="007B48A7" w:rsidRPr="00783096" w:rsidRDefault="007B48A7" w:rsidP="007B48A7">
                            <w:pPr>
                              <w:pStyle w:val="ListParagraph"/>
                              <w:tabs>
                                <w:tab w:val="num" w:pos="720"/>
                              </w:tabs>
                              <w:spacing w:line="278" w:lineRule="auto"/>
                              <w:ind w:left="426"/>
                              <w:rPr>
                                <w:rFonts w:cs="Arial"/>
                                <w:b/>
                                <w:bCs/>
                                <w:sz w:val="18"/>
                                <w:szCs w:val="18"/>
                              </w:rPr>
                            </w:pPr>
                            <w:r w:rsidRPr="00783096">
                              <w:rPr>
                                <w:rFonts w:cs="Arial"/>
                                <w:b/>
                                <w:bCs/>
                                <w:sz w:val="18"/>
                                <w:szCs w:val="18"/>
                              </w:rPr>
                              <w:t>To remain motivated and focused</w:t>
                            </w:r>
                            <w:r>
                              <w:rPr>
                                <w:rFonts w:cs="Arial"/>
                                <w:b/>
                                <w:bCs/>
                                <w:sz w:val="18"/>
                                <w:szCs w:val="18"/>
                              </w:rPr>
                              <w:t>,</w:t>
                            </w:r>
                            <w:r w:rsidRPr="00783096">
                              <w:rPr>
                                <w:rFonts w:cs="Arial"/>
                                <w:b/>
                                <w:bCs/>
                                <w:sz w:val="18"/>
                                <w:szCs w:val="18"/>
                              </w:rPr>
                              <w:t xml:space="preserve"> </w:t>
                            </w:r>
                            <w:r>
                              <w:rPr>
                                <w:rFonts w:cs="Arial"/>
                                <w:b/>
                                <w:bCs/>
                                <w:sz w:val="18"/>
                                <w:szCs w:val="18"/>
                              </w:rPr>
                              <w:t>e</w:t>
                            </w:r>
                            <w:r w:rsidRPr="00783096">
                              <w:rPr>
                                <w:rFonts w:cs="Arial"/>
                                <w:b/>
                                <w:bCs/>
                                <w:sz w:val="18"/>
                                <w:szCs w:val="18"/>
                              </w:rPr>
                              <w:t>ducators will regularly reference and reflect upon:</w:t>
                            </w:r>
                          </w:p>
                          <w:p w14:paraId="3F3251F6" w14:textId="77777777" w:rsidR="007B48A7" w:rsidRDefault="007B48A7" w:rsidP="007B48A7">
                            <w:pPr>
                              <w:pStyle w:val="ListParagraph"/>
                              <w:tabs>
                                <w:tab w:val="num" w:pos="720"/>
                              </w:tabs>
                              <w:spacing w:line="278" w:lineRule="auto"/>
                              <w:ind w:left="426"/>
                              <w:rPr>
                                <w:rFonts w:cs="Arial"/>
                                <w:b/>
                                <w:bCs/>
                                <w:sz w:val="18"/>
                                <w:szCs w:val="18"/>
                              </w:rPr>
                            </w:pPr>
                          </w:p>
                          <w:p w14:paraId="087F2A94" w14:textId="77777777" w:rsidR="007B48A7" w:rsidRDefault="007B48A7" w:rsidP="007B48A7">
                            <w:pPr>
                              <w:pStyle w:val="ListParagraph"/>
                              <w:numPr>
                                <w:ilvl w:val="0"/>
                                <w:numId w:val="34"/>
                              </w:numPr>
                              <w:spacing w:line="278" w:lineRule="auto"/>
                              <w:contextualSpacing/>
                              <w:rPr>
                                <w:rFonts w:cs="Arial"/>
                                <w:b/>
                                <w:bCs/>
                                <w:sz w:val="18"/>
                                <w:szCs w:val="18"/>
                              </w:rPr>
                            </w:pPr>
                            <w:r>
                              <w:rPr>
                                <w:rFonts w:cs="Arial"/>
                                <w:b/>
                                <w:bCs/>
                                <w:sz w:val="18"/>
                                <w:szCs w:val="18"/>
                              </w:rPr>
                              <w:t>Sites Philosophy and Code of Conduct.</w:t>
                            </w:r>
                          </w:p>
                          <w:p w14:paraId="11912BF0" w14:textId="77777777" w:rsidR="007B48A7" w:rsidRDefault="007B48A7" w:rsidP="007B48A7">
                            <w:pPr>
                              <w:pStyle w:val="ListParagraph"/>
                              <w:numPr>
                                <w:ilvl w:val="0"/>
                                <w:numId w:val="34"/>
                              </w:numPr>
                              <w:spacing w:line="278" w:lineRule="auto"/>
                              <w:contextualSpacing/>
                              <w:rPr>
                                <w:rFonts w:cs="Arial"/>
                                <w:b/>
                                <w:bCs/>
                                <w:sz w:val="18"/>
                                <w:szCs w:val="18"/>
                              </w:rPr>
                            </w:pPr>
                            <w:r>
                              <w:rPr>
                                <w:rFonts w:cs="Arial"/>
                                <w:b/>
                                <w:bCs/>
                                <w:sz w:val="18"/>
                                <w:szCs w:val="18"/>
                              </w:rPr>
                              <w:t xml:space="preserve">Reading </w:t>
                            </w:r>
                            <w:r w:rsidRPr="00783096">
                              <w:rPr>
                                <w:rFonts w:cs="Arial"/>
                                <w:b/>
                                <w:bCs/>
                                <w:sz w:val="18"/>
                                <w:szCs w:val="18"/>
                              </w:rPr>
                              <w:t>ACECQA Articles</w:t>
                            </w:r>
                            <w:r>
                              <w:rPr>
                                <w:rFonts w:cs="Arial"/>
                                <w:b/>
                                <w:bCs/>
                                <w:sz w:val="18"/>
                                <w:szCs w:val="18"/>
                              </w:rPr>
                              <w:t xml:space="preserve"> on NQS matters.</w:t>
                            </w:r>
                          </w:p>
                          <w:p w14:paraId="094F4432" w14:textId="77777777" w:rsidR="007B48A7" w:rsidRPr="00783096" w:rsidRDefault="007B48A7" w:rsidP="007B48A7">
                            <w:pPr>
                              <w:pStyle w:val="ListParagraph"/>
                              <w:numPr>
                                <w:ilvl w:val="0"/>
                                <w:numId w:val="34"/>
                              </w:numPr>
                              <w:spacing w:line="278" w:lineRule="auto"/>
                              <w:contextualSpacing/>
                              <w:rPr>
                                <w:rFonts w:cs="Arial"/>
                                <w:b/>
                                <w:bCs/>
                                <w:sz w:val="18"/>
                                <w:szCs w:val="18"/>
                              </w:rPr>
                            </w:pPr>
                            <w:r w:rsidRPr="00783096">
                              <w:rPr>
                                <w:rFonts w:ascii="Calibri" w:hAnsi="Calibri" w:cs="Calibri"/>
                                <w:b/>
                                <w:bCs/>
                                <w:szCs w:val="20"/>
                              </w:rPr>
                              <w:t>Research from ‘Footprints in Time: The Longitudinal Study of Indigenous Children early childhood report.</w:t>
                            </w:r>
                            <w:r w:rsidRPr="00783096">
                              <w:rPr>
                                <w:rFonts w:ascii="Calibri" w:hAnsi="Calibri" w:cs="Calibri"/>
                                <w:szCs w:val="20"/>
                              </w:rPr>
                              <w:t xml:space="preserve">’ Early connection to culture, Country, language and feeling proud and strong in identity, and belonging to Mob are important to Kids’ wellbeing as they get older. When parents feel good and have support, their kids grow up stronger. Good relationships with teachers and feeling confident about learning in the early school years helps kids stay connected and interested in school, right through primary school and into high school. </w:t>
                            </w:r>
                          </w:p>
                          <w:p w14:paraId="40F7F9DF" w14:textId="77777777" w:rsidR="007B48A7" w:rsidRDefault="007B48A7" w:rsidP="007B48A7">
                            <w:pPr>
                              <w:pStyle w:val="ListParagraph"/>
                              <w:numPr>
                                <w:ilvl w:val="0"/>
                                <w:numId w:val="34"/>
                              </w:numPr>
                              <w:spacing w:line="278" w:lineRule="auto"/>
                              <w:contextualSpacing/>
                              <w:rPr>
                                <w:rFonts w:cs="Arial"/>
                                <w:b/>
                                <w:bCs/>
                                <w:sz w:val="18"/>
                                <w:szCs w:val="18"/>
                              </w:rPr>
                            </w:pPr>
                            <w:r>
                              <w:rPr>
                                <w:rFonts w:cs="Arial"/>
                                <w:b/>
                                <w:bCs/>
                                <w:sz w:val="18"/>
                                <w:szCs w:val="18"/>
                              </w:rPr>
                              <w:t>Site Inclusion Policy and Supporting Interactions with Children Policy.</w:t>
                            </w:r>
                          </w:p>
                          <w:p w14:paraId="0439B356" w14:textId="77777777" w:rsidR="007B48A7" w:rsidRDefault="007B48A7" w:rsidP="007B48A7">
                            <w:pPr>
                              <w:pStyle w:val="ListParagraph"/>
                              <w:numPr>
                                <w:ilvl w:val="0"/>
                                <w:numId w:val="34"/>
                              </w:numPr>
                              <w:spacing w:line="278" w:lineRule="auto"/>
                              <w:contextualSpacing/>
                              <w:rPr>
                                <w:rFonts w:cs="Arial"/>
                                <w:b/>
                                <w:bCs/>
                                <w:sz w:val="18"/>
                                <w:szCs w:val="18"/>
                              </w:rPr>
                            </w:pPr>
                            <w:r>
                              <w:rPr>
                                <w:rFonts w:cs="Arial"/>
                                <w:b/>
                                <w:bCs/>
                                <w:sz w:val="18"/>
                                <w:szCs w:val="18"/>
                              </w:rPr>
                              <w:t>Implementing Marte Meo strategies providing a consistent approach for all children.</w:t>
                            </w:r>
                          </w:p>
                          <w:p w14:paraId="5C0AB396" w14:textId="22E3C81E" w:rsidR="00563AD0" w:rsidRDefault="00517FA1" w:rsidP="007B48A7">
                            <w:pPr>
                              <w:pStyle w:val="ListParagraph"/>
                              <w:numPr>
                                <w:ilvl w:val="0"/>
                                <w:numId w:val="34"/>
                              </w:numPr>
                              <w:spacing w:line="278" w:lineRule="auto"/>
                              <w:contextualSpacing/>
                              <w:rPr>
                                <w:rFonts w:cs="Arial"/>
                                <w:b/>
                                <w:bCs/>
                                <w:sz w:val="18"/>
                                <w:szCs w:val="18"/>
                              </w:rPr>
                            </w:pPr>
                            <w:r>
                              <w:rPr>
                                <w:rFonts w:cs="Arial"/>
                                <w:b/>
                                <w:bCs/>
                                <w:sz w:val="18"/>
                                <w:szCs w:val="18"/>
                              </w:rPr>
                              <w:t>Supporting children’s regulation (DfE) PD</w:t>
                            </w:r>
                          </w:p>
                          <w:p w14:paraId="46D5F492" w14:textId="181AFAB6" w:rsidR="00517FA1" w:rsidRPr="00783096" w:rsidRDefault="00517FA1" w:rsidP="007B48A7">
                            <w:pPr>
                              <w:pStyle w:val="ListParagraph"/>
                              <w:numPr>
                                <w:ilvl w:val="0"/>
                                <w:numId w:val="34"/>
                              </w:numPr>
                              <w:spacing w:line="278" w:lineRule="auto"/>
                              <w:contextualSpacing/>
                              <w:rPr>
                                <w:rFonts w:cs="Arial"/>
                                <w:b/>
                                <w:bCs/>
                                <w:sz w:val="18"/>
                                <w:szCs w:val="18"/>
                              </w:rPr>
                            </w:pPr>
                            <w:r>
                              <w:rPr>
                                <w:rFonts w:cs="Arial"/>
                                <w:b/>
                                <w:bCs/>
                                <w:sz w:val="18"/>
                                <w:szCs w:val="18"/>
                              </w:rPr>
                              <w:t>Novita Regulate Together</w:t>
                            </w:r>
                          </w:p>
                          <w:p w14:paraId="34A19D1F" w14:textId="77777777" w:rsidR="007B48A7" w:rsidRDefault="007B48A7" w:rsidP="007B48A7">
                            <w:pPr>
                              <w:tabs>
                                <w:tab w:val="num" w:pos="426"/>
                              </w:tabs>
                              <w:spacing w:line="278" w:lineRule="auto"/>
                              <w:jc w:val="both"/>
                              <w:rPr>
                                <w:rFonts w:ascii="Calibri" w:hAnsi="Calibri" w:cs="Calibri"/>
                                <w:szCs w:val="20"/>
                              </w:rPr>
                            </w:pPr>
                          </w:p>
                          <w:p w14:paraId="3CB45EF7" w14:textId="77777777" w:rsidR="007B48A7" w:rsidRDefault="007B48A7" w:rsidP="007B48A7">
                            <w:pPr>
                              <w:tabs>
                                <w:tab w:val="num" w:pos="426"/>
                              </w:tabs>
                              <w:spacing w:line="278" w:lineRule="auto"/>
                              <w:jc w:val="both"/>
                              <w:rPr>
                                <w:rFonts w:ascii="Calibri" w:hAnsi="Calibri" w:cs="Calibri"/>
                                <w:szCs w:val="20"/>
                              </w:rPr>
                            </w:pPr>
                          </w:p>
                          <w:p w14:paraId="6EAC0118" w14:textId="132BAF31" w:rsidR="007B48A7" w:rsidRPr="00783096" w:rsidRDefault="007B48A7" w:rsidP="007B48A7">
                            <w:pPr>
                              <w:tabs>
                                <w:tab w:val="num" w:pos="426"/>
                              </w:tabs>
                              <w:spacing w:line="278" w:lineRule="auto"/>
                              <w:jc w:val="both"/>
                              <w:rPr>
                                <w:rFonts w:ascii="Calibri" w:hAnsi="Calibri" w:cs="Calibri"/>
                                <w:szCs w:val="20"/>
                              </w:rPr>
                            </w:pPr>
                            <w:r>
                              <w:rPr>
                                <w:rFonts w:ascii="Calibri" w:hAnsi="Calibri" w:cs="Calibri"/>
                                <w:szCs w:val="20"/>
                              </w:rPr>
                              <w:t>Jess D</w:t>
                            </w:r>
                            <w:r w:rsidR="00AD08C2">
                              <w:rPr>
                                <w:rFonts w:ascii="Calibri" w:hAnsi="Calibri" w:cs="Calibri"/>
                                <w:szCs w:val="20"/>
                              </w:rPr>
                              <w:t>ubois, sites Early Childhood Leader</w:t>
                            </w:r>
                            <w:r>
                              <w:rPr>
                                <w:rFonts w:ascii="Calibri" w:hAnsi="Calibri" w:cs="Calibri"/>
                                <w:szCs w:val="20"/>
                              </w:rPr>
                              <w:t xml:space="preserve"> recommended collaborating with Early Years consultant, Adam Christie in 2026 to support Ped Doc Improvement. With new staff teams (re-shuffling of staff in different rooms) and implementing first year of ‘Flying Start’ 3-year-old Kindy program (operating a $21,000 Boost program to build capacity in staff), </w:t>
                            </w:r>
                            <w:r w:rsidR="0089103C">
                              <w:rPr>
                                <w:rFonts w:ascii="Calibri" w:hAnsi="Calibri" w:cs="Calibri"/>
                                <w:szCs w:val="20"/>
                              </w:rPr>
                              <w:t>we have ample change to</w:t>
                            </w:r>
                            <w:r>
                              <w:rPr>
                                <w:rFonts w:ascii="Calibri" w:hAnsi="Calibri" w:cs="Calibri"/>
                                <w:szCs w:val="20"/>
                              </w:rPr>
                              <w:t xml:space="preserve"> manage</w:t>
                            </w:r>
                            <w:r w:rsidR="00AD08C2">
                              <w:rPr>
                                <w:rFonts w:ascii="Calibri" w:hAnsi="Calibri" w:cs="Calibri"/>
                                <w:szCs w:val="20"/>
                              </w:rPr>
                              <w:t xml:space="preserve"> and support site</w:t>
                            </w:r>
                            <w:r>
                              <w:rPr>
                                <w:rFonts w:ascii="Calibri" w:hAnsi="Calibri" w:cs="Calibri"/>
                                <w:szCs w:val="20"/>
                              </w:rPr>
                              <w:t xml:space="preserve"> improvement</w:t>
                            </w:r>
                            <w:r w:rsidR="00AD08C2">
                              <w:rPr>
                                <w:rFonts w:ascii="Calibri" w:hAnsi="Calibri" w:cs="Calibri"/>
                                <w:szCs w:val="20"/>
                              </w:rPr>
                              <w:t>s</w:t>
                            </w:r>
                            <w:r>
                              <w:rPr>
                                <w:rFonts w:ascii="Calibri" w:hAnsi="Calibri" w:cs="Calibri"/>
                                <w:szCs w:val="20"/>
                              </w:rPr>
                              <w:t xml:space="preserve">. 2027 </w:t>
                            </w:r>
                            <w:r w:rsidR="0089103C">
                              <w:rPr>
                                <w:rFonts w:ascii="Calibri" w:hAnsi="Calibri" w:cs="Calibri"/>
                                <w:szCs w:val="20"/>
                              </w:rPr>
                              <w:t>would</w:t>
                            </w:r>
                            <w:r>
                              <w:rPr>
                                <w:rFonts w:ascii="Calibri" w:hAnsi="Calibri" w:cs="Calibri"/>
                                <w:szCs w:val="20"/>
                              </w:rPr>
                              <w:t xml:space="preserve"> be a better time to collaborate with Adam. </w:t>
                            </w:r>
                          </w:p>
                          <w:p w14:paraId="1EE19DE3" w14:textId="25CBF4E2" w:rsidR="00C36F55" w:rsidRDefault="00C36F55" w:rsidP="00AA50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30ED5" id="Text Box 217" o:spid="_x0000_s1032" type="#_x0000_t202" style="position:absolute;margin-left:0;margin-top:.05pt;width:773.3pt;height:485.3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">
                <v:textbox>
                  <w:txbxContent>
                    <w:p w14:paraId="7F80E463" w14:textId="77777777" w:rsidR="007B48A7" w:rsidRPr="00385CE2" w:rsidRDefault="007B48A7" w:rsidP="007B48A7">
                      <w:pPr>
                        <w:spacing w:line="278" w:lineRule="auto"/>
                        <w:rPr>
                          <w:rFonts w:cs="Arial"/>
                          <w:b/>
                          <w:bCs/>
                          <w:sz w:val="18"/>
                          <w:szCs w:val="18"/>
                        </w:rPr>
                      </w:pPr>
                      <w:r w:rsidRPr="00385CE2">
                        <w:rPr>
                          <w:rFonts w:cs="Arial"/>
                          <w:b/>
                          <w:bCs/>
                          <w:sz w:val="18"/>
                          <w:szCs w:val="18"/>
                        </w:rPr>
                        <w:t>To support the Outcomes coming to fruition, educators will priorities the following:</w:t>
                      </w:r>
                    </w:p>
                    <w:p w14:paraId="0EC6B1D0" w14:textId="77777777" w:rsidR="007B48A7" w:rsidRDefault="007B48A7" w:rsidP="007B48A7">
                      <w:pPr>
                        <w:spacing w:line="278" w:lineRule="auto"/>
                        <w:rPr>
                          <w:rFonts w:ascii="Calibri" w:hAnsi="Calibri" w:cs="Calibri"/>
                          <w:szCs w:val="20"/>
                        </w:rPr>
                      </w:pPr>
                    </w:p>
                    <w:p w14:paraId="77A0382C" w14:textId="77777777" w:rsidR="007B48A7" w:rsidRDefault="007B48A7" w:rsidP="007B48A7">
                      <w:pPr>
                        <w:numPr>
                          <w:ilvl w:val="0"/>
                          <w:numId w:val="33"/>
                        </w:numPr>
                        <w:tabs>
                          <w:tab w:val="clear" w:pos="720"/>
                          <w:tab w:val="num" w:pos="284"/>
                        </w:tabs>
                        <w:spacing w:line="278" w:lineRule="auto"/>
                        <w:ind w:left="426"/>
                        <w:rPr>
                          <w:rFonts w:ascii="Calibri" w:hAnsi="Calibri" w:cs="Calibri"/>
                          <w:szCs w:val="20"/>
                        </w:rPr>
                      </w:pPr>
                      <w:r w:rsidRPr="00D75A73">
                        <w:rPr>
                          <w:rFonts w:ascii="Calibri" w:hAnsi="Calibri" w:cs="Calibri"/>
                          <w:szCs w:val="20"/>
                        </w:rPr>
                        <w:t>ELYF Principle: Secure respectful &amp; reciprocal relationships. Partnerships highlighting Equity, Inclusion &amp; High Expectations.</w:t>
                      </w:r>
                    </w:p>
                    <w:p w14:paraId="5897F85A" w14:textId="77777777" w:rsidR="007B48A7" w:rsidRPr="00D75A73" w:rsidRDefault="007B48A7" w:rsidP="007B48A7">
                      <w:pPr>
                        <w:spacing w:line="278" w:lineRule="auto"/>
                        <w:ind w:left="426"/>
                        <w:rPr>
                          <w:rFonts w:ascii="Calibri" w:hAnsi="Calibri" w:cs="Calibri"/>
                          <w:szCs w:val="20"/>
                        </w:rPr>
                      </w:pPr>
                    </w:p>
                    <w:p w14:paraId="591F8503" w14:textId="77777777" w:rsidR="007B48A7" w:rsidRPr="00D75A73" w:rsidRDefault="007B48A7" w:rsidP="007B48A7">
                      <w:pPr>
                        <w:numPr>
                          <w:ilvl w:val="0"/>
                          <w:numId w:val="33"/>
                        </w:numPr>
                        <w:tabs>
                          <w:tab w:val="clear" w:pos="720"/>
                          <w:tab w:val="num" w:pos="284"/>
                        </w:tabs>
                        <w:spacing w:line="278" w:lineRule="auto"/>
                        <w:ind w:left="426"/>
                        <w:rPr>
                          <w:rFonts w:ascii="Calibri" w:hAnsi="Calibri" w:cs="Calibri"/>
                          <w:szCs w:val="20"/>
                        </w:rPr>
                      </w:pPr>
                      <w:r w:rsidRPr="00D75A73">
                        <w:rPr>
                          <w:rFonts w:ascii="Calibri" w:hAnsi="Calibri" w:cs="Calibri"/>
                          <w:szCs w:val="20"/>
                        </w:rPr>
                        <w:t>NQS Standard 6.1 Supportive relationships with families. 6.1.1 Engagement with the service.</w:t>
                      </w:r>
                    </w:p>
                    <w:p w14:paraId="293EA8A5" w14:textId="77777777" w:rsidR="007B48A7" w:rsidRDefault="007B48A7" w:rsidP="007B48A7">
                      <w:pPr>
                        <w:pStyle w:val="ListParagraph"/>
                        <w:tabs>
                          <w:tab w:val="num" w:pos="284"/>
                        </w:tabs>
                        <w:rPr>
                          <w:rFonts w:ascii="Calibri" w:hAnsi="Calibri" w:cs="Calibri"/>
                          <w:szCs w:val="20"/>
                        </w:rPr>
                      </w:pPr>
                      <w:r w:rsidRPr="00D75A73">
                        <w:rPr>
                          <w:rFonts w:ascii="Calibri" w:hAnsi="Calibri" w:cs="Calibri"/>
                          <w:szCs w:val="20"/>
                        </w:rPr>
                        <w:t>6.1.2 Parents views are respected. 6.1.3 Families are supported.</w:t>
                      </w:r>
                    </w:p>
                    <w:p w14:paraId="63D892A3" w14:textId="77777777" w:rsidR="007B48A7" w:rsidRPr="00D75A73" w:rsidRDefault="007B48A7" w:rsidP="007B48A7">
                      <w:pPr>
                        <w:pStyle w:val="ListParagraph"/>
                        <w:tabs>
                          <w:tab w:val="num" w:pos="284"/>
                        </w:tabs>
                        <w:rPr>
                          <w:rFonts w:ascii="Calibri" w:hAnsi="Calibri" w:cs="Calibri"/>
                          <w:szCs w:val="20"/>
                        </w:rPr>
                      </w:pPr>
                    </w:p>
                    <w:p w14:paraId="067E691C" w14:textId="77777777" w:rsidR="007B48A7" w:rsidRDefault="007B48A7" w:rsidP="007B48A7">
                      <w:pPr>
                        <w:pStyle w:val="ListParagraph"/>
                        <w:numPr>
                          <w:ilvl w:val="0"/>
                          <w:numId w:val="34"/>
                        </w:numPr>
                        <w:tabs>
                          <w:tab w:val="clear" w:pos="720"/>
                          <w:tab w:val="num" w:pos="284"/>
                          <w:tab w:val="num" w:pos="426"/>
                        </w:tabs>
                        <w:spacing w:line="278" w:lineRule="auto"/>
                        <w:ind w:left="426"/>
                        <w:contextualSpacing/>
                        <w:rPr>
                          <w:rFonts w:ascii="Calibri" w:hAnsi="Calibri" w:cs="Calibri"/>
                          <w:szCs w:val="20"/>
                        </w:rPr>
                      </w:pPr>
                      <w:r w:rsidRPr="00D75A73">
                        <w:rPr>
                          <w:rFonts w:ascii="Calibri" w:hAnsi="Calibri" w:cs="Calibri"/>
                          <w:szCs w:val="20"/>
                        </w:rPr>
                        <w:t>The Outcome Framework. Families are valued and contributors to the centre and the experts in their own lives. Families develop a strong sense of belonging to groups and their community. They have access to information and resources to support the strengthening of relationships with their children as well as supporting children’s learning and development.</w:t>
                      </w:r>
                    </w:p>
                    <w:p w14:paraId="3A930E3F" w14:textId="77777777" w:rsidR="007B48A7" w:rsidRDefault="007B48A7" w:rsidP="007B48A7">
                      <w:pPr>
                        <w:pStyle w:val="ListParagraph"/>
                        <w:tabs>
                          <w:tab w:val="num" w:pos="720"/>
                        </w:tabs>
                        <w:spacing w:line="278" w:lineRule="auto"/>
                        <w:ind w:left="426"/>
                        <w:rPr>
                          <w:rFonts w:cs="Arial"/>
                          <w:b/>
                          <w:bCs/>
                          <w:sz w:val="18"/>
                          <w:szCs w:val="18"/>
                        </w:rPr>
                      </w:pPr>
                    </w:p>
                    <w:p w14:paraId="36964DC5" w14:textId="77777777" w:rsidR="007B48A7" w:rsidRPr="00783096" w:rsidRDefault="007B48A7" w:rsidP="007B48A7">
                      <w:pPr>
                        <w:pStyle w:val="ListParagraph"/>
                        <w:tabs>
                          <w:tab w:val="num" w:pos="720"/>
                        </w:tabs>
                        <w:spacing w:line="278" w:lineRule="auto"/>
                        <w:ind w:left="426"/>
                        <w:rPr>
                          <w:rFonts w:cs="Arial"/>
                          <w:b/>
                          <w:bCs/>
                          <w:sz w:val="18"/>
                          <w:szCs w:val="18"/>
                        </w:rPr>
                      </w:pPr>
                      <w:r w:rsidRPr="00783096">
                        <w:rPr>
                          <w:rFonts w:cs="Arial"/>
                          <w:b/>
                          <w:bCs/>
                          <w:sz w:val="18"/>
                          <w:szCs w:val="18"/>
                        </w:rPr>
                        <w:t>To remain motivated and focused</w:t>
                      </w:r>
                      <w:r>
                        <w:rPr>
                          <w:rFonts w:cs="Arial"/>
                          <w:b/>
                          <w:bCs/>
                          <w:sz w:val="18"/>
                          <w:szCs w:val="18"/>
                        </w:rPr>
                        <w:t>,</w:t>
                      </w:r>
                      <w:r w:rsidRPr="00783096">
                        <w:rPr>
                          <w:rFonts w:cs="Arial"/>
                          <w:b/>
                          <w:bCs/>
                          <w:sz w:val="18"/>
                          <w:szCs w:val="18"/>
                        </w:rPr>
                        <w:t xml:space="preserve"> </w:t>
                      </w:r>
                      <w:r>
                        <w:rPr>
                          <w:rFonts w:cs="Arial"/>
                          <w:b/>
                          <w:bCs/>
                          <w:sz w:val="18"/>
                          <w:szCs w:val="18"/>
                        </w:rPr>
                        <w:t>e</w:t>
                      </w:r>
                      <w:r w:rsidRPr="00783096">
                        <w:rPr>
                          <w:rFonts w:cs="Arial"/>
                          <w:b/>
                          <w:bCs/>
                          <w:sz w:val="18"/>
                          <w:szCs w:val="18"/>
                        </w:rPr>
                        <w:t>ducators will regularly reference and reflect upon:</w:t>
                      </w:r>
                    </w:p>
                    <w:p w14:paraId="3F3251F6" w14:textId="77777777" w:rsidR="007B48A7" w:rsidRDefault="007B48A7" w:rsidP="007B48A7">
                      <w:pPr>
                        <w:pStyle w:val="ListParagraph"/>
                        <w:tabs>
                          <w:tab w:val="num" w:pos="720"/>
                        </w:tabs>
                        <w:spacing w:line="278" w:lineRule="auto"/>
                        <w:ind w:left="426"/>
                        <w:rPr>
                          <w:rFonts w:cs="Arial"/>
                          <w:b/>
                          <w:bCs/>
                          <w:sz w:val="18"/>
                          <w:szCs w:val="18"/>
                        </w:rPr>
                      </w:pPr>
                    </w:p>
                    <w:p w14:paraId="087F2A94" w14:textId="77777777" w:rsidR="007B48A7" w:rsidRDefault="007B48A7" w:rsidP="007B48A7">
                      <w:pPr>
                        <w:pStyle w:val="ListParagraph"/>
                        <w:numPr>
                          <w:ilvl w:val="0"/>
                          <w:numId w:val="34"/>
                        </w:numPr>
                        <w:spacing w:line="278" w:lineRule="auto"/>
                        <w:contextualSpacing/>
                        <w:rPr>
                          <w:rFonts w:cs="Arial"/>
                          <w:b/>
                          <w:bCs/>
                          <w:sz w:val="18"/>
                          <w:szCs w:val="18"/>
                        </w:rPr>
                      </w:pPr>
                      <w:r>
                        <w:rPr>
                          <w:rFonts w:cs="Arial"/>
                          <w:b/>
                          <w:bCs/>
                          <w:sz w:val="18"/>
                          <w:szCs w:val="18"/>
                        </w:rPr>
                        <w:t>Sites Philosophy and Code of Conduct.</w:t>
                      </w:r>
                    </w:p>
                    <w:p w14:paraId="11912BF0" w14:textId="77777777" w:rsidR="007B48A7" w:rsidRDefault="007B48A7" w:rsidP="007B48A7">
                      <w:pPr>
                        <w:pStyle w:val="ListParagraph"/>
                        <w:numPr>
                          <w:ilvl w:val="0"/>
                          <w:numId w:val="34"/>
                        </w:numPr>
                        <w:spacing w:line="278" w:lineRule="auto"/>
                        <w:contextualSpacing/>
                        <w:rPr>
                          <w:rFonts w:cs="Arial"/>
                          <w:b/>
                          <w:bCs/>
                          <w:sz w:val="18"/>
                          <w:szCs w:val="18"/>
                        </w:rPr>
                      </w:pPr>
                      <w:r>
                        <w:rPr>
                          <w:rFonts w:cs="Arial"/>
                          <w:b/>
                          <w:bCs/>
                          <w:sz w:val="18"/>
                          <w:szCs w:val="18"/>
                        </w:rPr>
                        <w:t xml:space="preserve">Reading </w:t>
                      </w:r>
                      <w:r w:rsidRPr="00783096">
                        <w:rPr>
                          <w:rFonts w:cs="Arial"/>
                          <w:b/>
                          <w:bCs/>
                          <w:sz w:val="18"/>
                          <w:szCs w:val="18"/>
                        </w:rPr>
                        <w:t>ACECQA Articles</w:t>
                      </w:r>
                      <w:r>
                        <w:rPr>
                          <w:rFonts w:cs="Arial"/>
                          <w:b/>
                          <w:bCs/>
                          <w:sz w:val="18"/>
                          <w:szCs w:val="18"/>
                        </w:rPr>
                        <w:t xml:space="preserve"> on NQS matters.</w:t>
                      </w:r>
                    </w:p>
                    <w:p w14:paraId="094F4432" w14:textId="77777777" w:rsidR="007B48A7" w:rsidRPr="00783096" w:rsidRDefault="007B48A7" w:rsidP="007B48A7">
                      <w:pPr>
                        <w:pStyle w:val="ListParagraph"/>
                        <w:numPr>
                          <w:ilvl w:val="0"/>
                          <w:numId w:val="34"/>
                        </w:numPr>
                        <w:spacing w:line="278" w:lineRule="auto"/>
                        <w:contextualSpacing/>
                        <w:rPr>
                          <w:rFonts w:cs="Arial"/>
                          <w:b/>
                          <w:bCs/>
                          <w:sz w:val="18"/>
                          <w:szCs w:val="18"/>
                        </w:rPr>
                      </w:pPr>
                      <w:r w:rsidRPr="00783096">
                        <w:rPr>
                          <w:rFonts w:ascii="Calibri" w:hAnsi="Calibri" w:cs="Calibri"/>
                          <w:b/>
                          <w:bCs/>
                          <w:szCs w:val="20"/>
                        </w:rPr>
                        <w:t>Research from ‘Footprints in Time: The Longitudinal Study of Indigenous Children early childhood report.</w:t>
                      </w:r>
                      <w:r w:rsidRPr="00783096">
                        <w:rPr>
                          <w:rFonts w:ascii="Calibri" w:hAnsi="Calibri" w:cs="Calibri"/>
                          <w:szCs w:val="20"/>
                        </w:rPr>
                        <w:t xml:space="preserve">’ Early connection to culture, Country, language and feeling proud and strong in identity, and belonging to Mob are important to Kids’ wellbeing as they get older. When parents feel good and have support, their kids grow up stronger. Good relationships with teachers and feeling confident about learning in the early school years helps kids stay connected and interested in school, right through primary school and into high school. </w:t>
                      </w:r>
                    </w:p>
                    <w:p w14:paraId="40F7F9DF" w14:textId="77777777" w:rsidR="007B48A7" w:rsidRDefault="007B48A7" w:rsidP="007B48A7">
                      <w:pPr>
                        <w:pStyle w:val="ListParagraph"/>
                        <w:numPr>
                          <w:ilvl w:val="0"/>
                          <w:numId w:val="34"/>
                        </w:numPr>
                        <w:spacing w:line="278" w:lineRule="auto"/>
                        <w:contextualSpacing/>
                        <w:rPr>
                          <w:rFonts w:cs="Arial"/>
                          <w:b/>
                          <w:bCs/>
                          <w:sz w:val="18"/>
                          <w:szCs w:val="18"/>
                        </w:rPr>
                      </w:pPr>
                      <w:r>
                        <w:rPr>
                          <w:rFonts w:cs="Arial"/>
                          <w:b/>
                          <w:bCs/>
                          <w:sz w:val="18"/>
                          <w:szCs w:val="18"/>
                        </w:rPr>
                        <w:t>Site Inclusion Policy and Supporting Interactions with Children Policy.</w:t>
                      </w:r>
                    </w:p>
                    <w:p w14:paraId="0439B356" w14:textId="77777777" w:rsidR="007B48A7" w:rsidRDefault="007B48A7" w:rsidP="007B48A7">
                      <w:pPr>
                        <w:pStyle w:val="ListParagraph"/>
                        <w:numPr>
                          <w:ilvl w:val="0"/>
                          <w:numId w:val="34"/>
                        </w:numPr>
                        <w:spacing w:line="278" w:lineRule="auto"/>
                        <w:contextualSpacing/>
                        <w:rPr>
                          <w:rFonts w:cs="Arial"/>
                          <w:b/>
                          <w:bCs/>
                          <w:sz w:val="18"/>
                          <w:szCs w:val="18"/>
                        </w:rPr>
                      </w:pPr>
                      <w:r>
                        <w:rPr>
                          <w:rFonts w:cs="Arial"/>
                          <w:b/>
                          <w:bCs/>
                          <w:sz w:val="18"/>
                          <w:szCs w:val="18"/>
                        </w:rPr>
                        <w:t>Implementing Marte Meo strategies providing a consistent approach for all children.</w:t>
                      </w:r>
                    </w:p>
                    <w:p w14:paraId="5C0AB396" w14:textId="22E3C81E" w:rsidR="00563AD0" w:rsidRDefault="00517FA1" w:rsidP="007B48A7">
                      <w:pPr>
                        <w:pStyle w:val="ListParagraph"/>
                        <w:numPr>
                          <w:ilvl w:val="0"/>
                          <w:numId w:val="34"/>
                        </w:numPr>
                        <w:spacing w:line="278" w:lineRule="auto"/>
                        <w:contextualSpacing/>
                        <w:rPr>
                          <w:rFonts w:cs="Arial"/>
                          <w:b/>
                          <w:bCs/>
                          <w:sz w:val="18"/>
                          <w:szCs w:val="18"/>
                        </w:rPr>
                      </w:pPr>
                      <w:r>
                        <w:rPr>
                          <w:rFonts w:cs="Arial"/>
                          <w:b/>
                          <w:bCs/>
                          <w:sz w:val="18"/>
                          <w:szCs w:val="18"/>
                        </w:rPr>
                        <w:t>Supporting children’s regulation (DfE) PD</w:t>
                      </w:r>
                    </w:p>
                    <w:p w14:paraId="46D5F492" w14:textId="181AFAB6" w:rsidR="00517FA1" w:rsidRPr="00783096" w:rsidRDefault="00517FA1" w:rsidP="007B48A7">
                      <w:pPr>
                        <w:pStyle w:val="ListParagraph"/>
                        <w:numPr>
                          <w:ilvl w:val="0"/>
                          <w:numId w:val="34"/>
                        </w:numPr>
                        <w:spacing w:line="278" w:lineRule="auto"/>
                        <w:contextualSpacing/>
                        <w:rPr>
                          <w:rFonts w:cs="Arial"/>
                          <w:b/>
                          <w:bCs/>
                          <w:sz w:val="18"/>
                          <w:szCs w:val="18"/>
                        </w:rPr>
                      </w:pPr>
                      <w:r>
                        <w:rPr>
                          <w:rFonts w:cs="Arial"/>
                          <w:b/>
                          <w:bCs/>
                          <w:sz w:val="18"/>
                          <w:szCs w:val="18"/>
                        </w:rPr>
                        <w:t>Novita Regulate Together</w:t>
                      </w:r>
                    </w:p>
                    <w:p w14:paraId="34A19D1F" w14:textId="77777777" w:rsidR="007B48A7" w:rsidRDefault="007B48A7" w:rsidP="007B48A7">
                      <w:pPr>
                        <w:tabs>
                          <w:tab w:val="num" w:pos="426"/>
                        </w:tabs>
                        <w:spacing w:line="278" w:lineRule="auto"/>
                        <w:jc w:val="both"/>
                        <w:rPr>
                          <w:rFonts w:ascii="Calibri" w:hAnsi="Calibri" w:cs="Calibri"/>
                          <w:szCs w:val="20"/>
                        </w:rPr>
                      </w:pPr>
                    </w:p>
                    <w:p w14:paraId="3CB45EF7" w14:textId="77777777" w:rsidR="007B48A7" w:rsidRDefault="007B48A7" w:rsidP="007B48A7">
                      <w:pPr>
                        <w:tabs>
                          <w:tab w:val="num" w:pos="426"/>
                        </w:tabs>
                        <w:spacing w:line="278" w:lineRule="auto"/>
                        <w:jc w:val="both"/>
                        <w:rPr>
                          <w:rFonts w:ascii="Calibri" w:hAnsi="Calibri" w:cs="Calibri"/>
                          <w:szCs w:val="20"/>
                        </w:rPr>
                      </w:pPr>
                    </w:p>
                    <w:p w14:paraId="6EAC0118" w14:textId="132BAF31" w:rsidR="007B48A7" w:rsidRPr="00783096" w:rsidRDefault="007B48A7" w:rsidP="007B48A7">
                      <w:pPr>
                        <w:tabs>
                          <w:tab w:val="num" w:pos="426"/>
                        </w:tabs>
                        <w:spacing w:line="278" w:lineRule="auto"/>
                        <w:jc w:val="both"/>
                        <w:rPr>
                          <w:rFonts w:ascii="Calibri" w:hAnsi="Calibri" w:cs="Calibri"/>
                          <w:szCs w:val="20"/>
                        </w:rPr>
                      </w:pPr>
                      <w:r>
                        <w:rPr>
                          <w:rFonts w:ascii="Calibri" w:hAnsi="Calibri" w:cs="Calibri"/>
                          <w:szCs w:val="20"/>
                        </w:rPr>
                        <w:t>Jess D</w:t>
                      </w:r>
                      <w:r w:rsidR="00AD08C2">
                        <w:rPr>
                          <w:rFonts w:ascii="Calibri" w:hAnsi="Calibri" w:cs="Calibri"/>
                          <w:szCs w:val="20"/>
                        </w:rPr>
                        <w:t>ubois, sites Early Childhood Leader</w:t>
                      </w:r>
                      <w:r>
                        <w:rPr>
                          <w:rFonts w:ascii="Calibri" w:hAnsi="Calibri" w:cs="Calibri"/>
                          <w:szCs w:val="20"/>
                        </w:rPr>
                        <w:t xml:space="preserve"> recommended collaborating with Early Years consultant, Adam Christie in 2026 to support Ped Doc Improvement. With new staff teams (re-shuffling of staff in different rooms) and implementing first year of ‘Flying Start’ 3-year-old Kindy program (operating a $21,000 Boost program to build capacity in staff), </w:t>
                      </w:r>
                      <w:r w:rsidR="0089103C">
                        <w:rPr>
                          <w:rFonts w:ascii="Calibri" w:hAnsi="Calibri" w:cs="Calibri"/>
                          <w:szCs w:val="20"/>
                        </w:rPr>
                        <w:t>we have ample change to</w:t>
                      </w:r>
                      <w:r>
                        <w:rPr>
                          <w:rFonts w:ascii="Calibri" w:hAnsi="Calibri" w:cs="Calibri"/>
                          <w:szCs w:val="20"/>
                        </w:rPr>
                        <w:t xml:space="preserve"> manage</w:t>
                      </w:r>
                      <w:r w:rsidR="00AD08C2">
                        <w:rPr>
                          <w:rFonts w:ascii="Calibri" w:hAnsi="Calibri" w:cs="Calibri"/>
                          <w:szCs w:val="20"/>
                        </w:rPr>
                        <w:t xml:space="preserve"> and support site</w:t>
                      </w:r>
                      <w:r>
                        <w:rPr>
                          <w:rFonts w:ascii="Calibri" w:hAnsi="Calibri" w:cs="Calibri"/>
                          <w:szCs w:val="20"/>
                        </w:rPr>
                        <w:t xml:space="preserve"> improvement</w:t>
                      </w:r>
                      <w:r w:rsidR="00AD08C2">
                        <w:rPr>
                          <w:rFonts w:ascii="Calibri" w:hAnsi="Calibri" w:cs="Calibri"/>
                          <w:szCs w:val="20"/>
                        </w:rPr>
                        <w:t>s</w:t>
                      </w:r>
                      <w:r>
                        <w:rPr>
                          <w:rFonts w:ascii="Calibri" w:hAnsi="Calibri" w:cs="Calibri"/>
                          <w:szCs w:val="20"/>
                        </w:rPr>
                        <w:t xml:space="preserve">. 2027 </w:t>
                      </w:r>
                      <w:r w:rsidR="0089103C">
                        <w:rPr>
                          <w:rFonts w:ascii="Calibri" w:hAnsi="Calibri" w:cs="Calibri"/>
                          <w:szCs w:val="20"/>
                        </w:rPr>
                        <w:t>would</w:t>
                      </w:r>
                      <w:r>
                        <w:rPr>
                          <w:rFonts w:ascii="Calibri" w:hAnsi="Calibri" w:cs="Calibri"/>
                          <w:szCs w:val="20"/>
                        </w:rPr>
                        <w:t xml:space="preserve"> be a better time to collaborate with Adam. </w:t>
                      </w:r>
                    </w:p>
                    <w:p w14:paraId="1EE19DE3" w14:textId="25CBF4E2" w:rsidR="00C36F55" w:rsidRDefault="00C36F55" w:rsidP="00AA507F"/>
                  </w:txbxContent>
                </v:textbox>
                <w10:wrap type="square" anchorx="margin"/>
              </v:shape>
            </w:pict>
          </mc:Fallback>
        </mc:AlternateContent>
      </w:r>
    </w:p>
    <w:p w14:paraId="07EC0990" w14:textId="45178409" w:rsidR="004C58CD" w:rsidRPr="006A414C" w:rsidRDefault="00D5677D" w:rsidP="006A414C">
      <w:pPr>
        <w:pStyle w:val="QIPBodytext"/>
        <w:rPr>
          <w:sz w:val="22"/>
          <w:szCs w:val="22"/>
        </w:rPr>
      </w:pPr>
      <w:r>
        <w:rPr>
          <w:sz w:val="22"/>
          <w:szCs w:val="22"/>
        </w:rPr>
        <w:lastRenderedPageBreak/>
        <w:t xml:space="preserve"> </w:t>
      </w:r>
    </w:p>
    <w:tbl>
      <w:tblPr>
        <w:tblStyle w:val="GridTable4-Accent51"/>
        <w:tblpPr w:leftFromText="180" w:rightFromText="180" w:vertAnchor="text" w:horzAnchor="margin" w:tblpX="-289" w:tblpY="89"/>
        <w:tblW w:w="5203"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2405"/>
        <w:gridCol w:w="1560"/>
        <w:gridCol w:w="6235"/>
        <w:gridCol w:w="2412"/>
        <w:gridCol w:w="3401"/>
      </w:tblGrid>
      <w:tr w:rsidR="00F61808" w:rsidRPr="0001285A" w14:paraId="724B0E00" w14:textId="77777777" w:rsidTr="7B714999">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B3E2" w:themeFill="text2" w:themeFillTint="66"/>
            <w:vAlign w:val="center"/>
          </w:tcPr>
          <w:p w14:paraId="16205AE0" w14:textId="6AACEC41" w:rsidR="00F61808" w:rsidRPr="00D575CD" w:rsidRDefault="00F61808" w:rsidP="00D575CD">
            <w:pPr>
              <w:shd w:val="clear" w:color="auto" w:fill="8DB3E2" w:themeFill="text2" w:themeFillTint="66"/>
              <w:jc w:val="both"/>
              <w:rPr>
                <w:b w:val="0"/>
                <w:sz w:val="40"/>
                <w:szCs w:val="40"/>
              </w:rPr>
            </w:pPr>
            <w:r w:rsidRPr="00E54C68">
              <w:rPr>
                <w:rFonts w:asciiTheme="minorHAnsi" w:hAnsiTheme="minorHAnsi" w:cstheme="minorHAnsi"/>
                <w:b w:val="0"/>
                <w:color w:val="000000" w:themeColor="text1"/>
                <w:sz w:val="28"/>
                <w:szCs w:val="28"/>
              </w:rPr>
              <w:t>National Quality Standards – Key Improvements</w:t>
            </w:r>
            <w:r w:rsidR="00635A4A" w:rsidRPr="00E54C68">
              <w:rPr>
                <w:rFonts w:asciiTheme="minorHAnsi" w:hAnsiTheme="minorHAnsi" w:cstheme="minorHAnsi"/>
                <w:b w:val="0"/>
                <w:color w:val="000000" w:themeColor="text1"/>
                <w:sz w:val="28"/>
                <w:szCs w:val="28"/>
              </w:rPr>
              <w:t xml:space="preserve"> to</w:t>
            </w:r>
            <w:r w:rsidR="00D575CD" w:rsidRPr="00E54C68">
              <w:rPr>
                <w:rFonts w:asciiTheme="minorHAnsi" w:hAnsiTheme="minorHAnsi" w:cstheme="minorHAnsi"/>
                <w:b w:val="0"/>
                <w:color w:val="000000" w:themeColor="text1"/>
                <w:sz w:val="28"/>
                <w:szCs w:val="28"/>
              </w:rPr>
              <w:t xml:space="preserve"> </w:t>
            </w:r>
            <w:r w:rsidR="00C62108" w:rsidRPr="00E54C68">
              <w:rPr>
                <w:rFonts w:asciiTheme="minorHAnsi" w:hAnsiTheme="minorHAnsi" w:cstheme="minorHAnsi"/>
                <w:b w:val="0"/>
                <w:color w:val="000000" w:themeColor="text1"/>
                <w:sz w:val="28"/>
                <w:szCs w:val="28"/>
              </w:rPr>
              <w:t>Embed a strong culturally responsive and inclusive environment whereby all children’s 100 languages are acknowledged, uplifting their agency to develop their dispositions in every day problem solving</w:t>
            </w:r>
            <w:r w:rsidR="00D575CD" w:rsidRPr="00E54C68">
              <w:rPr>
                <w:rFonts w:asciiTheme="minorHAnsi" w:hAnsiTheme="minorHAnsi" w:cstheme="minorHAnsi"/>
                <w:b w:val="0"/>
                <w:color w:val="000000" w:themeColor="text1"/>
                <w:sz w:val="28"/>
                <w:szCs w:val="28"/>
              </w:rPr>
              <w:t>.</w:t>
            </w:r>
          </w:p>
        </w:tc>
      </w:tr>
      <w:tr w:rsidR="009B5258" w:rsidRPr="0001285A" w14:paraId="49366A34" w14:textId="77777777" w:rsidTr="7B714999">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75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D664081" w14:textId="52C956AA" w:rsidR="009B5258" w:rsidRPr="006201E5" w:rsidRDefault="009B5258" w:rsidP="002D5A6E">
            <w:pPr>
              <w:jc w:val="center"/>
              <w:rPr>
                <w:rFonts w:asciiTheme="minorHAnsi" w:hAnsiTheme="minorHAnsi" w:cstheme="minorHAnsi"/>
                <w:b w:val="0"/>
                <w:color w:val="262626" w:themeColor="text1" w:themeTint="D9"/>
                <w:sz w:val="24"/>
                <w:szCs w:val="24"/>
              </w:rPr>
            </w:pPr>
            <w:r w:rsidRPr="006201E5">
              <w:rPr>
                <w:rFonts w:asciiTheme="minorHAnsi" w:hAnsiTheme="minorHAnsi" w:cstheme="minorHAnsi"/>
                <w:color w:val="262626" w:themeColor="text1" w:themeTint="D9"/>
                <w:sz w:val="24"/>
                <w:szCs w:val="24"/>
              </w:rPr>
              <w:t>Goals – Where do we want to get to?</w:t>
            </w:r>
          </w:p>
        </w:tc>
        <w:tc>
          <w:tcPr>
            <w:tcW w:w="4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6C5779E" w14:textId="77777777" w:rsidR="009B5258" w:rsidRPr="006201E5" w:rsidRDefault="009B5258" w:rsidP="002D5A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262626" w:themeColor="text1" w:themeTint="D9"/>
                <w:sz w:val="24"/>
                <w:szCs w:val="24"/>
              </w:rPr>
            </w:pPr>
            <w:r w:rsidRPr="006201E5">
              <w:rPr>
                <w:rFonts w:asciiTheme="minorHAnsi" w:hAnsiTheme="minorHAnsi" w:cstheme="minorHAnsi"/>
                <w:color w:val="262626" w:themeColor="text1" w:themeTint="D9"/>
                <w:sz w:val="24"/>
                <w:szCs w:val="24"/>
              </w:rPr>
              <w:t>NQS links</w:t>
            </w:r>
          </w:p>
        </w:tc>
        <w:tc>
          <w:tcPr>
            <w:tcW w:w="19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E9E720E" w14:textId="77777777" w:rsidR="009B5258" w:rsidRPr="006201E5" w:rsidRDefault="009B5258" w:rsidP="002D5A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62626" w:themeColor="text1" w:themeTint="D9"/>
                <w:sz w:val="24"/>
                <w:szCs w:val="24"/>
              </w:rPr>
            </w:pPr>
            <w:r w:rsidRPr="006201E5">
              <w:rPr>
                <w:rFonts w:asciiTheme="minorHAnsi" w:hAnsiTheme="minorHAnsi" w:cstheme="minorHAnsi"/>
                <w:color w:val="262626" w:themeColor="text1" w:themeTint="D9"/>
                <w:sz w:val="24"/>
                <w:szCs w:val="24"/>
              </w:rPr>
              <w:t xml:space="preserve">How might we get there? </w:t>
            </w:r>
            <w:r w:rsidR="000044C4" w:rsidRPr="006201E5">
              <w:rPr>
                <w:rFonts w:asciiTheme="minorHAnsi" w:hAnsiTheme="minorHAnsi" w:cstheme="minorHAnsi"/>
                <w:color w:val="262626" w:themeColor="text1" w:themeTint="D9"/>
                <w:sz w:val="24"/>
                <w:szCs w:val="24"/>
              </w:rPr>
              <w:br/>
            </w:r>
            <w:r w:rsidRPr="006201E5">
              <w:rPr>
                <w:rFonts w:asciiTheme="minorHAnsi" w:hAnsiTheme="minorHAnsi" w:cstheme="minorHAnsi"/>
                <w:color w:val="262626" w:themeColor="text1" w:themeTint="D9"/>
                <w:sz w:val="24"/>
                <w:szCs w:val="24"/>
              </w:rPr>
              <w:t>Leavers for Impact</w:t>
            </w:r>
          </w:p>
          <w:p w14:paraId="408AD1AC" w14:textId="10C19C86" w:rsidR="009C5741" w:rsidRPr="006201E5" w:rsidRDefault="009C5741" w:rsidP="002D5A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262626" w:themeColor="text1" w:themeTint="D9"/>
                <w:sz w:val="24"/>
                <w:szCs w:val="24"/>
              </w:rPr>
            </w:pPr>
          </w:p>
        </w:tc>
        <w:tc>
          <w:tcPr>
            <w:tcW w:w="7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B490382" w14:textId="77777777" w:rsidR="009B5258" w:rsidRPr="006201E5" w:rsidRDefault="009B5258" w:rsidP="002D5A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62626" w:themeColor="text1" w:themeTint="D9"/>
                <w:sz w:val="24"/>
                <w:szCs w:val="24"/>
              </w:rPr>
            </w:pPr>
          </w:p>
          <w:p w14:paraId="1A64217C" w14:textId="77777777" w:rsidR="009B5258" w:rsidRPr="006201E5" w:rsidRDefault="009B5258" w:rsidP="009B52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262626" w:themeColor="text1" w:themeTint="D9"/>
                <w:sz w:val="24"/>
                <w:szCs w:val="24"/>
              </w:rPr>
            </w:pPr>
            <w:r w:rsidRPr="006201E5">
              <w:rPr>
                <w:rFonts w:asciiTheme="minorHAnsi" w:hAnsiTheme="minorHAnsi" w:cstheme="minorHAnsi"/>
                <w:color w:val="262626" w:themeColor="text1" w:themeTint="D9"/>
                <w:sz w:val="24"/>
                <w:szCs w:val="24"/>
              </w:rPr>
              <w:t>Timeline</w:t>
            </w:r>
          </w:p>
          <w:p w14:paraId="4C66DDF7" w14:textId="77777777" w:rsidR="009B5258" w:rsidRPr="006201E5" w:rsidRDefault="009B5258" w:rsidP="009B52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62626" w:themeColor="text1" w:themeTint="D9"/>
                <w:sz w:val="24"/>
                <w:szCs w:val="24"/>
              </w:rPr>
            </w:pPr>
            <w:r w:rsidRPr="006201E5">
              <w:rPr>
                <w:rFonts w:asciiTheme="minorHAnsi" w:hAnsiTheme="minorHAnsi" w:cstheme="minorHAnsi"/>
                <w:color w:val="262626" w:themeColor="text1" w:themeTint="D9"/>
                <w:sz w:val="24"/>
                <w:szCs w:val="24"/>
              </w:rPr>
              <w:t>(by when)</w:t>
            </w:r>
            <w:r w:rsidRPr="006201E5">
              <w:rPr>
                <w:rFonts w:asciiTheme="minorHAnsi" w:hAnsiTheme="minorHAnsi" w:cstheme="minorHAnsi"/>
                <w:color w:val="262626" w:themeColor="text1" w:themeTint="D9"/>
                <w:sz w:val="24"/>
                <w:szCs w:val="24"/>
              </w:rPr>
              <w:br/>
            </w:r>
          </w:p>
          <w:p w14:paraId="289A9531" w14:textId="32E9BF91" w:rsidR="009B5258" w:rsidRPr="006201E5" w:rsidRDefault="009B5258" w:rsidP="009B52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262626" w:themeColor="text1" w:themeTint="D9"/>
                <w:sz w:val="24"/>
                <w:szCs w:val="24"/>
              </w:rPr>
            </w:pPr>
            <w:r w:rsidRPr="006201E5">
              <w:rPr>
                <w:rFonts w:asciiTheme="minorHAnsi" w:hAnsiTheme="minorHAnsi" w:cstheme="minorHAnsi"/>
                <w:color w:val="262626" w:themeColor="text1" w:themeTint="D9"/>
                <w:sz w:val="24"/>
                <w:szCs w:val="24"/>
              </w:rPr>
              <w:t xml:space="preserve">Roles &amp; Responsibilities </w:t>
            </w:r>
          </w:p>
          <w:p w14:paraId="4D5A4D3F" w14:textId="31CE4A8D" w:rsidR="009B5258" w:rsidRPr="006201E5" w:rsidRDefault="009B5258" w:rsidP="002D5A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262626" w:themeColor="text1" w:themeTint="D9"/>
                <w:sz w:val="24"/>
                <w:szCs w:val="24"/>
              </w:rPr>
            </w:pPr>
          </w:p>
        </w:tc>
        <w:tc>
          <w:tcPr>
            <w:tcW w:w="10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950BB84" w14:textId="4EE2E075" w:rsidR="009B5258" w:rsidRPr="006201E5" w:rsidRDefault="009B5258" w:rsidP="002D5A6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262626" w:themeColor="text1" w:themeTint="D9"/>
                <w:sz w:val="24"/>
                <w:szCs w:val="24"/>
              </w:rPr>
            </w:pPr>
            <w:r w:rsidRPr="006201E5">
              <w:rPr>
                <w:rFonts w:asciiTheme="minorHAnsi" w:hAnsiTheme="minorHAnsi" w:cstheme="minorHAnsi"/>
                <w:color w:val="262626" w:themeColor="text1" w:themeTint="D9"/>
                <w:sz w:val="24"/>
                <w:szCs w:val="24"/>
              </w:rPr>
              <w:t xml:space="preserve">Resources to give it a go </w:t>
            </w:r>
          </w:p>
        </w:tc>
      </w:tr>
      <w:tr w:rsidR="009B5258" w:rsidRPr="006A00E7" w14:paraId="4F02F9C1" w14:textId="77777777" w:rsidTr="7B714999">
        <w:trPr>
          <w:trHeight w:val="815"/>
        </w:trPr>
        <w:tc>
          <w:tcPr>
            <w:cnfStyle w:val="001000000000" w:firstRow="0" w:lastRow="0" w:firstColumn="1" w:lastColumn="0" w:oddVBand="0" w:evenVBand="0" w:oddHBand="0" w:evenHBand="0" w:firstRowFirstColumn="0" w:firstRowLastColumn="0" w:lastRowFirstColumn="0" w:lastRowLastColumn="0"/>
            <w:tcW w:w="751" w:type="pct"/>
          </w:tcPr>
          <w:p w14:paraId="47953005" w14:textId="7EDB5D69" w:rsidR="003E07BA" w:rsidRPr="006201E5" w:rsidRDefault="001547EC" w:rsidP="002C34EE">
            <w:pPr>
              <w:pStyle w:val="QIPBodytext"/>
              <w:rPr>
                <w:rFonts w:asciiTheme="minorHAnsi" w:hAnsiTheme="minorHAnsi" w:cstheme="minorHAnsi"/>
              </w:rPr>
            </w:pPr>
            <w:r w:rsidRPr="006201E5">
              <w:rPr>
                <w:rFonts w:asciiTheme="minorHAnsi" w:hAnsiTheme="minorHAnsi" w:cstheme="minorHAnsi"/>
              </w:rPr>
              <w:t xml:space="preserve">Genuinely </w:t>
            </w:r>
            <w:r w:rsidR="00790F1E" w:rsidRPr="006201E5">
              <w:rPr>
                <w:rFonts w:asciiTheme="minorHAnsi" w:hAnsiTheme="minorHAnsi" w:cstheme="minorHAnsi"/>
              </w:rPr>
              <w:t>connect with</w:t>
            </w:r>
            <w:r w:rsidRPr="006201E5">
              <w:rPr>
                <w:rFonts w:asciiTheme="minorHAnsi" w:hAnsiTheme="minorHAnsi" w:cstheme="minorHAnsi"/>
              </w:rPr>
              <w:t xml:space="preserve"> our </w:t>
            </w:r>
            <w:r w:rsidR="00790F1E" w:rsidRPr="006201E5">
              <w:rPr>
                <w:rFonts w:asciiTheme="minorHAnsi" w:hAnsiTheme="minorHAnsi" w:cstheme="minorHAnsi"/>
              </w:rPr>
              <w:t>children and families</w:t>
            </w:r>
            <w:r w:rsidR="00DA48F1" w:rsidRPr="006201E5">
              <w:rPr>
                <w:rFonts w:asciiTheme="minorHAnsi" w:hAnsiTheme="minorHAnsi" w:cstheme="minorHAnsi"/>
              </w:rPr>
              <w:t>. Ob</w:t>
            </w:r>
            <w:r w:rsidR="00396B93">
              <w:rPr>
                <w:rFonts w:asciiTheme="minorHAnsi" w:hAnsiTheme="minorHAnsi" w:cstheme="minorHAnsi"/>
              </w:rPr>
              <w:t xml:space="preserve">serve and </w:t>
            </w:r>
            <w:r w:rsidR="00DC3438">
              <w:rPr>
                <w:rFonts w:asciiTheme="minorHAnsi" w:hAnsiTheme="minorHAnsi" w:cstheme="minorHAnsi"/>
              </w:rPr>
              <w:t>ob</w:t>
            </w:r>
            <w:r w:rsidR="00DA48F1" w:rsidRPr="006201E5">
              <w:rPr>
                <w:rFonts w:asciiTheme="minorHAnsi" w:hAnsiTheme="minorHAnsi" w:cstheme="minorHAnsi"/>
              </w:rPr>
              <w:t>tain input as to what d</w:t>
            </w:r>
            <w:r w:rsidR="001136FF" w:rsidRPr="006201E5">
              <w:rPr>
                <w:rFonts w:asciiTheme="minorHAnsi" w:hAnsiTheme="minorHAnsi" w:cstheme="minorHAnsi"/>
              </w:rPr>
              <w:t xml:space="preserve">ispositions </w:t>
            </w:r>
            <w:r w:rsidR="00DC3438">
              <w:rPr>
                <w:rFonts w:asciiTheme="minorHAnsi" w:hAnsiTheme="minorHAnsi" w:cstheme="minorHAnsi"/>
              </w:rPr>
              <w:t xml:space="preserve">are </w:t>
            </w:r>
            <w:r w:rsidR="006C0771" w:rsidRPr="006201E5">
              <w:rPr>
                <w:rFonts w:asciiTheme="minorHAnsi" w:hAnsiTheme="minorHAnsi" w:cstheme="minorHAnsi"/>
              </w:rPr>
              <w:t>need</w:t>
            </w:r>
            <w:r w:rsidR="00DC3438">
              <w:rPr>
                <w:rFonts w:asciiTheme="minorHAnsi" w:hAnsiTheme="minorHAnsi" w:cstheme="minorHAnsi"/>
              </w:rPr>
              <w:t xml:space="preserve">ing scaffolding </w:t>
            </w:r>
            <w:proofErr w:type="gramStart"/>
            <w:r w:rsidR="00DC3438">
              <w:rPr>
                <w:rFonts w:asciiTheme="minorHAnsi" w:hAnsiTheme="minorHAnsi" w:cstheme="minorHAnsi"/>
              </w:rPr>
              <w:t xml:space="preserve">in order </w:t>
            </w:r>
            <w:r w:rsidR="00962B2D">
              <w:rPr>
                <w:rFonts w:asciiTheme="minorHAnsi" w:hAnsiTheme="minorHAnsi" w:cstheme="minorHAnsi"/>
              </w:rPr>
              <w:t>for</w:t>
            </w:r>
            <w:proofErr w:type="gramEnd"/>
            <w:r w:rsidR="00962B2D">
              <w:rPr>
                <w:rFonts w:asciiTheme="minorHAnsi" w:hAnsiTheme="minorHAnsi" w:cstheme="minorHAnsi"/>
              </w:rPr>
              <w:t xml:space="preserve"> each child to</w:t>
            </w:r>
            <w:r w:rsidR="006C0771" w:rsidRPr="006201E5">
              <w:rPr>
                <w:rFonts w:asciiTheme="minorHAnsi" w:hAnsiTheme="minorHAnsi" w:cstheme="minorHAnsi"/>
              </w:rPr>
              <w:t xml:space="preserve"> develop</w:t>
            </w:r>
            <w:r w:rsidR="00DC3438">
              <w:rPr>
                <w:rFonts w:asciiTheme="minorHAnsi" w:hAnsiTheme="minorHAnsi" w:cstheme="minorHAnsi"/>
              </w:rPr>
              <w:t xml:space="preserve"> their </w:t>
            </w:r>
            <w:r w:rsidR="00FD7C65">
              <w:rPr>
                <w:rFonts w:asciiTheme="minorHAnsi" w:hAnsiTheme="minorHAnsi" w:cstheme="minorHAnsi"/>
              </w:rPr>
              <w:t>learning and life skills.</w:t>
            </w:r>
          </w:p>
        </w:tc>
        <w:tc>
          <w:tcPr>
            <w:tcW w:w="487" w:type="pct"/>
            <w:vAlign w:val="center"/>
          </w:tcPr>
          <w:p w14:paraId="0B70EE66" w14:textId="1B60FF30" w:rsidR="009B5258" w:rsidRPr="006201E5" w:rsidRDefault="006C0771" w:rsidP="002D5A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201E5">
              <w:rPr>
                <w:rFonts w:asciiTheme="minorHAnsi" w:hAnsiTheme="minorHAnsi" w:cstheme="minorHAnsi"/>
                <w:sz w:val="24"/>
                <w:szCs w:val="24"/>
              </w:rPr>
              <w:t xml:space="preserve">QA </w:t>
            </w:r>
            <w:r w:rsidR="00266EA6" w:rsidRPr="006201E5">
              <w:rPr>
                <w:rFonts w:asciiTheme="minorHAnsi" w:hAnsiTheme="minorHAnsi" w:cstheme="minorHAnsi"/>
                <w:sz w:val="24"/>
                <w:szCs w:val="24"/>
              </w:rPr>
              <w:t>1</w:t>
            </w:r>
            <w:r w:rsidR="004018E4" w:rsidRPr="006201E5">
              <w:rPr>
                <w:rFonts w:asciiTheme="minorHAnsi" w:hAnsiTheme="minorHAnsi" w:cstheme="minorHAnsi"/>
                <w:sz w:val="24"/>
                <w:szCs w:val="24"/>
              </w:rPr>
              <w:t>,</w:t>
            </w:r>
            <w:proofErr w:type="gramStart"/>
            <w:r w:rsidR="004018E4" w:rsidRPr="006201E5">
              <w:rPr>
                <w:rFonts w:asciiTheme="minorHAnsi" w:hAnsiTheme="minorHAnsi" w:cstheme="minorHAnsi"/>
                <w:sz w:val="24"/>
                <w:szCs w:val="24"/>
              </w:rPr>
              <w:t>5,&amp;</w:t>
            </w:r>
            <w:proofErr w:type="gramEnd"/>
            <w:r w:rsidR="004018E4" w:rsidRPr="006201E5">
              <w:rPr>
                <w:rFonts w:asciiTheme="minorHAnsi" w:hAnsiTheme="minorHAnsi" w:cstheme="minorHAnsi"/>
                <w:sz w:val="24"/>
                <w:szCs w:val="24"/>
              </w:rPr>
              <w:t>6</w:t>
            </w:r>
          </w:p>
        </w:tc>
        <w:tc>
          <w:tcPr>
            <w:tcW w:w="1947" w:type="pct"/>
            <w:vAlign w:val="center"/>
          </w:tcPr>
          <w:p w14:paraId="73884559" w14:textId="77777777" w:rsidR="00457940" w:rsidRDefault="00457940" w:rsidP="002D5A6E">
            <w:pPr>
              <w:tabs>
                <w:tab w:val="left" w:pos="11766"/>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1818C3C0" w14:textId="77777777" w:rsidR="008A5F85" w:rsidRDefault="008A5F85" w:rsidP="002D5A6E">
            <w:pPr>
              <w:tabs>
                <w:tab w:val="left" w:pos="11766"/>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5A1A23FF" w14:textId="39BB95BB" w:rsidR="008E4732" w:rsidRDefault="008A5F85" w:rsidP="008E4732">
            <w:pPr>
              <w:tabs>
                <w:tab w:val="left" w:pos="11766"/>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 xml:space="preserve">Uplifting our communication strategies with families via: Parent teacher </w:t>
            </w:r>
            <w:proofErr w:type="gramStart"/>
            <w:r>
              <w:rPr>
                <w:rFonts w:asciiTheme="minorHAnsi" w:hAnsiTheme="minorHAnsi" w:cstheme="minorHAnsi"/>
                <w:sz w:val="24"/>
                <w:szCs w:val="24"/>
              </w:rPr>
              <w:t xml:space="preserve">conversations, </w:t>
            </w:r>
            <w:r w:rsidR="00F52535" w:rsidRPr="006201E5">
              <w:rPr>
                <w:rFonts w:asciiTheme="minorHAnsi" w:hAnsiTheme="minorHAnsi" w:cstheme="minorHAnsi"/>
                <w:sz w:val="24"/>
                <w:szCs w:val="24"/>
              </w:rPr>
              <w:t xml:space="preserve"> Utilis</w:t>
            </w:r>
            <w:r w:rsidR="00F52535">
              <w:rPr>
                <w:rFonts w:asciiTheme="minorHAnsi" w:hAnsiTheme="minorHAnsi" w:cstheme="minorHAnsi"/>
                <w:sz w:val="24"/>
                <w:szCs w:val="24"/>
              </w:rPr>
              <w:t>ing</w:t>
            </w:r>
            <w:proofErr w:type="gramEnd"/>
            <w:r w:rsidR="00F52535" w:rsidRPr="006201E5">
              <w:rPr>
                <w:rFonts w:asciiTheme="minorHAnsi" w:hAnsiTheme="minorHAnsi" w:cstheme="minorHAnsi"/>
                <w:sz w:val="24"/>
                <w:szCs w:val="24"/>
              </w:rPr>
              <w:t xml:space="preserve"> the parent survey data as base line</w:t>
            </w:r>
            <w:r w:rsidR="00F52535">
              <w:rPr>
                <w:rFonts w:asciiTheme="minorHAnsi" w:hAnsiTheme="minorHAnsi" w:cstheme="minorHAnsi"/>
                <w:sz w:val="24"/>
                <w:szCs w:val="24"/>
              </w:rPr>
              <w:t>, informal chats</w:t>
            </w:r>
            <w:r w:rsidR="003B46B2">
              <w:rPr>
                <w:rFonts w:asciiTheme="minorHAnsi" w:hAnsiTheme="minorHAnsi" w:cstheme="minorHAnsi"/>
                <w:sz w:val="24"/>
                <w:szCs w:val="24"/>
              </w:rPr>
              <w:t xml:space="preserve"> in order to gather information and set goals for children.</w:t>
            </w:r>
            <w:r w:rsidR="008E4732" w:rsidRPr="006201E5">
              <w:rPr>
                <w:rFonts w:asciiTheme="minorHAnsi" w:hAnsiTheme="minorHAnsi" w:cstheme="minorHAnsi"/>
                <w:sz w:val="24"/>
                <w:szCs w:val="24"/>
              </w:rPr>
              <w:t xml:space="preserve"> Build connections via strong communication from child’s inductions </w:t>
            </w:r>
            <w:proofErr w:type="gramStart"/>
            <w:r w:rsidR="008E4732" w:rsidRPr="006201E5">
              <w:rPr>
                <w:rFonts w:asciiTheme="minorHAnsi" w:hAnsiTheme="minorHAnsi" w:cstheme="minorHAnsi"/>
                <w:sz w:val="24"/>
                <w:szCs w:val="24"/>
              </w:rPr>
              <w:t>onwards.Co</w:t>
            </w:r>
            <w:proofErr w:type="gramEnd"/>
            <w:r w:rsidR="008E4732" w:rsidRPr="006201E5">
              <w:rPr>
                <w:rFonts w:asciiTheme="minorHAnsi" w:hAnsiTheme="minorHAnsi" w:cstheme="minorHAnsi"/>
                <w:sz w:val="24"/>
                <w:szCs w:val="24"/>
              </w:rPr>
              <w:t>-construct a Sense of Belonging.</w:t>
            </w:r>
          </w:p>
          <w:p w14:paraId="64D29EBB" w14:textId="37E3D051" w:rsidR="008A5F85" w:rsidRDefault="008A5F85" w:rsidP="002D5A6E">
            <w:pPr>
              <w:tabs>
                <w:tab w:val="left" w:pos="11766"/>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331E74A6" w14:textId="5FC546EF" w:rsidR="005B5743" w:rsidRDefault="5706831D" w:rsidP="7B714999">
            <w:pPr>
              <w:tabs>
                <w:tab w:val="left" w:pos="11766"/>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4"/>
                <w:szCs w:val="24"/>
              </w:rPr>
            </w:pPr>
            <w:r w:rsidRPr="7B714999">
              <w:rPr>
                <w:rFonts w:asciiTheme="minorHAnsi" w:hAnsiTheme="minorHAnsi" w:cstheme="minorBidi"/>
                <w:sz w:val="24"/>
                <w:szCs w:val="24"/>
              </w:rPr>
              <w:t>Relationships with children and families</w:t>
            </w:r>
            <w:r w:rsidR="626668C8" w:rsidRPr="7B714999">
              <w:rPr>
                <w:rFonts w:asciiTheme="minorHAnsi" w:hAnsiTheme="minorHAnsi" w:cstheme="minorBidi"/>
                <w:sz w:val="24"/>
                <w:szCs w:val="24"/>
              </w:rPr>
              <w:t xml:space="preserve"> </w:t>
            </w:r>
          </w:p>
          <w:p w14:paraId="1671B3F7" w14:textId="77777777" w:rsidR="0034402C" w:rsidRDefault="0034402C" w:rsidP="002D5A6E">
            <w:pPr>
              <w:tabs>
                <w:tab w:val="left" w:pos="11766"/>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06767C20" w14:textId="696C4B21" w:rsidR="00EC4F73" w:rsidRPr="006201E5" w:rsidRDefault="00EC4F73" w:rsidP="002D5A6E">
            <w:pPr>
              <w:tabs>
                <w:tab w:val="left" w:pos="11766"/>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753" w:type="pct"/>
            <w:vAlign w:val="center"/>
          </w:tcPr>
          <w:p w14:paraId="0A848C87" w14:textId="7BF8D144" w:rsidR="009B5258" w:rsidRPr="006201E5" w:rsidRDefault="00E85EE3" w:rsidP="002D5A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201E5">
              <w:rPr>
                <w:rFonts w:asciiTheme="minorHAnsi" w:hAnsiTheme="minorHAnsi" w:cstheme="minorHAnsi"/>
                <w:sz w:val="24"/>
                <w:szCs w:val="24"/>
              </w:rPr>
              <w:t>Teachers</w:t>
            </w:r>
            <w:r w:rsidR="004650BE">
              <w:rPr>
                <w:rFonts w:asciiTheme="minorHAnsi" w:hAnsiTheme="minorHAnsi" w:cstheme="minorHAnsi"/>
                <w:sz w:val="24"/>
                <w:szCs w:val="24"/>
              </w:rPr>
              <w:t>/</w:t>
            </w:r>
            <w:r w:rsidR="006B4C99" w:rsidRPr="006201E5">
              <w:rPr>
                <w:rFonts w:asciiTheme="minorHAnsi" w:hAnsiTheme="minorHAnsi" w:cstheme="minorHAnsi"/>
                <w:sz w:val="24"/>
                <w:szCs w:val="24"/>
              </w:rPr>
              <w:t xml:space="preserve">Educators to </w:t>
            </w:r>
            <w:r w:rsidRPr="006201E5">
              <w:rPr>
                <w:rFonts w:asciiTheme="minorHAnsi" w:hAnsiTheme="minorHAnsi" w:cstheme="minorHAnsi"/>
                <w:sz w:val="24"/>
                <w:szCs w:val="24"/>
              </w:rPr>
              <w:t xml:space="preserve">facilitate nurturing and </w:t>
            </w:r>
            <w:r w:rsidR="00A2055D" w:rsidRPr="006201E5">
              <w:rPr>
                <w:rFonts w:asciiTheme="minorHAnsi" w:hAnsiTheme="minorHAnsi" w:cstheme="minorHAnsi"/>
                <w:sz w:val="24"/>
                <w:szCs w:val="24"/>
              </w:rPr>
              <w:t>supportive</w:t>
            </w:r>
            <w:r w:rsidRPr="006201E5">
              <w:rPr>
                <w:rFonts w:asciiTheme="minorHAnsi" w:hAnsiTheme="minorHAnsi" w:cstheme="minorHAnsi"/>
                <w:sz w:val="24"/>
                <w:szCs w:val="24"/>
              </w:rPr>
              <w:t xml:space="preserve"> relationship</w:t>
            </w:r>
            <w:r w:rsidR="00A2055D" w:rsidRPr="006201E5">
              <w:rPr>
                <w:rFonts w:asciiTheme="minorHAnsi" w:hAnsiTheme="minorHAnsi" w:cstheme="minorHAnsi"/>
                <w:sz w:val="24"/>
                <w:szCs w:val="24"/>
              </w:rPr>
              <w:t xml:space="preserve">s. Seek child voice on </w:t>
            </w:r>
            <w:r w:rsidR="00461A22">
              <w:rPr>
                <w:rFonts w:asciiTheme="minorHAnsi" w:hAnsiTheme="minorHAnsi" w:cstheme="minorHAnsi"/>
                <w:sz w:val="24"/>
                <w:szCs w:val="24"/>
              </w:rPr>
              <w:t>play initiatives</w:t>
            </w:r>
            <w:r w:rsidR="00581491">
              <w:rPr>
                <w:rFonts w:asciiTheme="minorHAnsi" w:hAnsiTheme="minorHAnsi" w:cstheme="minorHAnsi"/>
                <w:sz w:val="24"/>
                <w:szCs w:val="24"/>
              </w:rPr>
              <w:t>, intentionally setting up the environment, uplift children’s thinking (</w:t>
            </w:r>
            <w:proofErr w:type="spellStart"/>
            <w:r w:rsidR="00581491">
              <w:rPr>
                <w:rFonts w:asciiTheme="minorHAnsi" w:hAnsiTheme="minorHAnsi" w:cstheme="minorHAnsi"/>
                <w:sz w:val="24"/>
                <w:szCs w:val="24"/>
              </w:rPr>
              <w:t>marte</w:t>
            </w:r>
            <w:proofErr w:type="spellEnd"/>
            <w:r w:rsidR="00581491">
              <w:rPr>
                <w:rFonts w:asciiTheme="minorHAnsi" w:hAnsiTheme="minorHAnsi" w:cstheme="minorHAnsi"/>
                <w:sz w:val="24"/>
                <w:szCs w:val="24"/>
              </w:rPr>
              <w:t xml:space="preserve"> </w:t>
            </w:r>
            <w:proofErr w:type="spellStart"/>
            <w:r w:rsidR="00581491">
              <w:rPr>
                <w:rFonts w:asciiTheme="minorHAnsi" w:hAnsiTheme="minorHAnsi" w:cstheme="minorHAnsi"/>
                <w:sz w:val="24"/>
                <w:szCs w:val="24"/>
              </w:rPr>
              <w:t>meo</w:t>
            </w:r>
            <w:proofErr w:type="spellEnd"/>
            <w:r w:rsidR="00581491">
              <w:rPr>
                <w:rFonts w:asciiTheme="minorHAnsi" w:hAnsiTheme="minorHAnsi" w:cstheme="minorHAnsi"/>
                <w:sz w:val="24"/>
                <w:szCs w:val="24"/>
              </w:rPr>
              <w:t>)</w:t>
            </w:r>
            <w:r w:rsidR="00C2318D">
              <w:rPr>
                <w:rFonts w:asciiTheme="minorHAnsi" w:hAnsiTheme="minorHAnsi" w:cstheme="minorHAnsi"/>
                <w:sz w:val="24"/>
                <w:szCs w:val="24"/>
              </w:rPr>
              <w:t>, sustained shared thinking though small group work</w:t>
            </w:r>
            <w:r w:rsidR="00E25EA6" w:rsidRPr="006201E5">
              <w:rPr>
                <w:rFonts w:asciiTheme="minorHAnsi" w:hAnsiTheme="minorHAnsi" w:cstheme="minorHAnsi"/>
                <w:sz w:val="24"/>
                <w:szCs w:val="24"/>
              </w:rPr>
              <w:t xml:space="preserve"> </w:t>
            </w:r>
          </w:p>
        </w:tc>
        <w:tc>
          <w:tcPr>
            <w:tcW w:w="1062" w:type="pct"/>
            <w:vAlign w:val="center"/>
          </w:tcPr>
          <w:p w14:paraId="40521207" w14:textId="77777777" w:rsidR="00D214C8" w:rsidRPr="006201E5" w:rsidRDefault="00DE21C2" w:rsidP="002D5A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201E5">
              <w:rPr>
                <w:rFonts w:asciiTheme="minorHAnsi" w:hAnsiTheme="minorHAnsi" w:cstheme="minorHAnsi"/>
                <w:sz w:val="24"/>
                <w:szCs w:val="24"/>
              </w:rPr>
              <w:t xml:space="preserve">Parent Feedback Data. </w:t>
            </w:r>
          </w:p>
          <w:p w14:paraId="05314F56" w14:textId="77777777" w:rsidR="009B5258" w:rsidRPr="006201E5" w:rsidRDefault="00DE21C2" w:rsidP="002D5A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201E5">
              <w:rPr>
                <w:rFonts w:asciiTheme="minorHAnsi" w:hAnsiTheme="minorHAnsi" w:cstheme="minorHAnsi"/>
                <w:sz w:val="24"/>
                <w:szCs w:val="24"/>
              </w:rPr>
              <w:t>Emails that reference any external providers</w:t>
            </w:r>
            <w:r w:rsidR="00D214C8" w:rsidRPr="006201E5">
              <w:rPr>
                <w:rFonts w:asciiTheme="minorHAnsi" w:hAnsiTheme="minorHAnsi" w:cstheme="minorHAnsi"/>
                <w:sz w:val="24"/>
                <w:szCs w:val="24"/>
              </w:rPr>
              <w:t>.</w:t>
            </w:r>
          </w:p>
          <w:p w14:paraId="5EDAB5C6" w14:textId="77777777" w:rsidR="00D214C8" w:rsidRPr="006201E5" w:rsidRDefault="00D214C8" w:rsidP="002D5A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201E5">
              <w:rPr>
                <w:rFonts w:asciiTheme="minorHAnsi" w:hAnsiTheme="minorHAnsi" w:cstheme="minorHAnsi"/>
                <w:sz w:val="24"/>
                <w:szCs w:val="24"/>
              </w:rPr>
              <w:t>Build trusting relationships using Marte Meo training.</w:t>
            </w:r>
          </w:p>
          <w:p w14:paraId="4C7214F4" w14:textId="77777777" w:rsidR="00AD4035" w:rsidRDefault="00CB226D" w:rsidP="002D5A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201E5">
              <w:rPr>
                <w:rFonts w:asciiTheme="minorHAnsi" w:hAnsiTheme="minorHAnsi" w:cstheme="minorHAnsi"/>
                <w:sz w:val="24"/>
                <w:szCs w:val="24"/>
              </w:rPr>
              <w:t>Regular communication about how their child is engaging with the program</w:t>
            </w:r>
            <w:r w:rsidR="00C52E4F" w:rsidRPr="006201E5">
              <w:rPr>
                <w:rFonts w:asciiTheme="minorHAnsi" w:hAnsiTheme="minorHAnsi" w:cstheme="minorHAnsi"/>
                <w:sz w:val="24"/>
                <w:szCs w:val="24"/>
              </w:rPr>
              <w:t xml:space="preserve"> and their</w:t>
            </w:r>
            <w:r w:rsidRPr="006201E5">
              <w:rPr>
                <w:rFonts w:asciiTheme="minorHAnsi" w:hAnsiTheme="minorHAnsi" w:cstheme="minorHAnsi"/>
                <w:sz w:val="24"/>
                <w:szCs w:val="24"/>
              </w:rPr>
              <w:t xml:space="preserve"> relationships</w:t>
            </w:r>
            <w:r w:rsidR="00C52E4F" w:rsidRPr="006201E5">
              <w:rPr>
                <w:rFonts w:asciiTheme="minorHAnsi" w:hAnsiTheme="minorHAnsi" w:cstheme="minorHAnsi"/>
                <w:sz w:val="24"/>
                <w:szCs w:val="24"/>
              </w:rPr>
              <w:t>.</w:t>
            </w:r>
          </w:p>
          <w:p w14:paraId="389A78F5" w14:textId="4762BCFD" w:rsidR="00D214C8" w:rsidRDefault="007C2279" w:rsidP="002D5A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201E5">
              <w:rPr>
                <w:rFonts w:asciiTheme="minorHAnsi" w:hAnsiTheme="minorHAnsi" w:cstheme="minorHAnsi"/>
                <w:sz w:val="24"/>
                <w:szCs w:val="24"/>
              </w:rPr>
              <w:t>Invite feedback and input into the</w:t>
            </w:r>
            <w:r w:rsidR="00C90CB2" w:rsidRPr="006201E5">
              <w:rPr>
                <w:rFonts w:asciiTheme="minorHAnsi" w:hAnsiTheme="minorHAnsi" w:cstheme="minorHAnsi"/>
                <w:sz w:val="24"/>
                <w:szCs w:val="24"/>
              </w:rPr>
              <w:t>ir child’s learning, collaboratively working towards progress</w:t>
            </w:r>
            <w:r w:rsidR="001B0A5D" w:rsidRPr="006201E5">
              <w:rPr>
                <w:rFonts w:asciiTheme="minorHAnsi" w:hAnsiTheme="minorHAnsi" w:cstheme="minorHAnsi"/>
                <w:sz w:val="24"/>
                <w:szCs w:val="24"/>
              </w:rPr>
              <w:t xml:space="preserve"> for their </w:t>
            </w:r>
            <w:r w:rsidR="00F700F4" w:rsidRPr="006201E5">
              <w:rPr>
                <w:rFonts w:asciiTheme="minorHAnsi" w:hAnsiTheme="minorHAnsi" w:cstheme="minorHAnsi"/>
                <w:sz w:val="24"/>
                <w:szCs w:val="24"/>
              </w:rPr>
              <w:t>child.</w:t>
            </w:r>
            <w:r w:rsidR="00C90CB2" w:rsidRPr="006201E5">
              <w:rPr>
                <w:rFonts w:asciiTheme="minorHAnsi" w:hAnsiTheme="minorHAnsi" w:cstheme="minorHAnsi"/>
                <w:sz w:val="24"/>
                <w:szCs w:val="24"/>
              </w:rPr>
              <w:t xml:space="preserve"> </w:t>
            </w:r>
          </w:p>
          <w:p w14:paraId="6A9AC84C" w14:textId="36E080B8" w:rsidR="00AD4035" w:rsidRPr="006201E5" w:rsidRDefault="00BA2133" w:rsidP="002D5A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 xml:space="preserve">Tricia Howard to </w:t>
            </w:r>
            <w:r w:rsidR="002B6F96">
              <w:rPr>
                <w:rFonts w:asciiTheme="minorHAnsi" w:hAnsiTheme="minorHAnsi" w:cstheme="minorHAnsi"/>
                <w:sz w:val="24"/>
                <w:szCs w:val="24"/>
              </w:rPr>
              <w:t>support YT team with Responsive relationship training</w:t>
            </w:r>
            <w:r w:rsidR="00BF3735">
              <w:rPr>
                <w:rFonts w:asciiTheme="minorHAnsi" w:hAnsiTheme="minorHAnsi" w:cstheme="minorHAnsi"/>
                <w:sz w:val="24"/>
                <w:szCs w:val="24"/>
              </w:rPr>
              <w:t xml:space="preserve">. Via Boost Program, Karra team engage in </w:t>
            </w:r>
            <w:r w:rsidR="0092340A">
              <w:rPr>
                <w:rFonts w:asciiTheme="minorHAnsi" w:hAnsiTheme="minorHAnsi" w:cstheme="minorHAnsi"/>
                <w:sz w:val="24"/>
                <w:szCs w:val="24"/>
              </w:rPr>
              <w:t xml:space="preserve">Novita program, Let’s Chat. Kangkulya Team will engage </w:t>
            </w:r>
            <w:r w:rsidR="00356CDF">
              <w:rPr>
                <w:rFonts w:asciiTheme="minorHAnsi" w:hAnsiTheme="minorHAnsi" w:cstheme="minorHAnsi"/>
                <w:sz w:val="24"/>
                <w:szCs w:val="24"/>
              </w:rPr>
              <w:t>with</w:t>
            </w:r>
            <w:r w:rsidR="0092340A">
              <w:rPr>
                <w:rFonts w:asciiTheme="minorHAnsi" w:hAnsiTheme="minorHAnsi" w:cstheme="minorHAnsi"/>
                <w:sz w:val="24"/>
                <w:szCs w:val="24"/>
              </w:rPr>
              <w:t xml:space="preserve"> DfE </w:t>
            </w:r>
            <w:r w:rsidR="00F67712">
              <w:rPr>
                <w:rFonts w:asciiTheme="minorHAnsi" w:hAnsiTheme="minorHAnsi" w:cstheme="minorHAnsi"/>
                <w:sz w:val="24"/>
                <w:szCs w:val="24"/>
              </w:rPr>
              <w:t xml:space="preserve">Regulation </w:t>
            </w:r>
            <w:r w:rsidR="0022257C">
              <w:rPr>
                <w:rFonts w:asciiTheme="minorHAnsi" w:hAnsiTheme="minorHAnsi" w:cstheme="minorHAnsi"/>
                <w:sz w:val="24"/>
                <w:szCs w:val="24"/>
              </w:rPr>
              <w:t>Suppor</w:t>
            </w:r>
            <w:r w:rsidR="00F67712">
              <w:rPr>
                <w:rFonts w:asciiTheme="minorHAnsi" w:hAnsiTheme="minorHAnsi" w:cstheme="minorHAnsi"/>
                <w:sz w:val="24"/>
                <w:szCs w:val="24"/>
              </w:rPr>
              <w:t>t</w:t>
            </w:r>
            <w:r w:rsidR="0022257C">
              <w:rPr>
                <w:rFonts w:asciiTheme="minorHAnsi" w:hAnsiTheme="minorHAnsi" w:cstheme="minorHAnsi"/>
                <w:sz w:val="24"/>
                <w:szCs w:val="24"/>
              </w:rPr>
              <w:t xml:space="preserve"> </w:t>
            </w:r>
            <w:r w:rsidR="00356CDF">
              <w:rPr>
                <w:rFonts w:asciiTheme="minorHAnsi" w:hAnsiTheme="minorHAnsi" w:cstheme="minorHAnsi"/>
                <w:sz w:val="24"/>
                <w:szCs w:val="24"/>
              </w:rPr>
              <w:t>Team</w:t>
            </w:r>
            <w:r w:rsidR="00396B93">
              <w:rPr>
                <w:rFonts w:asciiTheme="minorHAnsi" w:hAnsiTheme="minorHAnsi" w:cstheme="minorHAnsi"/>
                <w:sz w:val="24"/>
                <w:szCs w:val="24"/>
              </w:rPr>
              <w:t>.</w:t>
            </w:r>
            <w:r w:rsidR="00356CDF">
              <w:rPr>
                <w:rFonts w:asciiTheme="minorHAnsi" w:hAnsiTheme="minorHAnsi" w:cstheme="minorHAnsi"/>
                <w:sz w:val="24"/>
                <w:szCs w:val="24"/>
              </w:rPr>
              <w:t xml:space="preserve"> </w:t>
            </w:r>
            <w:r w:rsidR="000038D0">
              <w:rPr>
                <w:rFonts w:asciiTheme="minorHAnsi" w:hAnsiTheme="minorHAnsi" w:cstheme="minorHAnsi"/>
                <w:sz w:val="24"/>
                <w:szCs w:val="24"/>
              </w:rPr>
              <w:t xml:space="preserve"> </w:t>
            </w:r>
          </w:p>
        </w:tc>
      </w:tr>
      <w:tr w:rsidR="006201E5" w:rsidRPr="006A00E7" w14:paraId="7CFD1FDB" w14:textId="77777777" w:rsidTr="7B714999">
        <w:trPr>
          <w:cnfStyle w:val="000000100000" w:firstRow="0" w:lastRow="0" w:firstColumn="0" w:lastColumn="0" w:oddVBand="0" w:evenVBand="0" w:oddHBand="1" w:evenHBand="0" w:firstRowFirstColumn="0" w:firstRowLastColumn="0" w:lastRowFirstColumn="0" w:lastRowLastColumn="0"/>
          <w:trHeight w:val="1707"/>
        </w:trPr>
        <w:tc>
          <w:tcPr>
            <w:cnfStyle w:val="001000000000" w:firstRow="0" w:lastRow="0" w:firstColumn="1" w:lastColumn="0" w:oddVBand="0" w:evenVBand="0" w:oddHBand="0" w:evenHBand="0" w:firstRowFirstColumn="0" w:firstRowLastColumn="0" w:lastRowFirstColumn="0" w:lastRowLastColumn="0"/>
            <w:tcW w:w="751" w:type="pct"/>
          </w:tcPr>
          <w:p w14:paraId="240F75CC" w14:textId="798C6043" w:rsidR="006201E5" w:rsidRPr="006201E5" w:rsidRDefault="006201E5" w:rsidP="006201E5">
            <w:pPr>
              <w:rPr>
                <w:rFonts w:asciiTheme="minorHAnsi" w:hAnsiTheme="minorHAnsi" w:cstheme="minorHAnsi"/>
                <w:sz w:val="24"/>
                <w:szCs w:val="24"/>
              </w:rPr>
            </w:pPr>
            <w:r w:rsidRPr="006201E5">
              <w:rPr>
                <w:rFonts w:asciiTheme="minorHAnsi" w:hAnsiTheme="minorHAnsi" w:cstheme="minorHAnsi"/>
                <w:sz w:val="24"/>
                <w:szCs w:val="24"/>
              </w:rPr>
              <w:lastRenderedPageBreak/>
              <w:t xml:space="preserve">Reflect on the setting up of the indoor/ outdoor environments ensuring children are feeling secure and supported to regulate </w:t>
            </w:r>
            <w:r w:rsidR="00032243">
              <w:rPr>
                <w:rFonts w:asciiTheme="minorHAnsi" w:hAnsiTheme="minorHAnsi" w:cstheme="minorHAnsi"/>
                <w:sz w:val="24"/>
                <w:szCs w:val="24"/>
              </w:rPr>
              <w:t xml:space="preserve">or co-regulate </w:t>
            </w:r>
            <w:r w:rsidRPr="006201E5">
              <w:rPr>
                <w:rFonts w:asciiTheme="minorHAnsi" w:hAnsiTheme="minorHAnsi" w:cstheme="minorHAnsi"/>
                <w:sz w:val="24"/>
                <w:szCs w:val="24"/>
              </w:rPr>
              <w:t xml:space="preserve">themselves so that they can be agent with </w:t>
            </w:r>
            <w:r w:rsidR="00032243">
              <w:rPr>
                <w:rFonts w:asciiTheme="minorHAnsi" w:hAnsiTheme="minorHAnsi" w:cstheme="minorHAnsi"/>
                <w:sz w:val="24"/>
                <w:szCs w:val="24"/>
              </w:rPr>
              <w:t>participating in the</w:t>
            </w:r>
            <w:r w:rsidRPr="006201E5">
              <w:rPr>
                <w:rFonts w:asciiTheme="minorHAnsi" w:hAnsiTheme="minorHAnsi" w:cstheme="minorHAnsi"/>
                <w:sz w:val="24"/>
                <w:szCs w:val="24"/>
              </w:rPr>
              <w:t xml:space="preserve"> learning and</w:t>
            </w:r>
            <w:r w:rsidR="002200BD">
              <w:rPr>
                <w:rFonts w:asciiTheme="minorHAnsi" w:hAnsiTheme="minorHAnsi" w:cstheme="minorHAnsi"/>
                <w:sz w:val="24"/>
                <w:szCs w:val="24"/>
              </w:rPr>
              <w:t xml:space="preserve"> develop their</w:t>
            </w:r>
            <w:r w:rsidRPr="006201E5">
              <w:rPr>
                <w:rFonts w:asciiTheme="minorHAnsi" w:hAnsiTheme="minorHAnsi" w:cstheme="minorHAnsi"/>
                <w:sz w:val="24"/>
                <w:szCs w:val="24"/>
              </w:rPr>
              <w:t xml:space="preserve"> dispositions.</w:t>
            </w:r>
          </w:p>
        </w:tc>
        <w:tc>
          <w:tcPr>
            <w:tcW w:w="487" w:type="pct"/>
            <w:vAlign w:val="center"/>
          </w:tcPr>
          <w:p w14:paraId="613F4A55" w14:textId="0BDA3FFC" w:rsidR="006201E5" w:rsidRPr="006201E5" w:rsidRDefault="00C25AFE" w:rsidP="006201E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rPr>
            </w:pPr>
            <w:r>
              <w:rPr>
                <w:rFonts w:asciiTheme="minorHAnsi" w:hAnsiTheme="minorHAnsi" w:cstheme="minorHAnsi"/>
                <w:b/>
                <w:bCs/>
                <w:sz w:val="24"/>
                <w:szCs w:val="24"/>
              </w:rPr>
              <w:t>QA 1,3</w:t>
            </w:r>
            <w:r w:rsidR="00300778">
              <w:rPr>
                <w:rFonts w:asciiTheme="minorHAnsi" w:hAnsiTheme="minorHAnsi" w:cstheme="minorHAnsi"/>
                <w:b/>
                <w:bCs/>
                <w:sz w:val="24"/>
                <w:szCs w:val="24"/>
              </w:rPr>
              <w:t xml:space="preserve"> &amp;5</w:t>
            </w:r>
          </w:p>
        </w:tc>
        <w:tc>
          <w:tcPr>
            <w:tcW w:w="1947" w:type="pct"/>
            <w:vAlign w:val="center"/>
          </w:tcPr>
          <w:p w14:paraId="2CEFCACE" w14:textId="77777777" w:rsidR="006201E5" w:rsidRDefault="006201E5" w:rsidP="006201E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161C0C06" w14:textId="77777777" w:rsidR="00E90155" w:rsidRDefault="00E90155" w:rsidP="00E90155">
            <w:pPr>
              <w:tabs>
                <w:tab w:val="left" w:pos="11766"/>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Supporting children’s regulation via PD:</w:t>
            </w:r>
          </w:p>
          <w:p w14:paraId="4D0611AE" w14:textId="77777777" w:rsidR="00E90155" w:rsidRDefault="00E90155" w:rsidP="00E90155">
            <w:pPr>
              <w:tabs>
                <w:tab w:val="left" w:pos="11766"/>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YT: Responsive relationships training</w:t>
            </w:r>
          </w:p>
          <w:p w14:paraId="7CE10F55" w14:textId="77777777" w:rsidR="00E90155" w:rsidRDefault="00E90155" w:rsidP="00E90155">
            <w:pPr>
              <w:tabs>
                <w:tab w:val="left" w:pos="11766"/>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Karra: Let’s Chat and Regulate Together through Novita.</w:t>
            </w:r>
          </w:p>
          <w:p w14:paraId="611628E3" w14:textId="77777777" w:rsidR="00E90155" w:rsidRDefault="00E90155" w:rsidP="00E90155">
            <w:pPr>
              <w:tabs>
                <w:tab w:val="left" w:pos="11766"/>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Kangkulya: PD with DfE Regulation Support Team.</w:t>
            </w:r>
          </w:p>
          <w:p w14:paraId="2A2B73CB" w14:textId="77777777" w:rsidR="00E90155" w:rsidRDefault="00E90155" w:rsidP="00E90155">
            <w:pPr>
              <w:tabs>
                <w:tab w:val="left" w:pos="11766"/>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1D7E6F8E" w14:textId="77777777" w:rsidR="000F7B39" w:rsidRDefault="00E90155" w:rsidP="00E901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-We will recognise intentional strategies that will support individuals to engage in the learning</w:t>
            </w:r>
            <w:r w:rsidR="000F7B39">
              <w:rPr>
                <w:rFonts w:asciiTheme="minorHAnsi" w:hAnsiTheme="minorHAnsi" w:cstheme="minorHAnsi"/>
                <w:sz w:val="24"/>
                <w:szCs w:val="24"/>
              </w:rPr>
              <w:t xml:space="preserve"> environment.</w:t>
            </w:r>
          </w:p>
          <w:p w14:paraId="54151FA5" w14:textId="77777777" w:rsidR="000F7B39" w:rsidRDefault="000F7B39" w:rsidP="00E901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406C4EE9" w14:textId="496BE9BD" w:rsidR="00E90155" w:rsidRDefault="00E90155" w:rsidP="00E901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 xml:space="preserve">Strategies might look like being reflective and responsive to the routine/flow of the day and how we may alter it, using a sensory </w:t>
            </w:r>
            <w:proofErr w:type="spellStart"/>
            <w:r>
              <w:rPr>
                <w:rFonts w:asciiTheme="minorHAnsi" w:hAnsiTheme="minorHAnsi" w:cstheme="minorHAnsi"/>
                <w:sz w:val="24"/>
                <w:szCs w:val="24"/>
              </w:rPr>
              <w:t>lense</w:t>
            </w:r>
            <w:proofErr w:type="spellEnd"/>
            <w:r>
              <w:rPr>
                <w:rFonts w:asciiTheme="minorHAnsi" w:hAnsiTheme="minorHAnsi" w:cstheme="minorHAnsi"/>
                <w:sz w:val="24"/>
                <w:szCs w:val="24"/>
              </w:rPr>
              <w:t xml:space="preserve"> to what’s needed in the moment, heavy work to support proprioception, consistent language, co-designing regulation spaces.</w:t>
            </w:r>
          </w:p>
          <w:p w14:paraId="793F8460" w14:textId="77777777" w:rsidR="006201E5" w:rsidRDefault="006201E5" w:rsidP="006201E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186647AC" w14:textId="77777777" w:rsidR="006201E5" w:rsidRDefault="006201E5" w:rsidP="006201E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5466E5AE" w14:textId="77777777" w:rsidR="006201E5" w:rsidRDefault="006201E5" w:rsidP="006201E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59B3E26E" w14:textId="77777777" w:rsidR="006201E5" w:rsidRDefault="006201E5" w:rsidP="006201E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2E19C883" w14:textId="77777777" w:rsidR="006201E5" w:rsidRDefault="006201E5" w:rsidP="006201E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6E7EEF99" w14:textId="74E8A5C3" w:rsidR="006201E5" w:rsidRPr="006201E5" w:rsidRDefault="006201E5" w:rsidP="006201E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753" w:type="pct"/>
            <w:vAlign w:val="center"/>
          </w:tcPr>
          <w:p w14:paraId="16BAB1CD" w14:textId="4323969A" w:rsidR="006201E5" w:rsidRPr="006201E5" w:rsidRDefault="00A46DD2" w:rsidP="006201E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Teachers</w:t>
            </w:r>
            <w:r w:rsidR="004650BE">
              <w:rPr>
                <w:rFonts w:asciiTheme="minorHAnsi" w:hAnsiTheme="minorHAnsi" w:cstheme="minorHAnsi"/>
                <w:sz w:val="24"/>
                <w:szCs w:val="24"/>
              </w:rPr>
              <w:t>/</w:t>
            </w:r>
            <w:r>
              <w:rPr>
                <w:rFonts w:asciiTheme="minorHAnsi" w:hAnsiTheme="minorHAnsi" w:cstheme="minorHAnsi"/>
                <w:sz w:val="24"/>
                <w:szCs w:val="24"/>
              </w:rPr>
              <w:t>Educators</w:t>
            </w:r>
            <w:r w:rsidR="00304048">
              <w:rPr>
                <w:rFonts w:asciiTheme="minorHAnsi" w:hAnsiTheme="minorHAnsi" w:cstheme="minorHAnsi"/>
                <w:sz w:val="24"/>
                <w:szCs w:val="24"/>
              </w:rPr>
              <w:t xml:space="preserve"> continue to </w:t>
            </w:r>
            <w:r w:rsidR="004B0E60">
              <w:rPr>
                <w:rFonts w:asciiTheme="minorHAnsi" w:hAnsiTheme="minorHAnsi" w:cstheme="minorHAnsi"/>
                <w:sz w:val="24"/>
                <w:szCs w:val="24"/>
              </w:rPr>
              <w:t>understand each child</w:t>
            </w:r>
            <w:r w:rsidR="00DD56B4">
              <w:rPr>
                <w:rFonts w:asciiTheme="minorHAnsi" w:hAnsiTheme="minorHAnsi" w:cstheme="minorHAnsi"/>
                <w:sz w:val="24"/>
                <w:szCs w:val="24"/>
              </w:rPr>
              <w:t>,</w:t>
            </w:r>
            <w:r w:rsidR="006051CA">
              <w:rPr>
                <w:rFonts w:asciiTheme="minorHAnsi" w:hAnsiTheme="minorHAnsi" w:cstheme="minorHAnsi"/>
                <w:sz w:val="24"/>
                <w:szCs w:val="24"/>
              </w:rPr>
              <w:t xml:space="preserve"> </w:t>
            </w:r>
            <w:proofErr w:type="spellStart"/>
            <w:r w:rsidR="006051CA">
              <w:rPr>
                <w:rFonts w:asciiTheme="minorHAnsi" w:hAnsiTheme="minorHAnsi" w:cstheme="minorHAnsi"/>
                <w:sz w:val="24"/>
                <w:szCs w:val="24"/>
              </w:rPr>
              <w:t>ustilise</w:t>
            </w:r>
            <w:proofErr w:type="spellEnd"/>
            <w:r w:rsidR="006051CA">
              <w:rPr>
                <w:rFonts w:asciiTheme="minorHAnsi" w:hAnsiTheme="minorHAnsi" w:cstheme="minorHAnsi"/>
                <w:sz w:val="24"/>
                <w:szCs w:val="24"/>
              </w:rPr>
              <w:t xml:space="preserve"> their professional judgement to </w:t>
            </w:r>
            <w:r w:rsidR="009A7EE6">
              <w:rPr>
                <w:rFonts w:asciiTheme="minorHAnsi" w:hAnsiTheme="minorHAnsi" w:cstheme="minorHAnsi"/>
                <w:sz w:val="24"/>
                <w:szCs w:val="24"/>
              </w:rPr>
              <w:t>co-</w:t>
            </w:r>
            <w:r w:rsidR="00FC6992">
              <w:rPr>
                <w:rFonts w:asciiTheme="minorHAnsi" w:hAnsiTheme="minorHAnsi" w:cstheme="minorHAnsi"/>
                <w:sz w:val="24"/>
                <w:szCs w:val="24"/>
              </w:rPr>
              <w:t>construct an environment</w:t>
            </w:r>
            <w:r w:rsidR="009A7EE6">
              <w:rPr>
                <w:rFonts w:asciiTheme="minorHAnsi" w:hAnsiTheme="minorHAnsi" w:cstheme="minorHAnsi"/>
                <w:sz w:val="24"/>
                <w:szCs w:val="24"/>
              </w:rPr>
              <w:t xml:space="preserve"> that best support their regulation to </w:t>
            </w:r>
            <w:r w:rsidR="008C4A97">
              <w:rPr>
                <w:rFonts w:asciiTheme="minorHAnsi" w:hAnsiTheme="minorHAnsi" w:cstheme="minorHAnsi"/>
                <w:sz w:val="24"/>
                <w:szCs w:val="24"/>
              </w:rPr>
              <w:t>engage in the program</w:t>
            </w:r>
            <w:r w:rsidR="00453316">
              <w:rPr>
                <w:rFonts w:asciiTheme="minorHAnsi" w:hAnsiTheme="minorHAnsi" w:cstheme="minorHAnsi"/>
                <w:sz w:val="24"/>
                <w:szCs w:val="24"/>
              </w:rPr>
              <w:t xml:space="preserve"> and learning.</w:t>
            </w:r>
            <w:r w:rsidR="004B0E60">
              <w:rPr>
                <w:rFonts w:asciiTheme="minorHAnsi" w:hAnsiTheme="minorHAnsi" w:cstheme="minorHAnsi"/>
                <w:sz w:val="24"/>
                <w:szCs w:val="24"/>
              </w:rPr>
              <w:t xml:space="preserve"> </w:t>
            </w:r>
          </w:p>
        </w:tc>
        <w:tc>
          <w:tcPr>
            <w:tcW w:w="1062" w:type="pct"/>
            <w:vAlign w:val="center"/>
          </w:tcPr>
          <w:p w14:paraId="1C2C0EEC" w14:textId="77777777" w:rsidR="006201E5" w:rsidRPr="006201E5" w:rsidRDefault="006201E5" w:rsidP="006201E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201E5">
              <w:rPr>
                <w:rFonts w:asciiTheme="minorHAnsi" w:hAnsiTheme="minorHAnsi" w:cstheme="minorHAnsi"/>
                <w:sz w:val="24"/>
                <w:szCs w:val="24"/>
              </w:rPr>
              <w:t>ACECQA Articles:</w:t>
            </w:r>
          </w:p>
          <w:p w14:paraId="6145288F" w14:textId="77777777" w:rsidR="006201E5" w:rsidRDefault="006201E5" w:rsidP="006201E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201E5">
              <w:rPr>
                <w:rFonts w:asciiTheme="minorHAnsi" w:hAnsiTheme="minorHAnsi" w:cstheme="minorHAnsi"/>
                <w:sz w:val="24"/>
                <w:szCs w:val="24"/>
              </w:rPr>
              <w:t>QA3 The environment as the Third Teacher.</w:t>
            </w:r>
          </w:p>
          <w:p w14:paraId="39D2B673" w14:textId="77777777" w:rsidR="007A451B" w:rsidRDefault="00300778" w:rsidP="006201E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R</w:t>
            </w:r>
            <w:r w:rsidR="00D706AF">
              <w:rPr>
                <w:rFonts w:asciiTheme="minorHAnsi" w:hAnsiTheme="minorHAnsi" w:cstheme="minorHAnsi"/>
                <w:sz w:val="24"/>
                <w:szCs w:val="24"/>
              </w:rPr>
              <w:t xml:space="preserve">eflect </w:t>
            </w:r>
            <w:r>
              <w:rPr>
                <w:rFonts w:asciiTheme="minorHAnsi" w:hAnsiTheme="minorHAnsi" w:cstheme="minorHAnsi"/>
                <w:sz w:val="24"/>
                <w:szCs w:val="24"/>
              </w:rPr>
              <w:t>R</w:t>
            </w:r>
            <w:r w:rsidR="00D706AF">
              <w:rPr>
                <w:rFonts w:asciiTheme="minorHAnsi" w:hAnsiTheme="minorHAnsi" w:cstheme="minorHAnsi"/>
                <w:sz w:val="24"/>
                <w:szCs w:val="24"/>
              </w:rPr>
              <w:t xml:space="preserve">espect </w:t>
            </w:r>
            <w:r>
              <w:rPr>
                <w:rFonts w:asciiTheme="minorHAnsi" w:hAnsiTheme="minorHAnsi" w:cstheme="minorHAnsi"/>
                <w:sz w:val="24"/>
                <w:szCs w:val="24"/>
              </w:rPr>
              <w:t>R</w:t>
            </w:r>
            <w:r w:rsidR="00D706AF">
              <w:rPr>
                <w:rFonts w:asciiTheme="minorHAnsi" w:hAnsiTheme="minorHAnsi" w:cstheme="minorHAnsi"/>
                <w:sz w:val="24"/>
                <w:szCs w:val="24"/>
              </w:rPr>
              <w:t>elate</w:t>
            </w:r>
            <w:r>
              <w:rPr>
                <w:rFonts w:asciiTheme="minorHAnsi" w:hAnsiTheme="minorHAnsi" w:cstheme="minorHAnsi"/>
                <w:sz w:val="24"/>
                <w:szCs w:val="24"/>
              </w:rPr>
              <w:t xml:space="preserve"> Tool</w:t>
            </w:r>
            <w:r w:rsidR="00D706AF">
              <w:rPr>
                <w:rFonts w:asciiTheme="minorHAnsi" w:hAnsiTheme="minorHAnsi" w:cstheme="minorHAnsi"/>
                <w:sz w:val="24"/>
                <w:szCs w:val="24"/>
              </w:rPr>
              <w:t xml:space="preserve">: </w:t>
            </w:r>
            <w:r w:rsidR="005962FD">
              <w:rPr>
                <w:rFonts w:asciiTheme="minorHAnsi" w:hAnsiTheme="minorHAnsi" w:cstheme="minorHAnsi"/>
                <w:sz w:val="24"/>
                <w:szCs w:val="24"/>
              </w:rPr>
              <w:t xml:space="preserve">Active Learning Environment- enabling </w:t>
            </w:r>
            <w:r w:rsidR="00EE3AF2">
              <w:rPr>
                <w:rFonts w:asciiTheme="minorHAnsi" w:hAnsiTheme="minorHAnsi" w:cstheme="minorHAnsi"/>
                <w:sz w:val="24"/>
                <w:szCs w:val="24"/>
              </w:rPr>
              <w:t xml:space="preserve">learning dispositions. </w:t>
            </w:r>
          </w:p>
          <w:p w14:paraId="2CDF677F" w14:textId="77777777" w:rsidR="007A451B" w:rsidRDefault="007A451B" w:rsidP="006201E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11922D22" w14:textId="77777777" w:rsidR="007A451B" w:rsidRDefault="007A451B" w:rsidP="007A451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Co-creating risk assessment/benefits with children to ensure all children can engage and access the program fairly and safely.</w:t>
            </w:r>
          </w:p>
          <w:p w14:paraId="6BDF9359" w14:textId="63AE32CA" w:rsidR="00300778" w:rsidRPr="006201E5" w:rsidRDefault="00300778" w:rsidP="006201E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 xml:space="preserve"> </w:t>
            </w:r>
          </w:p>
          <w:p w14:paraId="24F242E5" w14:textId="55F7E10F" w:rsidR="006201E5" w:rsidRPr="006201E5" w:rsidRDefault="006201E5" w:rsidP="006201E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r>
      <w:tr w:rsidR="006201E5" w:rsidRPr="006A00E7" w14:paraId="0437E522" w14:textId="77777777" w:rsidTr="7B714999">
        <w:trPr>
          <w:trHeight w:val="829"/>
        </w:trPr>
        <w:tc>
          <w:tcPr>
            <w:cnfStyle w:val="001000000000" w:firstRow="0" w:lastRow="0" w:firstColumn="1" w:lastColumn="0" w:oddVBand="0" w:evenVBand="0" w:oddHBand="0" w:evenHBand="0" w:firstRowFirstColumn="0" w:firstRowLastColumn="0" w:lastRowFirstColumn="0" w:lastRowLastColumn="0"/>
            <w:tcW w:w="751" w:type="pct"/>
          </w:tcPr>
          <w:p w14:paraId="15BC1E81" w14:textId="6B6B474C" w:rsidR="006201E5" w:rsidRPr="006201E5" w:rsidRDefault="006201E5" w:rsidP="006201E5">
            <w:pPr>
              <w:rPr>
                <w:rFonts w:asciiTheme="minorHAnsi" w:hAnsiTheme="minorHAnsi" w:cstheme="minorHAnsi"/>
                <w:b w:val="0"/>
                <w:bCs w:val="0"/>
                <w:sz w:val="24"/>
                <w:szCs w:val="24"/>
              </w:rPr>
            </w:pPr>
            <w:r w:rsidRPr="006201E5">
              <w:rPr>
                <w:rFonts w:asciiTheme="minorHAnsi" w:hAnsiTheme="minorHAnsi" w:cstheme="minorHAnsi"/>
                <w:color w:val="262626" w:themeColor="text1" w:themeTint="D9"/>
                <w:sz w:val="24"/>
                <w:szCs w:val="24"/>
              </w:rPr>
              <w:t xml:space="preserve"> Intentionally design </w:t>
            </w:r>
            <w:proofErr w:type="gramStart"/>
            <w:r w:rsidRPr="006201E5">
              <w:rPr>
                <w:rFonts w:asciiTheme="minorHAnsi" w:hAnsiTheme="minorHAnsi" w:cstheme="minorHAnsi"/>
                <w:color w:val="262626" w:themeColor="text1" w:themeTint="D9"/>
                <w:sz w:val="24"/>
                <w:szCs w:val="24"/>
              </w:rPr>
              <w:t>open ended thought provoking</w:t>
            </w:r>
            <w:proofErr w:type="gramEnd"/>
            <w:r w:rsidRPr="006201E5">
              <w:rPr>
                <w:rFonts w:asciiTheme="minorHAnsi" w:hAnsiTheme="minorHAnsi" w:cstheme="minorHAnsi"/>
                <w:color w:val="262626" w:themeColor="text1" w:themeTint="D9"/>
                <w:sz w:val="24"/>
                <w:szCs w:val="24"/>
              </w:rPr>
              <w:t xml:space="preserve"> provocations, for the children to engage their curiosity and problem solving skills, thus fostering their dispositions and facilitating their agency to learn.</w:t>
            </w:r>
          </w:p>
        </w:tc>
        <w:tc>
          <w:tcPr>
            <w:tcW w:w="487" w:type="pct"/>
            <w:vAlign w:val="center"/>
          </w:tcPr>
          <w:p w14:paraId="0ED21FAA" w14:textId="3BE07E3E" w:rsidR="006201E5" w:rsidRPr="006201E5" w:rsidRDefault="006201E5" w:rsidP="006201E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201E5">
              <w:rPr>
                <w:rFonts w:asciiTheme="minorHAnsi" w:hAnsiTheme="minorHAnsi" w:cstheme="minorHAnsi"/>
                <w:sz w:val="24"/>
                <w:szCs w:val="24"/>
              </w:rPr>
              <w:t>QA 1,3 &amp;5</w:t>
            </w:r>
            <w:r w:rsidR="000F7B39">
              <w:rPr>
                <w:rFonts w:asciiTheme="minorHAnsi" w:hAnsiTheme="minorHAnsi" w:cstheme="minorHAnsi"/>
                <w:sz w:val="24"/>
                <w:szCs w:val="24"/>
              </w:rPr>
              <w:t>,6</w:t>
            </w:r>
          </w:p>
        </w:tc>
        <w:tc>
          <w:tcPr>
            <w:tcW w:w="1947" w:type="pct"/>
            <w:vAlign w:val="center"/>
          </w:tcPr>
          <w:p w14:paraId="71D3F676" w14:textId="68AD6ED1" w:rsidR="000F7B39" w:rsidRDefault="000F7B39" w:rsidP="006201E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Deepen and stretch children’s thinking</w:t>
            </w:r>
            <w:r w:rsidR="00F72ACF">
              <w:rPr>
                <w:rFonts w:asciiTheme="minorHAnsi" w:hAnsiTheme="minorHAnsi" w:cstheme="minorHAnsi"/>
                <w:sz w:val="24"/>
                <w:szCs w:val="24"/>
              </w:rPr>
              <w:t xml:space="preserve"> and learning.</w:t>
            </w:r>
          </w:p>
          <w:p w14:paraId="688CC50B" w14:textId="77777777" w:rsidR="000F7B39" w:rsidRDefault="000F7B39" w:rsidP="006201E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14C75A3E" w14:textId="6BA30892" w:rsidR="006201E5" w:rsidRPr="006201E5" w:rsidRDefault="006201E5" w:rsidP="006201E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201E5">
              <w:rPr>
                <w:rFonts w:asciiTheme="minorHAnsi" w:hAnsiTheme="minorHAnsi" w:cstheme="minorHAnsi"/>
                <w:sz w:val="24"/>
                <w:szCs w:val="24"/>
              </w:rPr>
              <w:t>Through intentionally putting things that don’t go together or adding random props/materials in a space that has no specific purpose, children’s thinking will be challenged. Scaffold this learning by engaging children in the following Sustained Shared Thinking Strategies:</w:t>
            </w:r>
          </w:p>
          <w:p w14:paraId="3EDDB1B9" w14:textId="77777777" w:rsidR="006201E5" w:rsidRPr="006201E5" w:rsidRDefault="006201E5" w:rsidP="006201E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201E5">
              <w:rPr>
                <w:rFonts w:asciiTheme="minorHAnsi" w:hAnsiTheme="minorHAnsi" w:cstheme="minorHAnsi"/>
                <w:sz w:val="24"/>
                <w:szCs w:val="24"/>
              </w:rPr>
              <w:t xml:space="preserve">Tuning </w:t>
            </w:r>
            <w:proofErr w:type="gramStart"/>
            <w:r w:rsidRPr="006201E5">
              <w:rPr>
                <w:rFonts w:asciiTheme="minorHAnsi" w:hAnsiTheme="minorHAnsi" w:cstheme="minorHAnsi"/>
                <w:sz w:val="24"/>
                <w:szCs w:val="24"/>
              </w:rPr>
              <w:t>in:</w:t>
            </w:r>
            <w:proofErr w:type="gramEnd"/>
            <w:r w:rsidRPr="006201E5">
              <w:rPr>
                <w:rFonts w:asciiTheme="minorHAnsi" w:hAnsiTheme="minorHAnsi" w:cstheme="minorHAnsi"/>
                <w:sz w:val="24"/>
                <w:szCs w:val="24"/>
              </w:rPr>
              <w:t xml:space="preserve"> listening carefully to what is being said, observing body language and what the child is doing. Inviting children to elaborate: ‘I really want to know more about……</w:t>
            </w:r>
            <w:proofErr w:type="gramStart"/>
            <w:r w:rsidRPr="006201E5">
              <w:rPr>
                <w:rFonts w:asciiTheme="minorHAnsi" w:hAnsiTheme="minorHAnsi" w:cstheme="minorHAnsi"/>
                <w:sz w:val="24"/>
                <w:szCs w:val="24"/>
              </w:rPr>
              <w:t>’(</w:t>
            </w:r>
            <w:proofErr w:type="gramEnd"/>
            <w:r w:rsidRPr="006201E5">
              <w:rPr>
                <w:rFonts w:asciiTheme="minorHAnsi" w:hAnsiTheme="minorHAnsi" w:cstheme="minorHAnsi"/>
                <w:sz w:val="24"/>
                <w:szCs w:val="24"/>
              </w:rPr>
              <w:t>listen n engage in the response)</w:t>
            </w:r>
          </w:p>
          <w:p w14:paraId="59F7DEB2" w14:textId="154F274C" w:rsidR="006201E5" w:rsidRPr="006201E5" w:rsidRDefault="006201E5" w:rsidP="006201E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201E5">
              <w:rPr>
                <w:rFonts w:asciiTheme="minorHAnsi" w:hAnsiTheme="minorHAnsi" w:cstheme="minorHAnsi"/>
                <w:sz w:val="24"/>
                <w:szCs w:val="24"/>
              </w:rPr>
              <w:t>Using encouragement to further thinking: ‘You have really though hard</w:t>
            </w:r>
            <w:r w:rsidR="00097457">
              <w:rPr>
                <w:rFonts w:asciiTheme="minorHAnsi" w:hAnsiTheme="minorHAnsi" w:cstheme="minorHAnsi"/>
                <w:sz w:val="24"/>
                <w:szCs w:val="24"/>
              </w:rPr>
              <w:t xml:space="preserve"> </w:t>
            </w:r>
            <w:r w:rsidRPr="006201E5">
              <w:rPr>
                <w:rFonts w:asciiTheme="minorHAnsi" w:hAnsiTheme="minorHAnsi" w:cstheme="minorHAnsi"/>
                <w:sz w:val="24"/>
                <w:szCs w:val="24"/>
              </w:rPr>
              <w:t>abou</w:t>
            </w:r>
            <w:r w:rsidR="00097457">
              <w:rPr>
                <w:rFonts w:asciiTheme="minorHAnsi" w:hAnsiTheme="minorHAnsi" w:cstheme="minorHAnsi"/>
                <w:sz w:val="24"/>
                <w:szCs w:val="24"/>
              </w:rPr>
              <w:t xml:space="preserve">t </w:t>
            </w:r>
            <w:r w:rsidRPr="006201E5">
              <w:rPr>
                <w:rFonts w:asciiTheme="minorHAnsi" w:hAnsiTheme="minorHAnsi" w:cstheme="minorHAnsi"/>
                <w:sz w:val="24"/>
                <w:szCs w:val="24"/>
              </w:rPr>
              <w:t>…</w:t>
            </w:r>
            <w:proofErr w:type="gramStart"/>
            <w:r w:rsidRPr="006201E5">
              <w:rPr>
                <w:rFonts w:asciiTheme="minorHAnsi" w:hAnsiTheme="minorHAnsi" w:cstheme="minorHAnsi"/>
                <w:sz w:val="24"/>
                <w:szCs w:val="24"/>
              </w:rPr>
              <w:t>….where</w:t>
            </w:r>
            <w:proofErr w:type="gramEnd"/>
            <w:r w:rsidRPr="006201E5">
              <w:rPr>
                <w:rFonts w:asciiTheme="minorHAnsi" w:hAnsiTheme="minorHAnsi" w:cstheme="minorHAnsi"/>
                <w:sz w:val="24"/>
                <w:szCs w:val="24"/>
              </w:rPr>
              <w:t>/what/how will you……?’</w:t>
            </w:r>
          </w:p>
          <w:p w14:paraId="1527405D" w14:textId="77777777" w:rsidR="006201E5" w:rsidRPr="006201E5" w:rsidRDefault="006201E5" w:rsidP="006201E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201E5">
              <w:rPr>
                <w:rFonts w:asciiTheme="minorHAnsi" w:hAnsiTheme="minorHAnsi" w:cstheme="minorHAnsi"/>
                <w:sz w:val="24"/>
                <w:szCs w:val="24"/>
              </w:rPr>
              <w:lastRenderedPageBreak/>
              <w:t xml:space="preserve">Asking open questions: ‘How did </w:t>
            </w:r>
            <w:proofErr w:type="gramStart"/>
            <w:r w:rsidRPr="006201E5">
              <w:rPr>
                <w:rFonts w:asciiTheme="minorHAnsi" w:hAnsiTheme="minorHAnsi" w:cstheme="minorHAnsi"/>
                <w:sz w:val="24"/>
                <w:szCs w:val="24"/>
              </w:rPr>
              <w:t>you..?</w:t>
            </w:r>
            <w:proofErr w:type="gramEnd"/>
            <w:r w:rsidRPr="006201E5">
              <w:rPr>
                <w:rFonts w:asciiTheme="minorHAnsi" w:hAnsiTheme="minorHAnsi" w:cstheme="minorHAnsi"/>
                <w:sz w:val="24"/>
                <w:szCs w:val="24"/>
              </w:rPr>
              <w:t xml:space="preserve">’, ‘Why does this…?’, ‘What happened next?’, ‘What do you think?’, ‘I wonder what would happen if…?’                                                   </w:t>
            </w:r>
          </w:p>
          <w:p w14:paraId="1DDCE044" w14:textId="77777777" w:rsidR="006201E5" w:rsidRPr="006201E5" w:rsidRDefault="006201E5" w:rsidP="006201E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201E5">
              <w:rPr>
                <w:rFonts w:asciiTheme="minorHAnsi" w:hAnsiTheme="minorHAnsi" w:cstheme="minorHAnsi"/>
                <w:sz w:val="24"/>
                <w:szCs w:val="24"/>
              </w:rPr>
              <w:t>Positive Questioning: ‘I wonder why you had….?’, ‘What would happen if we did….,?’, ‘I don’t know what do you think?’</w:t>
            </w:r>
            <w:proofErr w:type="gramStart"/>
            <w:r w:rsidRPr="006201E5">
              <w:rPr>
                <w:rFonts w:asciiTheme="minorHAnsi" w:hAnsiTheme="minorHAnsi" w:cstheme="minorHAnsi"/>
                <w:sz w:val="24"/>
                <w:szCs w:val="24"/>
              </w:rPr>
              <w:t>, ,</w:t>
            </w:r>
            <w:proofErr w:type="gramEnd"/>
            <w:r w:rsidRPr="006201E5">
              <w:rPr>
                <w:rFonts w:asciiTheme="minorHAnsi" w:hAnsiTheme="minorHAnsi" w:cstheme="minorHAnsi"/>
                <w:sz w:val="24"/>
                <w:szCs w:val="24"/>
              </w:rPr>
              <w:t xml:space="preserve"> Have you seen what x has done- why?’</w:t>
            </w:r>
          </w:p>
          <w:p w14:paraId="3D94582F" w14:textId="77777777" w:rsidR="006201E5" w:rsidRPr="006201E5" w:rsidRDefault="006201E5" w:rsidP="006201E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201E5">
              <w:rPr>
                <w:rFonts w:asciiTheme="minorHAnsi" w:hAnsiTheme="minorHAnsi" w:cstheme="minorHAnsi"/>
                <w:sz w:val="24"/>
                <w:szCs w:val="24"/>
              </w:rPr>
              <w:t>Repeat/use children’s words – restate:</w:t>
            </w:r>
          </w:p>
          <w:p w14:paraId="11031B24" w14:textId="77777777" w:rsidR="006201E5" w:rsidRDefault="006201E5" w:rsidP="006201E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201E5">
              <w:rPr>
                <w:rFonts w:asciiTheme="minorHAnsi" w:hAnsiTheme="minorHAnsi" w:cstheme="minorHAnsi"/>
                <w:sz w:val="24"/>
                <w:szCs w:val="24"/>
              </w:rPr>
              <w:t>Be active about introducing new n interesting words to children</w:t>
            </w:r>
            <w:r w:rsidR="00F72ACF">
              <w:rPr>
                <w:rFonts w:asciiTheme="minorHAnsi" w:hAnsiTheme="minorHAnsi" w:cstheme="minorHAnsi"/>
                <w:sz w:val="24"/>
                <w:szCs w:val="24"/>
              </w:rPr>
              <w:t>.</w:t>
            </w:r>
          </w:p>
          <w:p w14:paraId="62509E8F" w14:textId="00386DBF" w:rsidR="00F72ACF" w:rsidRPr="006201E5" w:rsidRDefault="00F72ACF" w:rsidP="006201E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Marte Meo</w:t>
            </w:r>
          </w:p>
        </w:tc>
        <w:tc>
          <w:tcPr>
            <w:tcW w:w="753" w:type="pct"/>
            <w:vAlign w:val="center"/>
          </w:tcPr>
          <w:p w14:paraId="49DFB9B4" w14:textId="44CDD846" w:rsidR="006201E5" w:rsidRPr="006201E5" w:rsidRDefault="006201E5" w:rsidP="006201E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201E5">
              <w:rPr>
                <w:rFonts w:asciiTheme="minorHAnsi" w:hAnsiTheme="minorHAnsi" w:cstheme="minorHAnsi"/>
                <w:sz w:val="24"/>
                <w:szCs w:val="24"/>
              </w:rPr>
              <w:lastRenderedPageBreak/>
              <w:t>Teachers/ educators implementing appropriate scaffolding (</w:t>
            </w:r>
            <w:proofErr w:type="spellStart"/>
            <w:r w:rsidRPr="006201E5">
              <w:rPr>
                <w:rFonts w:asciiTheme="minorHAnsi" w:hAnsiTheme="minorHAnsi" w:cstheme="minorHAnsi"/>
                <w:sz w:val="24"/>
                <w:szCs w:val="24"/>
              </w:rPr>
              <w:t>eg</w:t>
            </w:r>
            <w:proofErr w:type="spellEnd"/>
            <w:r w:rsidRPr="006201E5">
              <w:rPr>
                <w:rFonts w:asciiTheme="minorHAnsi" w:hAnsiTheme="minorHAnsi" w:cstheme="minorHAnsi"/>
                <w:sz w:val="24"/>
                <w:szCs w:val="24"/>
              </w:rPr>
              <w:t xml:space="preserve"> Marte Meo/ Sustained Shared Thinking </w:t>
            </w:r>
            <w:proofErr w:type="gramStart"/>
            <w:r w:rsidRPr="006201E5">
              <w:rPr>
                <w:rFonts w:asciiTheme="minorHAnsi" w:hAnsiTheme="minorHAnsi" w:cstheme="minorHAnsi"/>
                <w:sz w:val="24"/>
                <w:szCs w:val="24"/>
              </w:rPr>
              <w:t>strategies)will</w:t>
            </w:r>
            <w:proofErr w:type="gramEnd"/>
            <w:r w:rsidRPr="006201E5">
              <w:rPr>
                <w:rFonts w:asciiTheme="minorHAnsi" w:hAnsiTheme="minorHAnsi" w:cstheme="minorHAnsi"/>
                <w:sz w:val="24"/>
                <w:szCs w:val="24"/>
              </w:rPr>
              <w:t xml:space="preserve"> facilitate children’s dispositions and agency to discover new learning and problem solve</w:t>
            </w:r>
            <w:r w:rsidR="008262BF">
              <w:rPr>
                <w:rFonts w:asciiTheme="minorHAnsi" w:hAnsiTheme="minorHAnsi" w:cstheme="minorHAnsi"/>
                <w:sz w:val="24"/>
                <w:szCs w:val="24"/>
              </w:rPr>
              <w:t>.</w:t>
            </w:r>
          </w:p>
        </w:tc>
        <w:tc>
          <w:tcPr>
            <w:tcW w:w="1062" w:type="pct"/>
            <w:vAlign w:val="center"/>
          </w:tcPr>
          <w:p w14:paraId="29D826A4" w14:textId="77777777" w:rsidR="006201E5" w:rsidRPr="006201E5" w:rsidRDefault="006201E5" w:rsidP="006201E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201E5">
              <w:rPr>
                <w:rFonts w:asciiTheme="minorHAnsi" w:hAnsiTheme="minorHAnsi" w:cstheme="minorHAnsi"/>
                <w:sz w:val="24"/>
                <w:szCs w:val="24"/>
              </w:rPr>
              <w:t>Strategies to promote Children’s participation.</w:t>
            </w:r>
          </w:p>
          <w:p w14:paraId="02AD5A29" w14:textId="77777777" w:rsidR="006201E5" w:rsidRDefault="006201E5" w:rsidP="00AD49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77BEF7AD" w14:textId="5B1A57EE" w:rsidR="00AD49C0" w:rsidRDefault="00AD49C0" w:rsidP="00AD49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Challenge Project in KK room</w:t>
            </w:r>
            <w:r w:rsidR="00810FF3">
              <w:rPr>
                <w:rFonts w:asciiTheme="minorHAnsi" w:hAnsiTheme="minorHAnsi" w:cstheme="minorHAnsi"/>
                <w:sz w:val="24"/>
                <w:szCs w:val="24"/>
              </w:rPr>
              <w:t>.</w:t>
            </w:r>
          </w:p>
          <w:p w14:paraId="3B5F4439" w14:textId="34CBC453" w:rsidR="00233B91" w:rsidRDefault="00233B91" w:rsidP="00AD49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Small group inquiries.</w:t>
            </w:r>
          </w:p>
          <w:p w14:paraId="508811DF" w14:textId="30567237" w:rsidR="00233B91" w:rsidRDefault="00233B91" w:rsidP="00AD49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 xml:space="preserve">Art exhibition end of term to celebrate </w:t>
            </w:r>
            <w:proofErr w:type="spellStart"/>
            <w:r>
              <w:rPr>
                <w:rFonts w:asciiTheme="minorHAnsi" w:hAnsiTheme="minorHAnsi" w:cstheme="minorHAnsi"/>
                <w:sz w:val="24"/>
                <w:szCs w:val="24"/>
              </w:rPr>
              <w:t>childrens’</w:t>
            </w:r>
            <w:proofErr w:type="spellEnd"/>
            <w:r>
              <w:rPr>
                <w:rFonts w:asciiTheme="minorHAnsi" w:hAnsiTheme="minorHAnsi" w:cstheme="minorHAnsi"/>
                <w:sz w:val="24"/>
                <w:szCs w:val="24"/>
              </w:rPr>
              <w:t xml:space="preserve"> thinking and advocate 100 languages and </w:t>
            </w:r>
            <w:proofErr w:type="gramStart"/>
            <w:r>
              <w:rPr>
                <w:rFonts w:asciiTheme="minorHAnsi" w:hAnsiTheme="minorHAnsi" w:cstheme="minorHAnsi"/>
                <w:sz w:val="24"/>
                <w:szCs w:val="24"/>
              </w:rPr>
              <w:t>problem solving</w:t>
            </w:r>
            <w:proofErr w:type="gramEnd"/>
            <w:r>
              <w:rPr>
                <w:rFonts w:asciiTheme="minorHAnsi" w:hAnsiTheme="minorHAnsi" w:cstheme="minorHAnsi"/>
                <w:sz w:val="24"/>
                <w:szCs w:val="24"/>
              </w:rPr>
              <w:t xml:space="preserve"> skills.</w:t>
            </w:r>
          </w:p>
          <w:p w14:paraId="11762771" w14:textId="77777777" w:rsidR="00AD49C0" w:rsidRDefault="00AD49C0" w:rsidP="00AD49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Lanyards with pr</w:t>
            </w:r>
            <w:r w:rsidR="00810FF3">
              <w:rPr>
                <w:rFonts w:asciiTheme="minorHAnsi" w:hAnsiTheme="minorHAnsi" w:cstheme="minorHAnsi"/>
                <w:sz w:val="24"/>
                <w:szCs w:val="24"/>
              </w:rPr>
              <w:t>ompts for educators.</w:t>
            </w:r>
          </w:p>
          <w:p w14:paraId="5A6C34F1" w14:textId="0A35FF8D" w:rsidR="00810FF3" w:rsidRPr="006201E5" w:rsidRDefault="00810FF3" w:rsidP="00AD49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Sign language and Kaurna language learning</w:t>
            </w:r>
          </w:p>
        </w:tc>
      </w:tr>
    </w:tbl>
    <w:p w14:paraId="3ED32004" w14:textId="2665C99E" w:rsidR="00D672D5" w:rsidRPr="0036227B" w:rsidRDefault="00D672D5" w:rsidP="0036227B">
      <w:pPr>
        <w:pStyle w:val="Body"/>
        <w:ind w:left="0"/>
        <w:rPr>
          <w:b/>
          <w:bCs/>
          <w:color w:val="4F81BD" w:themeColor="accent1"/>
          <w:sz w:val="32"/>
          <w:szCs w:val="36"/>
        </w:rPr>
      </w:pPr>
      <w:r w:rsidRPr="0036227B">
        <w:rPr>
          <w:b/>
          <w:bCs/>
          <w:color w:val="4F81BD" w:themeColor="accent1"/>
          <w:sz w:val="32"/>
          <w:szCs w:val="36"/>
        </w:rPr>
        <w:t xml:space="preserve">Please refer to “QIP Progress Notes 2026” document </w:t>
      </w:r>
      <w:r w:rsidR="009B666B" w:rsidRPr="0036227B">
        <w:rPr>
          <w:b/>
          <w:bCs/>
          <w:color w:val="4F81BD" w:themeColor="accent1"/>
          <w:sz w:val="32"/>
          <w:szCs w:val="36"/>
        </w:rPr>
        <w:t xml:space="preserve">for the progress that has been implemented so far. </w:t>
      </w:r>
    </w:p>
    <w:p w14:paraId="31042B41" w14:textId="74F9FA74" w:rsidR="005003BB" w:rsidRPr="00B7307C" w:rsidRDefault="0036227B" w:rsidP="005003BB">
      <w:pPr>
        <w:pStyle w:val="Heading2noTOC"/>
        <w:spacing w:before="60"/>
        <w:ind w:left="0"/>
        <w:rPr>
          <w:rFonts w:asciiTheme="minorHAnsi" w:hAnsiTheme="minorHAnsi" w:cstheme="minorHAnsi"/>
          <w:b/>
          <w:color w:val="31849B" w:themeColor="accent5" w:themeShade="BF"/>
          <w:sz w:val="40"/>
          <w:szCs w:val="40"/>
        </w:rPr>
      </w:pPr>
      <w:r>
        <w:rPr>
          <w:rFonts w:asciiTheme="minorHAnsi" w:hAnsiTheme="minorHAnsi" w:cstheme="minorHAnsi"/>
          <w:b/>
          <w:color w:val="31849B" w:themeColor="accent5" w:themeShade="BF"/>
          <w:sz w:val="40"/>
          <w:szCs w:val="40"/>
        </w:rPr>
        <w:t xml:space="preserve"> </w:t>
      </w:r>
    </w:p>
    <w:p w14:paraId="0215D657" w14:textId="4636A589" w:rsidR="001E47F1" w:rsidRDefault="001E47F1">
      <w:pPr>
        <w:spacing w:after="200" w:line="276" w:lineRule="auto"/>
        <w:rPr>
          <w:rFonts w:asciiTheme="minorHAnsi" w:hAnsiTheme="minorHAnsi" w:cstheme="minorHAnsi"/>
          <w:sz w:val="28"/>
          <w:szCs w:val="28"/>
          <w:lang w:eastAsia="en-AU"/>
        </w:rPr>
      </w:pPr>
    </w:p>
    <w:p w14:paraId="19E7DD19" w14:textId="77777777" w:rsidR="003E15B9" w:rsidRDefault="003E15B9">
      <w:pPr>
        <w:spacing w:after="200" w:line="276" w:lineRule="auto"/>
        <w:rPr>
          <w:rFonts w:asciiTheme="minorHAnsi" w:hAnsiTheme="minorHAnsi" w:cstheme="minorHAnsi"/>
          <w:sz w:val="28"/>
          <w:szCs w:val="28"/>
          <w:lang w:eastAsia="en-AU"/>
        </w:rPr>
      </w:pPr>
    </w:p>
    <w:p w14:paraId="6F19BE67" w14:textId="49AA69B5" w:rsidR="003E15B9" w:rsidRDefault="003E15B9">
      <w:pPr>
        <w:spacing w:after="200" w:line="276" w:lineRule="auto"/>
        <w:rPr>
          <w:rFonts w:asciiTheme="minorHAnsi" w:hAnsiTheme="minorHAnsi" w:cstheme="minorHAnsi"/>
          <w:sz w:val="28"/>
          <w:szCs w:val="28"/>
          <w:lang w:eastAsia="en-AU"/>
        </w:rPr>
      </w:pPr>
      <w:r>
        <w:rPr>
          <w:rFonts w:asciiTheme="minorHAnsi" w:hAnsiTheme="minorHAnsi" w:cstheme="minorHAnsi"/>
          <w:sz w:val="28"/>
          <w:szCs w:val="28"/>
          <w:lang w:eastAsia="en-AU"/>
        </w:rPr>
        <w:br w:type="page"/>
      </w:r>
    </w:p>
    <w:p w14:paraId="1C75916F" w14:textId="2E58D641" w:rsidR="009361D0" w:rsidRDefault="009361D0">
      <w:pPr>
        <w:spacing w:after="200" w:line="276" w:lineRule="auto"/>
        <w:rPr>
          <w:rFonts w:asciiTheme="minorHAnsi" w:hAnsiTheme="minorHAnsi" w:cstheme="minorHAnsi"/>
          <w:sz w:val="28"/>
          <w:szCs w:val="28"/>
          <w:lang w:eastAsia="en-AU"/>
        </w:rPr>
      </w:pPr>
    </w:p>
    <w:sectPr w:rsidR="009361D0" w:rsidSect="00574200">
      <w:headerReference w:type="default" r:id="rId44"/>
      <w:pgSz w:w="16838" w:h="11906" w:orient="landscape" w:code="9"/>
      <w:pgMar w:top="720" w:right="720" w:bottom="720" w:left="720" w:header="425"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D69B6" w14:textId="77777777" w:rsidR="00E235AA" w:rsidRDefault="00E235AA">
      <w:r>
        <w:separator/>
      </w:r>
    </w:p>
  </w:endnote>
  <w:endnote w:type="continuationSeparator" w:id="0">
    <w:p w14:paraId="6AF1BB02" w14:textId="77777777" w:rsidR="00E235AA" w:rsidRDefault="00E235AA">
      <w:r>
        <w:continuationSeparator/>
      </w:r>
    </w:p>
  </w:endnote>
  <w:endnote w:type="continuationNotice" w:id="1">
    <w:p w14:paraId="5ACEFABA" w14:textId="77777777" w:rsidR="00E235AA" w:rsidRDefault="00E235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Arial Nova">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74453" w14:textId="3B6584D9" w:rsidR="00C36F55" w:rsidRDefault="00C36F55" w:rsidP="00E94CB4">
    <w:pPr>
      <w:pStyle w:val="Footer"/>
      <w:ind w:firstLine="720"/>
      <w:jc w:val="right"/>
    </w:pPr>
    <w:r>
      <w:t>Quality Improvement Plan template</w:t>
    </w:r>
    <w:sdt>
      <w:sdtPr>
        <w:id w:val="1380672302"/>
        <w:docPartObj>
          <w:docPartGallery w:val="Page Numbers (Bottom of Page)"/>
          <w:docPartUnique/>
        </w:docPartObj>
      </w:sdtPr>
      <w:sdtEndPr>
        <w:rPr>
          <w:noProof/>
        </w:rPr>
      </w:sdtEndPr>
      <w:sdtContent>
        <w:r>
          <w:t xml:space="preserve">      7</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557D5" w14:textId="77777777" w:rsidR="00C36F55" w:rsidRDefault="001A0303" w:rsidP="00345F25">
    <w:pPr>
      <w:pStyle w:val="Footer"/>
      <w:ind w:firstLine="720"/>
      <w:jc w:val="right"/>
    </w:pPr>
    <w:r>
      <w:rPr>
        <w:noProof/>
        <w:lang w:eastAsia="en-AU"/>
      </w:rPr>
      <mc:AlternateContent>
        <mc:Choice Requires="wps">
          <w:drawing>
            <wp:anchor distT="0" distB="0" distL="114300" distR="114300" simplePos="0" relativeHeight="251658241" behindDoc="0" locked="0" layoutInCell="1" allowOverlap="1" wp14:anchorId="2FF74445" wp14:editId="3C02E641">
              <wp:simplePos x="0" y="0"/>
              <wp:positionH relativeFrom="column">
                <wp:posOffset>6915150</wp:posOffset>
              </wp:positionH>
              <wp:positionV relativeFrom="paragraph">
                <wp:posOffset>122555</wp:posOffset>
              </wp:positionV>
              <wp:extent cx="2863850" cy="3429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28638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275531E" w14:textId="77777777" w:rsidR="00C36F55" w:rsidRDefault="00C36F55" w:rsidP="00345F25">
                          <w:pPr>
                            <w:jc w:val="right"/>
                          </w:pPr>
                          <w:r>
                            <w:t xml:space="preserve">Quality Improvement Plan template     </w:t>
                          </w:r>
                          <w:r>
                            <w:fldChar w:fldCharType="begin"/>
                          </w:r>
                          <w:r>
                            <w:instrText xml:space="preserve"> PAGE   \* MERGEFORMAT </w:instrText>
                          </w:r>
                          <w:r>
                            <w:fldChar w:fldCharType="separate"/>
                          </w:r>
                          <w:r>
                            <w:rPr>
                              <w:noProof/>
                            </w:rPr>
                            <w:t>2</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F74445" id="_x0000_t202" coordsize="21600,21600" o:spt="202" path="m,l,21600r21600,l21600,xe">
              <v:stroke joinstyle="miter"/>
              <v:path gradientshapeok="t" o:connecttype="rect"/>
            </v:shapetype>
            <v:shape id="Text Box 8" o:spid="_x0000_s1033" type="#_x0000_t202" style="position:absolute;left:0;text-align:left;margin-left:544.5pt;margin-top:9.65pt;width:225.5pt;height:27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" filled="f" stroked="f">
              <v:textbox>
                <w:txbxContent>
                  <w:p w14:paraId="1275531E" w14:textId="77777777" w:rsidR="00C36F55" w:rsidRDefault="00C36F55" w:rsidP="00345F25">
                    <w:pPr>
                      <w:jc w:val="right"/>
                    </w:pPr>
                    <w:r>
                      <w:t xml:space="preserve">Quality Improvement Plan template     </w:t>
                    </w:r>
                    <w:r>
                      <w:fldChar w:fldCharType="begin"/>
                    </w:r>
                    <w:r>
                      <w:instrText xml:space="preserve"> PAGE   \* MERGEFORMAT </w:instrText>
                    </w:r>
                    <w:r>
                      <w:fldChar w:fldCharType="separate"/>
                    </w:r>
                    <w:r>
                      <w:rPr>
                        <w:noProof/>
                      </w:rPr>
                      <w:t>2</w:t>
                    </w:r>
                    <w:r>
                      <w:rPr>
                        <w:noProof/>
                      </w:rPr>
                      <w:fldChar w:fldCharType="end"/>
                    </w:r>
                  </w:p>
                </w:txbxContent>
              </v:textbox>
            </v:shape>
          </w:pict>
        </mc:Fallback>
      </mc:AlternateContent>
    </w:r>
  </w:p>
  <w:p w14:paraId="042DB52C" w14:textId="77777777" w:rsidR="00C36F55" w:rsidRDefault="00C36F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sz w:val="18"/>
        <w:szCs w:val="18"/>
      </w:rPr>
      <w:id w:val="1716002797"/>
      <w:docPartObj>
        <w:docPartGallery w:val="Page Numbers (Bottom of Page)"/>
        <w:docPartUnique/>
      </w:docPartObj>
    </w:sdtPr>
    <w:sdtEndPr>
      <w:rPr>
        <w:rFonts w:cs="Times New Roman"/>
        <w:noProof/>
        <w:sz w:val="16"/>
        <w:szCs w:val="16"/>
      </w:rPr>
    </w:sdtEndPr>
    <w:sdtContent>
      <w:p w14:paraId="3294B828" w14:textId="4F2F2AF8" w:rsidR="00C36F55" w:rsidRDefault="00C36F55" w:rsidP="001F21E1">
        <w:pPr>
          <w:pStyle w:val="Footer"/>
          <w:rPr>
            <w:rFonts w:cs="Arial"/>
            <w:sz w:val="18"/>
            <w:szCs w:val="18"/>
          </w:rPr>
        </w:pPr>
        <w:r>
          <w:rPr>
            <w:noProof/>
            <w:lang w:eastAsia="en-AU"/>
          </w:rPr>
          <w:drawing>
            <wp:anchor distT="0" distB="0" distL="114300" distR="114300" simplePos="0" relativeHeight="251658240" behindDoc="0" locked="0" layoutInCell="1" allowOverlap="1" wp14:anchorId="327007E2" wp14:editId="71A280BA">
              <wp:simplePos x="0" y="0"/>
              <wp:positionH relativeFrom="column">
                <wp:posOffset>100330</wp:posOffset>
              </wp:positionH>
              <wp:positionV relativeFrom="paragraph">
                <wp:posOffset>59690</wp:posOffset>
              </wp:positionV>
              <wp:extent cx="755015" cy="416560"/>
              <wp:effectExtent l="0" t="0" r="6985"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CQA_Acronym_Logo_mono_RGB_sml.JPG"/>
                      <pic:cNvPicPr/>
                    </pic:nvPicPr>
                    <pic:blipFill>
                      <a:blip r:embed="rId1">
                        <a:extLst>
                          <a:ext uri="{28A0092B-C50C-407E-A947-70E740481C1C}">
                            <a14:useLocalDpi xmlns:a14="http://schemas.microsoft.com/office/drawing/2010/main" val="0"/>
                          </a:ext>
                        </a:extLst>
                      </a:blip>
                      <a:stretch>
                        <a:fillRect/>
                      </a:stretch>
                    </pic:blipFill>
                    <pic:spPr>
                      <a:xfrm>
                        <a:off x="0" y="0"/>
                        <a:ext cx="755015" cy="416560"/>
                      </a:xfrm>
                      <a:prstGeom prst="rect">
                        <a:avLst/>
                      </a:prstGeom>
                    </pic:spPr>
                  </pic:pic>
                </a:graphicData>
              </a:graphic>
              <wp14:sizeRelH relativeFrom="margin">
                <wp14:pctWidth>0</wp14:pctWidth>
              </wp14:sizeRelH>
              <wp14:sizeRelV relativeFrom="margin">
                <wp14:pctHeight>0</wp14:pctHeight>
              </wp14:sizeRelV>
            </wp:anchor>
          </w:drawing>
        </w:r>
        <w:r>
          <w:rPr>
            <w:rFonts w:cs="Arial"/>
            <w:sz w:val="18"/>
            <w:szCs w:val="18"/>
          </w:rPr>
          <w:tab/>
        </w:r>
        <w:r>
          <w:rPr>
            <w:rFonts w:cs="Arial"/>
            <w:sz w:val="18"/>
            <w:szCs w:val="18"/>
          </w:rPr>
          <w:tab/>
        </w:r>
        <w:r>
          <w:rPr>
            <w:rFonts w:cs="Arial"/>
            <w:sz w:val="18"/>
            <w:szCs w:val="18"/>
          </w:rPr>
          <w:tab/>
        </w:r>
      </w:p>
      <w:p w14:paraId="47813178" w14:textId="17387276" w:rsidR="00C36F55" w:rsidRPr="00620053" w:rsidRDefault="00C36F55" w:rsidP="001F21E1">
        <w:pPr>
          <w:pStyle w:val="Footer"/>
          <w:spacing w:before="60"/>
          <w:jc w:val="right"/>
          <w:rPr>
            <w:sz w:val="16"/>
            <w:szCs w:val="16"/>
          </w:rPr>
        </w:pPr>
        <w:r w:rsidRPr="00620053">
          <w:rPr>
            <w:rFonts w:cs="Arial"/>
            <w:sz w:val="16"/>
            <w:szCs w:val="16"/>
          </w:rPr>
          <w:t>Quality Improvement Plan</w:t>
        </w:r>
        <w:r>
          <w:rPr>
            <w:rFonts w:cs="Arial"/>
            <w:sz w:val="16"/>
            <w:szCs w:val="16"/>
          </w:rPr>
          <w:t xml:space="preserve"> |</w:t>
        </w:r>
        <w:r w:rsidRPr="00620053">
          <w:rPr>
            <w:rFonts w:cs="Arial"/>
            <w:sz w:val="16"/>
            <w:szCs w:val="16"/>
          </w:rPr>
          <w:t xml:space="preserve"> </w:t>
        </w:r>
        <w:r w:rsidRPr="00620053">
          <w:rPr>
            <w:rFonts w:cs="Arial"/>
            <w:sz w:val="16"/>
            <w:szCs w:val="16"/>
          </w:rPr>
          <w:fldChar w:fldCharType="begin"/>
        </w:r>
        <w:r w:rsidRPr="00620053">
          <w:rPr>
            <w:rFonts w:cs="Arial"/>
            <w:sz w:val="16"/>
            <w:szCs w:val="16"/>
          </w:rPr>
          <w:instrText xml:space="preserve"> PAGE   \* MERGEFORMAT </w:instrText>
        </w:r>
        <w:r w:rsidRPr="00620053">
          <w:rPr>
            <w:rFonts w:cs="Arial"/>
            <w:sz w:val="16"/>
            <w:szCs w:val="16"/>
          </w:rPr>
          <w:fldChar w:fldCharType="separate"/>
        </w:r>
        <w:r>
          <w:rPr>
            <w:rFonts w:cs="Arial"/>
            <w:noProof/>
            <w:sz w:val="16"/>
            <w:szCs w:val="16"/>
          </w:rPr>
          <w:t>30</w:t>
        </w:r>
        <w:r w:rsidRPr="00620053">
          <w:rPr>
            <w:rFonts w:cs="Arial"/>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E0A0A" w14:textId="77777777" w:rsidR="00E235AA" w:rsidRDefault="00E235AA">
      <w:r>
        <w:separator/>
      </w:r>
    </w:p>
  </w:footnote>
  <w:footnote w:type="continuationSeparator" w:id="0">
    <w:p w14:paraId="5C10C363" w14:textId="77777777" w:rsidR="00E235AA" w:rsidRDefault="00E235AA">
      <w:r>
        <w:continuationSeparator/>
      </w:r>
    </w:p>
  </w:footnote>
  <w:footnote w:type="continuationNotice" w:id="1">
    <w:p w14:paraId="38F7F71F" w14:textId="77777777" w:rsidR="00E235AA" w:rsidRDefault="00E235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BC698" w14:textId="77777777" w:rsidR="00C36F55" w:rsidRPr="00CC4DCC" w:rsidRDefault="00C36F55" w:rsidP="00164DCC">
    <w:pPr>
      <w:pStyle w:val="Header"/>
      <w:ind w:left="-993" w:right="-186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AB315" w14:textId="77777777" w:rsidR="00C36F55" w:rsidRDefault="00C36F55" w:rsidP="00761AB0">
    <w:pPr>
      <w:pStyle w:val="Header"/>
      <w:tabs>
        <w:tab w:val="clear" w:pos="4513"/>
        <w:tab w:val="clear" w:pos="9026"/>
        <w:tab w:val="left" w:pos="5130"/>
      </w:tabs>
    </w:pPr>
    <w:r>
      <w:tab/>
    </w:r>
  </w:p>
  <w:p w14:paraId="49068C56" w14:textId="7E4432B8" w:rsidR="00C36F55" w:rsidRDefault="00C36F55" w:rsidP="00761AB0">
    <w:pPr>
      <w:pStyle w:val="Header"/>
      <w:tabs>
        <w:tab w:val="clear" w:pos="4513"/>
        <w:tab w:val="clear" w:pos="9026"/>
        <w:tab w:val="left" w:pos="513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CBC67" w14:textId="77777777" w:rsidR="00C36F55" w:rsidRPr="00761AB0" w:rsidRDefault="00C36F55" w:rsidP="00761A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EDD55" w14:textId="77777777" w:rsidR="00C36F55" w:rsidRDefault="00C36F55" w:rsidP="00761AB0">
    <w:pPr>
      <w:pStyle w:val="Header"/>
      <w:tabs>
        <w:tab w:val="clear" w:pos="4513"/>
        <w:tab w:val="clear" w:pos="9026"/>
        <w:tab w:val="left" w:pos="5130"/>
      </w:tabs>
    </w:pPr>
    <w:r>
      <w:tab/>
    </w:r>
  </w:p>
  <w:p w14:paraId="58ACC5DC" w14:textId="77777777" w:rsidR="00C36F55" w:rsidRDefault="00C36F55" w:rsidP="00761AB0">
    <w:pPr>
      <w:pStyle w:val="Header"/>
      <w:tabs>
        <w:tab w:val="clear" w:pos="4513"/>
        <w:tab w:val="clear" w:pos="9026"/>
        <w:tab w:val="left" w:pos="513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2E147" w14:textId="77777777" w:rsidR="00C36F55" w:rsidRPr="00CC4DCC" w:rsidRDefault="00C36F55" w:rsidP="00164DCC">
    <w:pPr>
      <w:pStyle w:val="Header"/>
      <w:ind w:left="-99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10780"/>
      <w:gridCol w:w="4620"/>
    </w:tblGrid>
    <w:tr w:rsidR="00C36F55" w14:paraId="60B4798E" w14:textId="77777777" w:rsidTr="003820C0">
      <w:tc>
        <w:tcPr>
          <w:tcW w:w="3500" w:type="pct"/>
          <w:tcBorders>
            <w:bottom w:val="single" w:sz="4" w:space="0" w:color="auto"/>
          </w:tcBorders>
          <w:vAlign w:val="bottom"/>
        </w:tcPr>
        <w:p w14:paraId="11240C5A" w14:textId="77777777" w:rsidR="00C36F55" w:rsidRDefault="00C36F55">
          <w:pPr>
            <w:pStyle w:val="Header"/>
            <w:jc w:val="right"/>
            <w:rPr>
              <w:noProof/>
              <w:color w:val="76923C" w:themeColor="accent3" w:themeShade="BF"/>
              <w:sz w:val="24"/>
              <w:szCs w:val="24"/>
            </w:rPr>
          </w:pPr>
          <w:r>
            <w:rPr>
              <w:b/>
              <w:bCs/>
              <w:color w:val="76923C" w:themeColor="accent3" w:themeShade="BF"/>
              <w:sz w:val="24"/>
              <w:szCs w:val="24"/>
            </w:rPr>
            <w:t>[</w:t>
          </w:r>
          <w:sdt>
            <w:sdtPr>
              <w:rPr>
                <w:b/>
                <w:bCs/>
                <w:caps/>
                <w:sz w:val="24"/>
                <w:szCs w:val="24"/>
              </w:rPr>
              <w:alias w:val="Title"/>
              <w:id w:val="1092742331"/>
              <w:showingPlcHdr/>
              <w:dataBinding w:prefixMappings="xmlns:ns0='http://schemas.openxmlformats.org/package/2006/metadata/core-properties' xmlns:ns1='http://purl.org/dc/elements/1.1/'" w:xpath="/ns0:coreProperties[1]/ns1:title[1]" w:storeItemID="{6C3C8BC8-F283-45AE-878A-BAB7291924A1}"/>
              <w:text/>
            </w:sdtPr>
            <w:sdtEndPr/>
            <w:sdtContent>
              <w:r>
                <w:rPr>
                  <w:b/>
                  <w:bCs/>
                  <w:caps/>
                  <w:sz w:val="24"/>
                  <w:szCs w:val="24"/>
                </w:rPr>
                <w:t>Type the document title</w:t>
              </w:r>
            </w:sdtContent>
          </w:sdt>
          <w:r>
            <w:rPr>
              <w:b/>
              <w:bCs/>
              <w:color w:val="76923C" w:themeColor="accent3" w:themeShade="BF"/>
              <w:sz w:val="24"/>
              <w:szCs w:val="24"/>
            </w:rPr>
            <w:t>]</w:t>
          </w:r>
        </w:p>
      </w:tc>
      <w:sdt>
        <w:sdtPr>
          <w:rPr>
            <w:color w:val="FFFFFF" w:themeColor="background1"/>
          </w:rPr>
          <w:alias w:val="Date"/>
          <w:id w:val="725187950"/>
          <w:showingPlcHd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tc>
            <w:tcPr>
              <w:tcW w:w="1500" w:type="pct"/>
              <w:tcBorders>
                <w:bottom w:val="single" w:sz="4" w:space="0" w:color="943634" w:themeColor="accent2" w:themeShade="BF"/>
              </w:tcBorders>
              <w:shd w:val="clear" w:color="auto" w:fill="E991A5"/>
              <w:vAlign w:val="bottom"/>
            </w:tcPr>
            <w:p w14:paraId="2EFAA5B9" w14:textId="77777777" w:rsidR="00C36F55" w:rsidRDefault="00C36F55">
              <w:pPr>
                <w:pStyle w:val="Header"/>
                <w:rPr>
                  <w:color w:val="FFFFFF" w:themeColor="background1"/>
                </w:rPr>
              </w:pPr>
              <w:r>
                <w:rPr>
                  <w:color w:val="FFFFFF" w:themeColor="background1"/>
                </w:rPr>
                <w:t>[Pick the date]</w:t>
              </w:r>
            </w:p>
          </w:tc>
        </w:sdtContent>
      </w:sdt>
    </w:tr>
  </w:tbl>
  <w:p w14:paraId="06A82424" w14:textId="77777777" w:rsidR="00C36F55" w:rsidRDefault="00C36F5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CE1B8" w14:textId="77777777" w:rsidR="00C36F55" w:rsidRPr="00CC4DCC" w:rsidRDefault="00C36F55" w:rsidP="00164DCC">
    <w:pPr>
      <w:pStyle w:val="Header"/>
      <w:ind w:left="-99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C2C69"/>
    <w:multiLevelType w:val="hybridMultilevel"/>
    <w:tmpl w:val="7D827EA0"/>
    <w:lvl w:ilvl="0" w:tplc="0C09000F">
      <w:start w:val="2"/>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04EE04CE"/>
    <w:multiLevelType w:val="hybridMultilevel"/>
    <w:tmpl w:val="39AAB534"/>
    <w:lvl w:ilvl="0" w:tplc="38B6FEE4">
      <w:start w:val="1"/>
      <w:numFmt w:val="bullet"/>
      <w:lvlText w:val="-"/>
      <w:lvlJc w:val="left"/>
      <w:pPr>
        <w:ind w:left="720" w:hanging="360"/>
      </w:pPr>
      <w:rPr>
        <w:rFonts w:ascii="Calibri" w:hAnsi="Calibri" w:hint="default"/>
      </w:rPr>
    </w:lvl>
    <w:lvl w:ilvl="1" w:tplc="3140C984">
      <w:start w:val="1"/>
      <w:numFmt w:val="bullet"/>
      <w:lvlText w:val="o"/>
      <w:lvlJc w:val="left"/>
      <w:pPr>
        <w:ind w:left="1440" w:hanging="360"/>
      </w:pPr>
      <w:rPr>
        <w:rFonts w:ascii="Courier New" w:hAnsi="Courier New" w:hint="default"/>
      </w:rPr>
    </w:lvl>
    <w:lvl w:ilvl="2" w:tplc="4A6CA15E">
      <w:start w:val="1"/>
      <w:numFmt w:val="bullet"/>
      <w:lvlText w:val=""/>
      <w:lvlJc w:val="left"/>
      <w:pPr>
        <w:ind w:left="2160" w:hanging="360"/>
      </w:pPr>
      <w:rPr>
        <w:rFonts w:ascii="Wingdings" w:hAnsi="Wingdings" w:hint="default"/>
      </w:rPr>
    </w:lvl>
    <w:lvl w:ilvl="3" w:tplc="28C8F77C">
      <w:start w:val="1"/>
      <w:numFmt w:val="bullet"/>
      <w:lvlText w:val=""/>
      <w:lvlJc w:val="left"/>
      <w:pPr>
        <w:ind w:left="2880" w:hanging="360"/>
      </w:pPr>
      <w:rPr>
        <w:rFonts w:ascii="Symbol" w:hAnsi="Symbol" w:hint="default"/>
      </w:rPr>
    </w:lvl>
    <w:lvl w:ilvl="4" w:tplc="D78A6B74">
      <w:start w:val="1"/>
      <w:numFmt w:val="bullet"/>
      <w:lvlText w:val="o"/>
      <w:lvlJc w:val="left"/>
      <w:pPr>
        <w:ind w:left="3600" w:hanging="360"/>
      </w:pPr>
      <w:rPr>
        <w:rFonts w:ascii="Courier New" w:hAnsi="Courier New" w:hint="default"/>
      </w:rPr>
    </w:lvl>
    <w:lvl w:ilvl="5" w:tplc="BB1CD1F4">
      <w:start w:val="1"/>
      <w:numFmt w:val="bullet"/>
      <w:lvlText w:val=""/>
      <w:lvlJc w:val="left"/>
      <w:pPr>
        <w:ind w:left="4320" w:hanging="360"/>
      </w:pPr>
      <w:rPr>
        <w:rFonts w:ascii="Wingdings" w:hAnsi="Wingdings" w:hint="default"/>
      </w:rPr>
    </w:lvl>
    <w:lvl w:ilvl="6" w:tplc="30EC3332">
      <w:start w:val="1"/>
      <w:numFmt w:val="bullet"/>
      <w:lvlText w:val=""/>
      <w:lvlJc w:val="left"/>
      <w:pPr>
        <w:ind w:left="5040" w:hanging="360"/>
      </w:pPr>
      <w:rPr>
        <w:rFonts w:ascii="Symbol" w:hAnsi="Symbol" w:hint="default"/>
      </w:rPr>
    </w:lvl>
    <w:lvl w:ilvl="7" w:tplc="955C91DE">
      <w:start w:val="1"/>
      <w:numFmt w:val="bullet"/>
      <w:lvlText w:val="o"/>
      <w:lvlJc w:val="left"/>
      <w:pPr>
        <w:ind w:left="5760" w:hanging="360"/>
      </w:pPr>
      <w:rPr>
        <w:rFonts w:ascii="Courier New" w:hAnsi="Courier New" w:hint="default"/>
      </w:rPr>
    </w:lvl>
    <w:lvl w:ilvl="8" w:tplc="6BA63FD8">
      <w:start w:val="1"/>
      <w:numFmt w:val="bullet"/>
      <w:lvlText w:val=""/>
      <w:lvlJc w:val="left"/>
      <w:pPr>
        <w:ind w:left="6480" w:hanging="360"/>
      </w:pPr>
      <w:rPr>
        <w:rFonts w:ascii="Wingdings" w:hAnsi="Wingdings" w:hint="default"/>
      </w:rPr>
    </w:lvl>
  </w:abstractNum>
  <w:abstractNum w:abstractNumId="2" w15:restartNumberingAfterBreak="0">
    <w:nsid w:val="0D0B13C0"/>
    <w:multiLevelType w:val="hybridMultilevel"/>
    <w:tmpl w:val="9DF4122A"/>
    <w:lvl w:ilvl="0" w:tplc="1BE0A622">
      <w:start w:val="1"/>
      <w:numFmt w:val="bullet"/>
      <w:lvlText w:val="o"/>
      <w:lvlJc w:val="left"/>
      <w:pPr>
        <w:tabs>
          <w:tab w:val="num" w:pos="720"/>
        </w:tabs>
        <w:ind w:left="720" w:hanging="360"/>
      </w:pPr>
      <w:rPr>
        <w:rFonts w:ascii="Courier New" w:hAnsi="Courier New" w:hint="default"/>
      </w:rPr>
    </w:lvl>
    <w:lvl w:ilvl="1" w:tplc="E9AAA9BA" w:tentative="1">
      <w:start w:val="1"/>
      <w:numFmt w:val="bullet"/>
      <w:lvlText w:val="o"/>
      <w:lvlJc w:val="left"/>
      <w:pPr>
        <w:tabs>
          <w:tab w:val="num" w:pos="1440"/>
        </w:tabs>
        <w:ind w:left="1440" w:hanging="360"/>
      </w:pPr>
      <w:rPr>
        <w:rFonts w:ascii="Courier New" w:hAnsi="Courier New" w:hint="default"/>
      </w:rPr>
    </w:lvl>
    <w:lvl w:ilvl="2" w:tplc="C2EEC40E" w:tentative="1">
      <w:start w:val="1"/>
      <w:numFmt w:val="bullet"/>
      <w:lvlText w:val="o"/>
      <w:lvlJc w:val="left"/>
      <w:pPr>
        <w:tabs>
          <w:tab w:val="num" w:pos="2160"/>
        </w:tabs>
        <w:ind w:left="2160" w:hanging="360"/>
      </w:pPr>
      <w:rPr>
        <w:rFonts w:ascii="Courier New" w:hAnsi="Courier New" w:hint="default"/>
      </w:rPr>
    </w:lvl>
    <w:lvl w:ilvl="3" w:tplc="F6F24C8C" w:tentative="1">
      <w:start w:val="1"/>
      <w:numFmt w:val="bullet"/>
      <w:lvlText w:val="o"/>
      <w:lvlJc w:val="left"/>
      <w:pPr>
        <w:tabs>
          <w:tab w:val="num" w:pos="2880"/>
        </w:tabs>
        <w:ind w:left="2880" w:hanging="360"/>
      </w:pPr>
      <w:rPr>
        <w:rFonts w:ascii="Courier New" w:hAnsi="Courier New" w:hint="default"/>
      </w:rPr>
    </w:lvl>
    <w:lvl w:ilvl="4" w:tplc="0044AAE4" w:tentative="1">
      <w:start w:val="1"/>
      <w:numFmt w:val="bullet"/>
      <w:lvlText w:val="o"/>
      <w:lvlJc w:val="left"/>
      <w:pPr>
        <w:tabs>
          <w:tab w:val="num" w:pos="3600"/>
        </w:tabs>
        <w:ind w:left="3600" w:hanging="360"/>
      </w:pPr>
      <w:rPr>
        <w:rFonts w:ascii="Courier New" w:hAnsi="Courier New" w:hint="default"/>
      </w:rPr>
    </w:lvl>
    <w:lvl w:ilvl="5" w:tplc="6D560032" w:tentative="1">
      <w:start w:val="1"/>
      <w:numFmt w:val="bullet"/>
      <w:lvlText w:val="o"/>
      <w:lvlJc w:val="left"/>
      <w:pPr>
        <w:tabs>
          <w:tab w:val="num" w:pos="4320"/>
        </w:tabs>
        <w:ind w:left="4320" w:hanging="360"/>
      </w:pPr>
      <w:rPr>
        <w:rFonts w:ascii="Courier New" w:hAnsi="Courier New" w:hint="default"/>
      </w:rPr>
    </w:lvl>
    <w:lvl w:ilvl="6" w:tplc="F0BC0BEE" w:tentative="1">
      <w:start w:val="1"/>
      <w:numFmt w:val="bullet"/>
      <w:lvlText w:val="o"/>
      <w:lvlJc w:val="left"/>
      <w:pPr>
        <w:tabs>
          <w:tab w:val="num" w:pos="5040"/>
        </w:tabs>
        <w:ind w:left="5040" w:hanging="360"/>
      </w:pPr>
      <w:rPr>
        <w:rFonts w:ascii="Courier New" w:hAnsi="Courier New" w:hint="default"/>
      </w:rPr>
    </w:lvl>
    <w:lvl w:ilvl="7" w:tplc="135C1036" w:tentative="1">
      <w:start w:val="1"/>
      <w:numFmt w:val="bullet"/>
      <w:lvlText w:val="o"/>
      <w:lvlJc w:val="left"/>
      <w:pPr>
        <w:tabs>
          <w:tab w:val="num" w:pos="5760"/>
        </w:tabs>
        <w:ind w:left="5760" w:hanging="360"/>
      </w:pPr>
      <w:rPr>
        <w:rFonts w:ascii="Courier New" w:hAnsi="Courier New" w:hint="default"/>
      </w:rPr>
    </w:lvl>
    <w:lvl w:ilvl="8" w:tplc="238E7D38" w:tentative="1">
      <w:start w:val="1"/>
      <w:numFmt w:val="bullet"/>
      <w:lvlText w:val="o"/>
      <w:lvlJc w:val="left"/>
      <w:pPr>
        <w:tabs>
          <w:tab w:val="num" w:pos="6480"/>
        </w:tabs>
        <w:ind w:left="6480" w:hanging="360"/>
      </w:pPr>
      <w:rPr>
        <w:rFonts w:ascii="Courier New" w:hAnsi="Courier New" w:hint="default"/>
      </w:rPr>
    </w:lvl>
  </w:abstractNum>
  <w:abstractNum w:abstractNumId="3" w15:restartNumberingAfterBreak="0">
    <w:nsid w:val="11663B3B"/>
    <w:multiLevelType w:val="hybridMultilevel"/>
    <w:tmpl w:val="E79866B6"/>
    <w:lvl w:ilvl="0" w:tplc="0C090001">
      <w:start w:val="1"/>
      <w:numFmt w:val="bullet"/>
      <w:lvlText w:val=""/>
      <w:lvlJc w:val="left"/>
      <w:pPr>
        <w:ind w:left="720" w:hanging="360"/>
      </w:pPr>
      <w:rPr>
        <w:rFonts w:ascii="Symbol" w:hAnsi="Symbol" w:hint="default"/>
      </w:rPr>
    </w:lvl>
    <w:lvl w:ilvl="1" w:tplc="EAF664D6">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CF73A9"/>
    <w:multiLevelType w:val="hybridMultilevel"/>
    <w:tmpl w:val="4F643AEA"/>
    <w:lvl w:ilvl="0" w:tplc="0C090001">
      <w:start w:val="1"/>
      <w:numFmt w:val="bullet"/>
      <w:lvlText w:val=""/>
      <w:lvlJc w:val="left"/>
      <w:pPr>
        <w:ind w:left="408" w:hanging="360"/>
      </w:pPr>
      <w:rPr>
        <w:rFonts w:ascii="Symbol" w:hAnsi="Symbol"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5" w15:restartNumberingAfterBreak="0">
    <w:nsid w:val="19D4213E"/>
    <w:multiLevelType w:val="hybridMultilevel"/>
    <w:tmpl w:val="1EE46CD6"/>
    <w:lvl w:ilvl="0" w:tplc="BFEC6888">
      <w:start w:val="1"/>
      <w:numFmt w:val="bullet"/>
      <w:lvlText w:val="o"/>
      <w:lvlJc w:val="left"/>
      <w:pPr>
        <w:tabs>
          <w:tab w:val="num" w:pos="720"/>
        </w:tabs>
        <w:ind w:left="720" w:hanging="360"/>
      </w:pPr>
      <w:rPr>
        <w:rFonts w:ascii="Courier New" w:hAnsi="Courier New" w:hint="default"/>
      </w:rPr>
    </w:lvl>
    <w:lvl w:ilvl="1" w:tplc="87E00F76" w:tentative="1">
      <w:start w:val="1"/>
      <w:numFmt w:val="bullet"/>
      <w:lvlText w:val="o"/>
      <w:lvlJc w:val="left"/>
      <w:pPr>
        <w:tabs>
          <w:tab w:val="num" w:pos="1440"/>
        </w:tabs>
        <w:ind w:left="1440" w:hanging="360"/>
      </w:pPr>
      <w:rPr>
        <w:rFonts w:ascii="Courier New" w:hAnsi="Courier New" w:hint="default"/>
      </w:rPr>
    </w:lvl>
    <w:lvl w:ilvl="2" w:tplc="635635C2" w:tentative="1">
      <w:start w:val="1"/>
      <w:numFmt w:val="bullet"/>
      <w:lvlText w:val="o"/>
      <w:lvlJc w:val="left"/>
      <w:pPr>
        <w:tabs>
          <w:tab w:val="num" w:pos="2160"/>
        </w:tabs>
        <w:ind w:left="2160" w:hanging="360"/>
      </w:pPr>
      <w:rPr>
        <w:rFonts w:ascii="Courier New" w:hAnsi="Courier New" w:hint="default"/>
      </w:rPr>
    </w:lvl>
    <w:lvl w:ilvl="3" w:tplc="A25AEDC0" w:tentative="1">
      <w:start w:val="1"/>
      <w:numFmt w:val="bullet"/>
      <w:lvlText w:val="o"/>
      <w:lvlJc w:val="left"/>
      <w:pPr>
        <w:tabs>
          <w:tab w:val="num" w:pos="2880"/>
        </w:tabs>
        <w:ind w:left="2880" w:hanging="360"/>
      </w:pPr>
      <w:rPr>
        <w:rFonts w:ascii="Courier New" w:hAnsi="Courier New" w:hint="default"/>
      </w:rPr>
    </w:lvl>
    <w:lvl w:ilvl="4" w:tplc="A8928D72" w:tentative="1">
      <w:start w:val="1"/>
      <w:numFmt w:val="bullet"/>
      <w:lvlText w:val="o"/>
      <w:lvlJc w:val="left"/>
      <w:pPr>
        <w:tabs>
          <w:tab w:val="num" w:pos="3600"/>
        </w:tabs>
        <w:ind w:left="3600" w:hanging="360"/>
      </w:pPr>
      <w:rPr>
        <w:rFonts w:ascii="Courier New" w:hAnsi="Courier New" w:hint="default"/>
      </w:rPr>
    </w:lvl>
    <w:lvl w:ilvl="5" w:tplc="EEEA27DA" w:tentative="1">
      <w:start w:val="1"/>
      <w:numFmt w:val="bullet"/>
      <w:lvlText w:val="o"/>
      <w:lvlJc w:val="left"/>
      <w:pPr>
        <w:tabs>
          <w:tab w:val="num" w:pos="4320"/>
        </w:tabs>
        <w:ind w:left="4320" w:hanging="360"/>
      </w:pPr>
      <w:rPr>
        <w:rFonts w:ascii="Courier New" w:hAnsi="Courier New" w:hint="default"/>
      </w:rPr>
    </w:lvl>
    <w:lvl w:ilvl="6" w:tplc="5980FAFC" w:tentative="1">
      <w:start w:val="1"/>
      <w:numFmt w:val="bullet"/>
      <w:lvlText w:val="o"/>
      <w:lvlJc w:val="left"/>
      <w:pPr>
        <w:tabs>
          <w:tab w:val="num" w:pos="5040"/>
        </w:tabs>
        <w:ind w:left="5040" w:hanging="360"/>
      </w:pPr>
      <w:rPr>
        <w:rFonts w:ascii="Courier New" w:hAnsi="Courier New" w:hint="default"/>
      </w:rPr>
    </w:lvl>
    <w:lvl w:ilvl="7" w:tplc="46E0512C" w:tentative="1">
      <w:start w:val="1"/>
      <w:numFmt w:val="bullet"/>
      <w:lvlText w:val="o"/>
      <w:lvlJc w:val="left"/>
      <w:pPr>
        <w:tabs>
          <w:tab w:val="num" w:pos="5760"/>
        </w:tabs>
        <w:ind w:left="5760" w:hanging="360"/>
      </w:pPr>
      <w:rPr>
        <w:rFonts w:ascii="Courier New" w:hAnsi="Courier New" w:hint="default"/>
      </w:rPr>
    </w:lvl>
    <w:lvl w:ilvl="8" w:tplc="57283582" w:tentative="1">
      <w:start w:val="1"/>
      <w:numFmt w:val="bullet"/>
      <w:lvlText w:val="o"/>
      <w:lvlJc w:val="left"/>
      <w:pPr>
        <w:tabs>
          <w:tab w:val="num" w:pos="6480"/>
        </w:tabs>
        <w:ind w:left="6480" w:hanging="360"/>
      </w:pPr>
      <w:rPr>
        <w:rFonts w:ascii="Courier New" w:hAnsi="Courier New" w:hint="default"/>
      </w:rPr>
    </w:lvl>
  </w:abstractNum>
  <w:abstractNum w:abstractNumId="6" w15:restartNumberingAfterBreak="0">
    <w:nsid w:val="1D6B7D36"/>
    <w:multiLevelType w:val="hybridMultilevel"/>
    <w:tmpl w:val="82902BA2"/>
    <w:lvl w:ilvl="0" w:tplc="3BD00280">
      <w:start w:val="1"/>
      <w:numFmt w:val="bullet"/>
      <w:lvlText w:val="·"/>
      <w:lvlJc w:val="left"/>
      <w:pPr>
        <w:ind w:left="720" w:hanging="360"/>
      </w:pPr>
      <w:rPr>
        <w:rFonts w:ascii="Symbol" w:hAnsi="Symbol" w:hint="default"/>
      </w:rPr>
    </w:lvl>
    <w:lvl w:ilvl="1" w:tplc="58BCB4FE">
      <w:start w:val="1"/>
      <w:numFmt w:val="bullet"/>
      <w:lvlText w:val="o"/>
      <w:lvlJc w:val="left"/>
      <w:pPr>
        <w:ind w:left="1440" w:hanging="360"/>
      </w:pPr>
      <w:rPr>
        <w:rFonts w:ascii="Courier New" w:hAnsi="Courier New" w:hint="default"/>
      </w:rPr>
    </w:lvl>
    <w:lvl w:ilvl="2" w:tplc="FC5AD23C">
      <w:start w:val="1"/>
      <w:numFmt w:val="bullet"/>
      <w:lvlText w:val=""/>
      <w:lvlJc w:val="left"/>
      <w:pPr>
        <w:ind w:left="2160" w:hanging="360"/>
      </w:pPr>
      <w:rPr>
        <w:rFonts w:ascii="Wingdings" w:hAnsi="Wingdings" w:hint="default"/>
      </w:rPr>
    </w:lvl>
    <w:lvl w:ilvl="3" w:tplc="D368B2A6">
      <w:start w:val="1"/>
      <w:numFmt w:val="bullet"/>
      <w:lvlText w:val=""/>
      <w:lvlJc w:val="left"/>
      <w:pPr>
        <w:ind w:left="2880" w:hanging="360"/>
      </w:pPr>
      <w:rPr>
        <w:rFonts w:ascii="Symbol" w:hAnsi="Symbol" w:hint="default"/>
      </w:rPr>
    </w:lvl>
    <w:lvl w:ilvl="4" w:tplc="195E9418">
      <w:start w:val="1"/>
      <w:numFmt w:val="bullet"/>
      <w:lvlText w:val="o"/>
      <w:lvlJc w:val="left"/>
      <w:pPr>
        <w:ind w:left="3600" w:hanging="360"/>
      </w:pPr>
      <w:rPr>
        <w:rFonts w:ascii="Courier New" w:hAnsi="Courier New" w:hint="default"/>
      </w:rPr>
    </w:lvl>
    <w:lvl w:ilvl="5" w:tplc="F75669DE">
      <w:start w:val="1"/>
      <w:numFmt w:val="bullet"/>
      <w:lvlText w:val=""/>
      <w:lvlJc w:val="left"/>
      <w:pPr>
        <w:ind w:left="4320" w:hanging="360"/>
      </w:pPr>
      <w:rPr>
        <w:rFonts w:ascii="Wingdings" w:hAnsi="Wingdings" w:hint="default"/>
      </w:rPr>
    </w:lvl>
    <w:lvl w:ilvl="6" w:tplc="F3A212BE">
      <w:start w:val="1"/>
      <w:numFmt w:val="bullet"/>
      <w:lvlText w:val=""/>
      <w:lvlJc w:val="left"/>
      <w:pPr>
        <w:ind w:left="5040" w:hanging="360"/>
      </w:pPr>
      <w:rPr>
        <w:rFonts w:ascii="Symbol" w:hAnsi="Symbol" w:hint="default"/>
      </w:rPr>
    </w:lvl>
    <w:lvl w:ilvl="7" w:tplc="78B2D2A4">
      <w:start w:val="1"/>
      <w:numFmt w:val="bullet"/>
      <w:lvlText w:val="o"/>
      <w:lvlJc w:val="left"/>
      <w:pPr>
        <w:ind w:left="5760" w:hanging="360"/>
      </w:pPr>
      <w:rPr>
        <w:rFonts w:ascii="Courier New" w:hAnsi="Courier New" w:hint="default"/>
      </w:rPr>
    </w:lvl>
    <w:lvl w:ilvl="8" w:tplc="970633B8">
      <w:start w:val="1"/>
      <w:numFmt w:val="bullet"/>
      <w:lvlText w:val=""/>
      <w:lvlJc w:val="left"/>
      <w:pPr>
        <w:ind w:left="6480" w:hanging="360"/>
      </w:pPr>
      <w:rPr>
        <w:rFonts w:ascii="Wingdings" w:hAnsi="Wingdings" w:hint="default"/>
      </w:rPr>
    </w:lvl>
  </w:abstractNum>
  <w:abstractNum w:abstractNumId="7" w15:restartNumberingAfterBreak="0">
    <w:nsid w:val="1E68349A"/>
    <w:multiLevelType w:val="hybridMultilevel"/>
    <w:tmpl w:val="7966C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41623C"/>
    <w:multiLevelType w:val="hybridMultilevel"/>
    <w:tmpl w:val="B860C21E"/>
    <w:lvl w:ilvl="0" w:tplc="568EED3C">
      <w:start w:val="2"/>
      <w:numFmt w:val="bullet"/>
      <w:lvlText w:val="-"/>
      <w:lvlJc w:val="left"/>
      <w:pPr>
        <w:ind w:left="1080" w:hanging="360"/>
      </w:pPr>
      <w:rPr>
        <w:rFonts w:ascii="Comic Sans MS" w:eastAsiaTheme="minorHAnsi" w:hAnsi="Comic Sans MS" w:cs="Arial" w:hint="default"/>
        <w:sz w:val="18"/>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9" w15:restartNumberingAfterBreak="0">
    <w:nsid w:val="23A80A6E"/>
    <w:multiLevelType w:val="hybridMultilevel"/>
    <w:tmpl w:val="B680C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EC1D12"/>
    <w:multiLevelType w:val="hybridMultilevel"/>
    <w:tmpl w:val="ECC87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CD3C41"/>
    <w:multiLevelType w:val="hybridMultilevel"/>
    <w:tmpl w:val="7D162D7A"/>
    <w:lvl w:ilvl="0" w:tplc="2618DB04">
      <w:start w:val="1"/>
      <w:numFmt w:val="bullet"/>
      <w:lvlText w:val="o"/>
      <w:lvlJc w:val="left"/>
      <w:pPr>
        <w:tabs>
          <w:tab w:val="num" w:pos="720"/>
        </w:tabs>
        <w:ind w:left="720" w:hanging="360"/>
      </w:pPr>
      <w:rPr>
        <w:rFonts w:ascii="Courier New" w:hAnsi="Courier New" w:hint="default"/>
      </w:rPr>
    </w:lvl>
    <w:lvl w:ilvl="1" w:tplc="E9DAEC5E" w:tentative="1">
      <w:start w:val="1"/>
      <w:numFmt w:val="bullet"/>
      <w:lvlText w:val="o"/>
      <w:lvlJc w:val="left"/>
      <w:pPr>
        <w:tabs>
          <w:tab w:val="num" w:pos="1440"/>
        </w:tabs>
        <w:ind w:left="1440" w:hanging="360"/>
      </w:pPr>
      <w:rPr>
        <w:rFonts w:ascii="Courier New" w:hAnsi="Courier New" w:hint="default"/>
      </w:rPr>
    </w:lvl>
    <w:lvl w:ilvl="2" w:tplc="50CE664E" w:tentative="1">
      <w:start w:val="1"/>
      <w:numFmt w:val="bullet"/>
      <w:lvlText w:val="o"/>
      <w:lvlJc w:val="left"/>
      <w:pPr>
        <w:tabs>
          <w:tab w:val="num" w:pos="2160"/>
        </w:tabs>
        <w:ind w:left="2160" w:hanging="360"/>
      </w:pPr>
      <w:rPr>
        <w:rFonts w:ascii="Courier New" w:hAnsi="Courier New" w:hint="default"/>
      </w:rPr>
    </w:lvl>
    <w:lvl w:ilvl="3" w:tplc="5A04C882" w:tentative="1">
      <w:start w:val="1"/>
      <w:numFmt w:val="bullet"/>
      <w:lvlText w:val="o"/>
      <w:lvlJc w:val="left"/>
      <w:pPr>
        <w:tabs>
          <w:tab w:val="num" w:pos="2880"/>
        </w:tabs>
        <w:ind w:left="2880" w:hanging="360"/>
      </w:pPr>
      <w:rPr>
        <w:rFonts w:ascii="Courier New" w:hAnsi="Courier New" w:hint="default"/>
      </w:rPr>
    </w:lvl>
    <w:lvl w:ilvl="4" w:tplc="B942D2AA" w:tentative="1">
      <w:start w:val="1"/>
      <w:numFmt w:val="bullet"/>
      <w:lvlText w:val="o"/>
      <w:lvlJc w:val="left"/>
      <w:pPr>
        <w:tabs>
          <w:tab w:val="num" w:pos="3600"/>
        </w:tabs>
        <w:ind w:left="3600" w:hanging="360"/>
      </w:pPr>
      <w:rPr>
        <w:rFonts w:ascii="Courier New" w:hAnsi="Courier New" w:hint="default"/>
      </w:rPr>
    </w:lvl>
    <w:lvl w:ilvl="5" w:tplc="6F54485E" w:tentative="1">
      <w:start w:val="1"/>
      <w:numFmt w:val="bullet"/>
      <w:lvlText w:val="o"/>
      <w:lvlJc w:val="left"/>
      <w:pPr>
        <w:tabs>
          <w:tab w:val="num" w:pos="4320"/>
        </w:tabs>
        <w:ind w:left="4320" w:hanging="360"/>
      </w:pPr>
      <w:rPr>
        <w:rFonts w:ascii="Courier New" w:hAnsi="Courier New" w:hint="default"/>
      </w:rPr>
    </w:lvl>
    <w:lvl w:ilvl="6" w:tplc="AE36BE96" w:tentative="1">
      <w:start w:val="1"/>
      <w:numFmt w:val="bullet"/>
      <w:lvlText w:val="o"/>
      <w:lvlJc w:val="left"/>
      <w:pPr>
        <w:tabs>
          <w:tab w:val="num" w:pos="5040"/>
        </w:tabs>
        <w:ind w:left="5040" w:hanging="360"/>
      </w:pPr>
      <w:rPr>
        <w:rFonts w:ascii="Courier New" w:hAnsi="Courier New" w:hint="default"/>
      </w:rPr>
    </w:lvl>
    <w:lvl w:ilvl="7" w:tplc="03A4076A" w:tentative="1">
      <w:start w:val="1"/>
      <w:numFmt w:val="bullet"/>
      <w:lvlText w:val="o"/>
      <w:lvlJc w:val="left"/>
      <w:pPr>
        <w:tabs>
          <w:tab w:val="num" w:pos="5760"/>
        </w:tabs>
        <w:ind w:left="5760" w:hanging="360"/>
      </w:pPr>
      <w:rPr>
        <w:rFonts w:ascii="Courier New" w:hAnsi="Courier New" w:hint="default"/>
      </w:rPr>
    </w:lvl>
    <w:lvl w:ilvl="8" w:tplc="D1B0C396" w:tentative="1">
      <w:start w:val="1"/>
      <w:numFmt w:val="bullet"/>
      <w:lvlText w:val="o"/>
      <w:lvlJc w:val="left"/>
      <w:pPr>
        <w:tabs>
          <w:tab w:val="num" w:pos="6480"/>
        </w:tabs>
        <w:ind w:left="6480" w:hanging="360"/>
      </w:pPr>
      <w:rPr>
        <w:rFonts w:ascii="Courier New" w:hAnsi="Courier New" w:hint="default"/>
      </w:rPr>
    </w:lvl>
  </w:abstractNum>
  <w:abstractNum w:abstractNumId="12" w15:restartNumberingAfterBreak="0">
    <w:nsid w:val="32C15005"/>
    <w:multiLevelType w:val="hybridMultilevel"/>
    <w:tmpl w:val="93E661E6"/>
    <w:lvl w:ilvl="0" w:tplc="645CAF5A">
      <w:start w:val="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6F49CB"/>
    <w:multiLevelType w:val="hybridMultilevel"/>
    <w:tmpl w:val="54FCA2B8"/>
    <w:lvl w:ilvl="0" w:tplc="FBC0A8D6">
      <w:start w:val="1"/>
      <w:numFmt w:val="bullet"/>
      <w:lvlText w:val="•"/>
      <w:lvlJc w:val="left"/>
      <w:pPr>
        <w:tabs>
          <w:tab w:val="num" w:pos="720"/>
        </w:tabs>
        <w:ind w:left="720" w:hanging="360"/>
      </w:pPr>
      <w:rPr>
        <w:rFonts w:ascii="Arial" w:hAnsi="Arial" w:hint="default"/>
      </w:rPr>
    </w:lvl>
    <w:lvl w:ilvl="1" w:tplc="BA78321E" w:tentative="1">
      <w:start w:val="1"/>
      <w:numFmt w:val="bullet"/>
      <w:lvlText w:val="•"/>
      <w:lvlJc w:val="left"/>
      <w:pPr>
        <w:tabs>
          <w:tab w:val="num" w:pos="1440"/>
        </w:tabs>
        <w:ind w:left="1440" w:hanging="360"/>
      </w:pPr>
      <w:rPr>
        <w:rFonts w:ascii="Arial" w:hAnsi="Arial" w:hint="default"/>
      </w:rPr>
    </w:lvl>
    <w:lvl w:ilvl="2" w:tplc="F1C6C33C" w:tentative="1">
      <w:start w:val="1"/>
      <w:numFmt w:val="bullet"/>
      <w:lvlText w:val="•"/>
      <w:lvlJc w:val="left"/>
      <w:pPr>
        <w:tabs>
          <w:tab w:val="num" w:pos="2160"/>
        </w:tabs>
        <w:ind w:left="2160" w:hanging="360"/>
      </w:pPr>
      <w:rPr>
        <w:rFonts w:ascii="Arial" w:hAnsi="Arial" w:hint="default"/>
      </w:rPr>
    </w:lvl>
    <w:lvl w:ilvl="3" w:tplc="76703FD6" w:tentative="1">
      <w:start w:val="1"/>
      <w:numFmt w:val="bullet"/>
      <w:lvlText w:val="•"/>
      <w:lvlJc w:val="left"/>
      <w:pPr>
        <w:tabs>
          <w:tab w:val="num" w:pos="2880"/>
        </w:tabs>
        <w:ind w:left="2880" w:hanging="360"/>
      </w:pPr>
      <w:rPr>
        <w:rFonts w:ascii="Arial" w:hAnsi="Arial" w:hint="default"/>
      </w:rPr>
    </w:lvl>
    <w:lvl w:ilvl="4" w:tplc="7C183A0E" w:tentative="1">
      <w:start w:val="1"/>
      <w:numFmt w:val="bullet"/>
      <w:lvlText w:val="•"/>
      <w:lvlJc w:val="left"/>
      <w:pPr>
        <w:tabs>
          <w:tab w:val="num" w:pos="3600"/>
        </w:tabs>
        <w:ind w:left="3600" w:hanging="360"/>
      </w:pPr>
      <w:rPr>
        <w:rFonts w:ascii="Arial" w:hAnsi="Arial" w:hint="default"/>
      </w:rPr>
    </w:lvl>
    <w:lvl w:ilvl="5" w:tplc="A3DCE026" w:tentative="1">
      <w:start w:val="1"/>
      <w:numFmt w:val="bullet"/>
      <w:lvlText w:val="•"/>
      <w:lvlJc w:val="left"/>
      <w:pPr>
        <w:tabs>
          <w:tab w:val="num" w:pos="4320"/>
        </w:tabs>
        <w:ind w:left="4320" w:hanging="360"/>
      </w:pPr>
      <w:rPr>
        <w:rFonts w:ascii="Arial" w:hAnsi="Arial" w:hint="default"/>
      </w:rPr>
    </w:lvl>
    <w:lvl w:ilvl="6" w:tplc="CA3E3884" w:tentative="1">
      <w:start w:val="1"/>
      <w:numFmt w:val="bullet"/>
      <w:lvlText w:val="•"/>
      <w:lvlJc w:val="left"/>
      <w:pPr>
        <w:tabs>
          <w:tab w:val="num" w:pos="5040"/>
        </w:tabs>
        <w:ind w:left="5040" w:hanging="360"/>
      </w:pPr>
      <w:rPr>
        <w:rFonts w:ascii="Arial" w:hAnsi="Arial" w:hint="default"/>
      </w:rPr>
    </w:lvl>
    <w:lvl w:ilvl="7" w:tplc="AE5C71A8" w:tentative="1">
      <w:start w:val="1"/>
      <w:numFmt w:val="bullet"/>
      <w:lvlText w:val="•"/>
      <w:lvlJc w:val="left"/>
      <w:pPr>
        <w:tabs>
          <w:tab w:val="num" w:pos="5760"/>
        </w:tabs>
        <w:ind w:left="5760" w:hanging="360"/>
      </w:pPr>
      <w:rPr>
        <w:rFonts w:ascii="Arial" w:hAnsi="Arial" w:hint="default"/>
      </w:rPr>
    </w:lvl>
    <w:lvl w:ilvl="8" w:tplc="A69ADD3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B125E2B"/>
    <w:multiLevelType w:val="hybridMultilevel"/>
    <w:tmpl w:val="D696D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D354D8"/>
    <w:multiLevelType w:val="hybridMultilevel"/>
    <w:tmpl w:val="D0F498CE"/>
    <w:lvl w:ilvl="0" w:tplc="31F6F2CA">
      <w:numFmt w:val="bullet"/>
      <w:lvlText w:val="-"/>
      <w:lvlJc w:val="left"/>
      <w:pPr>
        <w:ind w:left="720" w:hanging="360"/>
      </w:pPr>
      <w:rPr>
        <w:rFonts w:ascii="Century Gothic" w:eastAsiaTheme="minorHAnsi" w:hAnsi="Century Gothic" w:cstheme="minorBidi" w:hint="default"/>
        <w:b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CA0A62"/>
    <w:multiLevelType w:val="hybridMultilevel"/>
    <w:tmpl w:val="5B7883A8"/>
    <w:lvl w:ilvl="0" w:tplc="E0DE5362">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CC370B"/>
    <w:multiLevelType w:val="hybridMultilevel"/>
    <w:tmpl w:val="A70AA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180077"/>
    <w:multiLevelType w:val="hybridMultilevel"/>
    <w:tmpl w:val="FAB2191E"/>
    <w:lvl w:ilvl="0" w:tplc="26028E42">
      <w:numFmt w:val="bullet"/>
      <w:lvlText w:val="-"/>
      <w:lvlJc w:val="left"/>
      <w:pPr>
        <w:ind w:left="720" w:hanging="360"/>
      </w:pPr>
      <w:rPr>
        <w:rFonts w:ascii="Arial" w:eastAsia="Times New Roman" w:hAnsi="Aria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326381"/>
    <w:multiLevelType w:val="hybridMultilevel"/>
    <w:tmpl w:val="036CA92A"/>
    <w:lvl w:ilvl="0" w:tplc="451E106C">
      <w:start w:val="1"/>
      <w:numFmt w:val="decimal"/>
      <w:pStyle w:val="Bulletnumbered"/>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libri"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libri"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87B52C4"/>
    <w:multiLevelType w:val="hybridMultilevel"/>
    <w:tmpl w:val="74741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6C2CEA"/>
    <w:multiLevelType w:val="hybridMultilevel"/>
    <w:tmpl w:val="741A7F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E0A109E"/>
    <w:multiLevelType w:val="hybridMultilevel"/>
    <w:tmpl w:val="F4E23274"/>
    <w:lvl w:ilvl="0" w:tplc="28D4B048">
      <w:start w:val="1"/>
      <w:numFmt w:val="bullet"/>
      <w:pStyle w:val="Bulletindent"/>
      <w:lvlText w:val=""/>
      <w:lvlJc w:val="left"/>
      <w:pPr>
        <w:ind w:left="1800" w:hanging="360"/>
      </w:pPr>
      <w:rPr>
        <w:rFonts w:ascii="Wingdings" w:hAnsi="Wingdings" w:hint="default"/>
      </w:rPr>
    </w:lvl>
    <w:lvl w:ilvl="1" w:tplc="0C090003">
      <w:start w:val="1"/>
      <w:numFmt w:val="bullet"/>
      <w:pStyle w:val="Bulletindentindent"/>
      <w:lvlText w:val=""/>
      <w:lvlJc w:val="left"/>
      <w:pPr>
        <w:ind w:left="2520" w:hanging="360"/>
      </w:pPr>
      <w:rPr>
        <w:rFonts w:ascii="Symbol" w:hAnsi="Symbol" w:hint="default"/>
      </w:rPr>
    </w:lvl>
    <w:lvl w:ilvl="2" w:tplc="0C090005">
      <w:start w:val="1"/>
      <w:numFmt w:val="bullet"/>
      <w:pStyle w:val="Bulletindentindentindent"/>
      <w:lvlText w:val=""/>
      <w:lvlJc w:val="left"/>
      <w:pPr>
        <w:ind w:left="3240" w:hanging="360"/>
      </w:pPr>
      <w:rPr>
        <w:rFonts w:ascii="Symbol" w:hAnsi="Symbol"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alibri"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alibri" w:hint="default"/>
      </w:rPr>
    </w:lvl>
    <w:lvl w:ilvl="8" w:tplc="0C090005" w:tentative="1">
      <w:start w:val="1"/>
      <w:numFmt w:val="bullet"/>
      <w:lvlText w:val=""/>
      <w:lvlJc w:val="left"/>
      <w:pPr>
        <w:ind w:left="7560" w:hanging="360"/>
      </w:pPr>
      <w:rPr>
        <w:rFonts w:ascii="Wingdings" w:hAnsi="Wingdings" w:hint="default"/>
      </w:rPr>
    </w:lvl>
  </w:abstractNum>
  <w:abstractNum w:abstractNumId="23" w15:restartNumberingAfterBreak="0">
    <w:nsid w:val="50E81CC3"/>
    <w:multiLevelType w:val="multilevel"/>
    <w:tmpl w:val="43C4300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9F6FA6"/>
    <w:multiLevelType w:val="hybridMultilevel"/>
    <w:tmpl w:val="76622EE8"/>
    <w:lvl w:ilvl="0" w:tplc="0C090001">
      <w:start w:val="1"/>
      <w:numFmt w:val="bullet"/>
      <w:lvlText w:val=""/>
      <w:lvlJc w:val="left"/>
      <w:pPr>
        <w:ind w:left="720" w:hanging="360"/>
      </w:pPr>
      <w:rPr>
        <w:rFonts w:ascii="Symbol" w:hAnsi="Symbol" w:hint="default"/>
      </w:rPr>
    </w:lvl>
    <w:lvl w:ilvl="1" w:tplc="7966DE86">
      <w:numFmt w:val="bullet"/>
      <w:lvlText w:val="-"/>
      <w:lvlJc w:val="left"/>
      <w:pPr>
        <w:ind w:left="1440" w:hanging="360"/>
      </w:pPr>
      <w:rPr>
        <w:rFonts w:ascii="Calibri" w:eastAsiaTheme="minorEastAsia"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CD585E"/>
    <w:multiLevelType w:val="hybridMultilevel"/>
    <w:tmpl w:val="9B4C3602"/>
    <w:lvl w:ilvl="0" w:tplc="5AD2C4EE">
      <w:start w:val="1"/>
      <w:numFmt w:val="bullet"/>
      <w:lvlText w:val=""/>
      <w:lvlJc w:val="left"/>
      <w:pPr>
        <w:ind w:left="720" w:hanging="360"/>
      </w:pPr>
      <w:rPr>
        <w:rFonts w:ascii="Symbol" w:hAnsi="Symbol" w:hint="default"/>
      </w:rPr>
    </w:lvl>
    <w:lvl w:ilvl="1" w:tplc="5A98F87A">
      <w:start w:val="1"/>
      <w:numFmt w:val="bullet"/>
      <w:lvlText w:val="o"/>
      <w:lvlJc w:val="left"/>
      <w:pPr>
        <w:ind w:left="1440" w:hanging="360"/>
      </w:pPr>
      <w:rPr>
        <w:rFonts w:ascii="Courier New" w:hAnsi="Courier New" w:hint="default"/>
      </w:rPr>
    </w:lvl>
    <w:lvl w:ilvl="2" w:tplc="0B0AC964">
      <w:start w:val="1"/>
      <w:numFmt w:val="bullet"/>
      <w:lvlText w:val=""/>
      <w:lvlJc w:val="left"/>
      <w:pPr>
        <w:ind w:left="2160" w:hanging="360"/>
      </w:pPr>
      <w:rPr>
        <w:rFonts w:ascii="Wingdings" w:hAnsi="Wingdings" w:hint="default"/>
      </w:rPr>
    </w:lvl>
    <w:lvl w:ilvl="3" w:tplc="9E5A538E">
      <w:start w:val="1"/>
      <w:numFmt w:val="bullet"/>
      <w:lvlText w:val=""/>
      <w:lvlJc w:val="left"/>
      <w:pPr>
        <w:ind w:left="2880" w:hanging="360"/>
      </w:pPr>
      <w:rPr>
        <w:rFonts w:ascii="Symbol" w:hAnsi="Symbol" w:hint="default"/>
      </w:rPr>
    </w:lvl>
    <w:lvl w:ilvl="4" w:tplc="D6D65464">
      <w:start w:val="1"/>
      <w:numFmt w:val="bullet"/>
      <w:lvlText w:val="o"/>
      <w:lvlJc w:val="left"/>
      <w:pPr>
        <w:ind w:left="3600" w:hanging="360"/>
      </w:pPr>
      <w:rPr>
        <w:rFonts w:ascii="Courier New" w:hAnsi="Courier New" w:hint="default"/>
      </w:rPr>
    </w:lvl>
    <w:lvl w:ilvl="5" w:tplc="07849330">
      <w:start w:val="1"/>
      <w:numFmt w:val="bullet"/>
      <w:lvlText w:val=""/>
      <w:lvlJc w:val="left"/>
      <w:pPr>
        <w:ind w:left="4320" w:hanging="360"/>
      </w:pPr>
      <w:rPr>
        <w:rFonts w:ascii="Wingdings" w:hAnsi="Wingdings" w:hint="default"/>
      </w:rPr>
    </w:lvl>
    <w:lvl w:ilvl="6" w:tplc="30B27282">
      <w:start w:val="1"/>
      <w:numFmt w:val="bullet"/>
      <w:lvlText w:val=""/>
      <w:lvlJc w:val="left"/>
      <w:pPr>
        <w:ind w:left="5040" w:hanging="360"/>
      </w:pPr>
      <w:rPr>
        <w:rFonts w:ascii="Symbol" w:hAnsi="Symbol" w:hint="default"/>
      </w:rPr>
    </w:lvl>
    <w:lvl w:ilvl="7" w:tplc="7ABABDCE">
      <w:start w:val="1"/>
      <w:numFmt w:val="bullet"/>
      <w:lvlText w:val="o"/>
      <w:lvlJc w:val="left"/>
      <w:pPr>
        <w:ind w:left="5760" w:hanging="360"/>
      </w:pPr>
      <w:rPr>
        <w:rFonts w:ascii="Courier New" w:hAnsi="Courier New" w:hint="default"/>
      </w:rPr>
    </w:lvl>
    <w:lvl w:ilvl="8" w:tplc="0E36A3AC">
      <w:start w:val="1"/>
      <w:numFmt w:val="bullet"/>
      <w:lvlText w:val=""/>
      <w:lvlJc w:val="left"/>
      <w:pPr>
        <w:ind w:left="6480" w:hanging="360"/>
      </w:pPr>
      <w:rPr>
        <w:rFonts w:ascii="Wingdings" w:hAnsi="Wingdings" w:hint="default"/>
      </w:rPr>
    </w:lvl>
  </w:abstractNum>
  <w:abstractNum w:abstractNumId="26" w15:restartNumberingAfterBreak="0">
    <w:nsid w:val="58134CD2"/>
    <w:multiLevelType w:val="hybridMultilevel"/>
    <w:tmpl w:val="5FBE5440"/>
    <w:lvl w:ilvl="0" w:tplc="997CA0CA">
      <w:start w:val="1"/>
      <w:numFmt w:val="bullet"/>
      <w:lvlText w:val=""/>
      <w:lvlJc w:val="left"/>
      <w:pPr>
        <w:ind w:left="720" w:hanging="360"/>
      </w:pPr>
      <w:rPr>
        <w:rFonts w:ascii="Symbol" w:hAnsi="Symbol" w:hint="default"/>
      </w:rPr>
    </w:lvl>
    <w:lvl w:ilvl="1" w:tplc="CECC03BA">
      <w:start w:val="1"/>
      <w:numFmt w:val="bullet"/>
      <w:lvlText w:val="o"/>
      <w:lvlJc w:val="left"/>
      <w:pPr>
        <w:ind w:left="1440" w:hanging="360"/>
      </w:pPr>
      <w:rPr>
        <w:rFonts w:ascii="Courier New" w:hAnsi="Courier New" w:hint="default"/>
      </w:rPr>
    </w:lvl>
    <w:lvl w:ilvl="2" w:tplc="48D21B2A">
      <w:start w:val="1"/>
      <w:numFmt w:val="bullet"/>
      <w:lvlText w:val=""/>
      <w:lvlJc w:val="left"/>
      <w:pPr>
        <w:ind w:left="2160" w:hanging="360"/>
      </w:pPr>
      <w:rPr>
        <w:rFonts w:ascii="Wingdings" w:hAnsi="Wingdings" w:hint="default"/>
      </w:rPr>
    </w:lvl>
    <w:lvl w:ilvl="3" w:tplc="7150A1F2">
      <w:start w:val="1"/>
      <w:numFmt w:val="bullet"/>
      <w:lvlText w:val=""/>
      <w:lvlJc w:val="left"/>
      <w:pPr>
        <w:ind w:left="2880" w:hanging="360"/>
      </w:pPr>
      <w:rPr>
        <w:rFonts w:ascii="Symbol" w:hAnsi="Symbol" w:hint="default"/>
      </w:rPr>
    </w:lvl>
    <w:lvl w:ilvl="4" w:tplc="2A06AD86">
      <w:start w:val="1"/>
      <w:numFmt w:val="bullet"/>
      <w:lvlText w:val="o"/>
      <w:lvlJc w:val="left"/>
      <w:pPr>
        <w:ind w:left="3600" w:hanging="360"/>
      </w:pPr>
      <w:rPr>
        <w:rFonts w:ascii="Courier New" w:hAnsi="Courier New" w:hint="default"/>
      </w:rPr>
    </w:lvl>
    <w:lvl w:ilvl="5" w:tplc="74DA49DA">
      <w:start w:val="1"/>
      <w:numFmt w:val="bullet"/>
      <w:lvlText w:val=""/>
      <w:lvlJc w:val="left"/>
      <w:pPr>
        <w:ind w:left="4320" w:hanging="360"/>
      </w:pPr>
      <w:rPr>
        <w:rFonts w:ascii="Wingdings" w:hAnsi="Wingdings" w:hint="default"/>
      </w:rPr>
    </w:lvl>
    <w:lvl w:ilvl="6" w:tplc="864EDA28">
      <w:start w:val="1"/>
      <w:numFmt w:val="bullet"/>
      <w:lvlText w:val=""/>
      <w:lvlJc w:val="left"/>
      <w:pPr>
        <w:ind w:left="5040" w:hanging="360"/>
      </w:pPr>
      <w:rPr>
        <w:rFonts w:ascii="Symbol" w:hAnsi="Symbol" w:hint="default"/>
      </w:rPr>
    </w:lvl>
    <w:lvl w:ilvl="7" w:tplc="D1625D1C">
      <w:start w:val="1"/>
      <w:numFmt w:val="bullet"/>
      <w:lvlText w:val="o"/>
      <w:lvlJc w:val="left"/>
      <w:pPr>
        <w:ind w:left="5760" w:hanging="360"/>
      </w:pPr>
      <w:rPr>
        <w:rFonts w:ascii="Courier New" w:hAnsi="Courier New" w:hint="default"/>
      </w:rPr>
    </w:lvl>
    <w:lvl w:ilvl="8" w:tplc="7DF48856">
      <w:start w:val="1"/>
      <w:numFmt w:val="bullet"/>
      <w:lvlText w:val=""/>
      <w:lvlJc w:val="left"/>
      <w:pPr>
        <w:ind w:left="6480" w:hanging="360"/>
      </w:pPr>
      <w:rPr>
        <w:rFonts w:ascii="Wingdings" w:hAnsi="Wingdings" w:hint="default"/>
      </w:rPr>
    </w:lvl>
  </w:abstractNum>
  <w:abstractNum w:abstractNumId="27" w15:restartNumberingAfterBreak="0">
    <w:nsid w:val="5CB428C6"/>
    <w:multiLevelType w:val="hybridMultilevel"/>
    <w:tmpl w:val="D6EC9C3C"/>
    <w:lvl w:ilvl="0" w:tplc="E2486518">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385511"/>
    <w:multiLevelType w:val="hybridMultilevel"/>
    <w:tmpl w:val="451A7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D0548B"/>
    <w:multiLevelType w:val="hybridMultilevel"/>
    <w:tmpl w:val="EF6CCC1A"/>
    <w:lvl w:ilvl="0" w:tplc="9A1247AE">
      <w:start w:val="1"/>
      <w:numFmt w:val="lowerLetter"/>
      <w:pStyle w:val="Bulletalpha"/>
      <w:lvlText w:val="%1)"/>
      <w:lvlJc w:val="left"/>
      <w:pPr>
        <w:ind w:left="1494" w:hanging="360"/>
      </w:p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30" w15:restartNumberingAfterBreak="0">
    <w:nsid w:val="64E3220B"/>
    <w:multiLevelType w:val="multilevel"/>
    <w:tmpl w:val="BC965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BE5B55"/>
    <w:multiLevelType w:val="hybridMultilevel"/>
    <w:tmpl w:val="3A9CD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3C72CD"/>
    <w:multiLevelType w:val="hybridMultilevel"/>
    <w:tmpl w:val="FB9045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724F11C2"/>
    <w:multiLevelType w:val="hybridMultilevel"/>
    <w:tmpl w:val="97C61402"/>
    <w:lvl w:ilvl="0" w:tplc="FDE83926">
      <w:start w:val="1"/>
      <w:numFmt w:val="decimal"/>
      <w:pStyle w:val="Stepnumber"/>
      <w:lvlText w:val="%1."/>
      <w:lvlJc w:val="left"/>
      <w:pPr>
        <w:ind w:left="360" w:hanging="360"/>
      </w:pPr>
      <w:rPr>
        <w:rFonts w:ascii="Tahoma" w:hAnsi="Tahoma" w:cs="Times New Roman" w:hint="default"/>
        <w:b/>
        <w:bCs w:val="0"/>
        <w:i w:val="0"/>
        <w:iCs w:val="0"/>
        <w:caps w:val="0"/>
        <w:smallCaps w:val="0"/>
        <w:strike w:val="0"/>
        <w:dstrike w:val="0"/>
        <w:vanish w:val="0"/>
        <w:color w:val="000000"/>
        <w:spacing w:val="0"/>
        <w:kern w:val="0"/>
        <w:position w:val="0"/>
        <w:sz w:val="20"/>
        <w:u w:val="none"/>
        <w:effect w:val="none"/>
        <w:vertAlign w:val="baseline"/>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4" w15:restartNumberingAfterBreak="0">
    <w:nsid w:val="73850C22"/>
    <w:multiLevelType w:val="hybridMultilevel"/>
    <w:tmpl w:val="903499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56E4810"/>
    <w:multiLevelType w:val="multilevel"/>
    <w:tmpl w:val="BC965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B8532A"/>
    <w:multiLevelType w:val="hybridMultilevel"/>
    <w:tmpl w:val="8B3E727E"/>
    <w:lvl w:ilvl="0" w:tplc="BB3455C4">
      <w:start w:val="1"/>
      <w:numFmt w:val="bullet"/>
      <w:pStyle w:val="Bullet"/>
      <w:lvlText w:val=""/>
      <w:lvlJc w:val="left"/>
      <w:pPr>
        <w:tabs>
          <w:tab w:val="num" w:pos="1353"/>
        </w:tabs>
        <w:ind w:left="1353" w:hanging="360"/>
      </w:pPr>
      <w:rPr>
        <w:rFonts w:ascii="Wingdings" w:hAnsi="Wingdings" w:hint="default"/>
        <w:color w:val="auto"/>
      </w:rPr>
    </w:lvl>
    <w:lvl w:ilvl="1" w:tplc="EF24B968">
      <w:start w:val="1"/>
      <w:numFmt w:val="bullet"/>
      <w:lvlText w:val=""/>
      <w:lvlJc w:val="left"/>
      <w:pPr>
        <w:tabs>
          <w:tab w:val="num" w:pos="1797"/>
        </w:tabs>
        <w:ind w:left="1797" w:hanging="360"/>
      </w:pPr>
      <w:rPr>
        <w:rFonts w:ascii="Wingdings" w:hAnsi="Wingdings" w:hint="default"/>
      </w:rPr>
    </w:lvl>
    <w:lvl w:ilvl="2" w:tplc="0C090005" w:tentative="1">
      <w:start w:val="1"/>
      <w:numFmt w:val="bullet"/>
      <w:lvlText w:val=""/>
      <w:lvlJc w:val="left"/>
      <w:pPr>
        <w:tabs>
          <w:tab w:val="num" w:pos="2517"/>
        </w:tabs>
        <w:ind w:left="2517" w:hanging="360"/>
      </w:pPr>
      <w:rPr>
        <w:rFonts w:ascii="Wingdings" w:hAnsi="Wingdings" w:hint="default"/>
      </w:rPr>
    </w:lvl>
    <w:lvl w:ilvl="3" w:tplc="0C090001" w:tentative="1">
      <w:start w:val="1"/>
      <w:numFmt w:val="bullet"/>
      <w:lvlText w:val=""/>
      <w:lvlJc w:val="left"/>
      <w:pPr>
        <w:tabs>
          <w:tab w:val="num" w:pos="3237"/>
        </w:tabs>
        <w:ind w:left="3237" w:hanging="360"/>
      </w:pPr>
      <w:rPr>
        <w:rFonts w:ascii="Symbol" w:hAnsi="Symbol" w:hint="default"/>
      </w:rPr>
    </w:lvl>
    <w:lvl w:ilvl="4" w:tplc="0C090003" w:tentative="1">
      <w:start w:val="1"/>
      <w:numFmt w:val="bullet"/>
      <w:lvlText w:val="o"/>
      <w:lvlJc w:val="left"/>
      <w:pPr>
        <w:tabs>
          <w:tab w:val="num" w:pos="3957"/>
        </w:tabs>
        <w:ind w:left="3957" w:hanging="360"/>
      </w:pPr>
      <w:rPr>
        <w:rFonts w:ascii="Courier New" w:hAnsi="Courier New" w:hint="default"/>
      </w:rPr>
    </w:lvl>
    <w:lvl w:ilvl="5" w:tplc="0C090005" w:tentative="1">
      <w:start w:val="1"/>
      <w:numFmt w:val="bullet"/>
      <w:lvlText w:val=""/>
      <w:lvlJc w:val="left"/>
      <w:pPr>
        <w:tabs>
          <w:tab w:val="num" w:pos="4677"/>
        </w:tabs>
        <w:ind w:left="4677" w:hanging="360"/>
      </w:pPr>
      <w:rPr>
        <w:rFonts w:ascii="Wingdings" w:hAnsi="Wingdings" w:hint="default"/>
      </w:rPr>
    </w:lvl>
    <w:lvl w:ilvl="6" w:tplc="0C090001" w:tentative="1">
      <w:start w:val="1"/>
      <w:numFmt w:val="bullet"/>
      <w:lvlText w:val=""/>
      <w:lvlJc w:val="left"/>
      <w:pPr>
        <w:tabs>
          <w:tab w:val="num" w:pos="5397"/>
        </w:tabs>
        <w:ind w:left="5397" w:hanging="360"/>
      </w:pPr>
      <w:rPr>
        <w:rFonts w:ascii="Symbol" w:hAnsi="Symbol" w:hint="default"/>
      </w:rPr>
    </w:lvl>
    <w:lvl w:ilvl="7" w:tplc="0C090003" w:tentative="1">
      <w:start w:val="1"/>
      <w:numFmt w:val="bullet"/>
      <w:lvlText w:val="o"/>
      <w:lvlJc w:val="left"/>
      <w:pPr>
        <w:tabs>
          <w:tab w:val="num" w:pos="6117"/>
        </w:tabs>
        <w:ind w:left="6117" w:hanging="360"/>
      </w:pPr>
      <w:rPr>
        <w:rFonts w:ascii="Courier New" w:hAnsi="Courier New" w:hint="default"/>
      </w:rPr>
    </w:lvl>
    <w:lvl w:ilvl="8" w:tplc="0C090005" w:tentative="1">
      <w:start w:val="1"/>
      <w:numFmt w:val="bullet"/>
      <w:lvlText w:val=""/>
      <w:lvlJc w:val="left"/>
      <w:pPr>
        <w:tabs>
          <w:tab w:val="num" w:pos="6837"/>
        </w:tabs>
        <w:ind w:left="6837" w:hanging="360"/>
      </w:pPr>
      <w:rPr>
        <w:rFonts w:ascii="Wingdings" w:hAnsi="Wingdings" w:hint="default"/>
      </w:rPr>
    </w:lvl>
  </w:abstractNum>
  <w:abstractNum w:abstractNumId="37" w15:restartNumberingAfterBreak="0">
    <w:nsid w:val="7EF01DED"/>
    <w:multiLevelType w:val="hybridMultilevel"/>
    <w:tmpl w:val="65C4A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60786429">
    <w:abstractNumId w:val="1"/>
  </w:num>
  <w:num w:numId="2" w16cid:durableId="1885405895">
    <w:abstractNumId w:val="36"/>
  </w:num>
  <w:num w:numId="3" w16cid:durableId="61029582">
    <w:abstractNumId w:val="29"/>
  </w:num>
  <w:num w:numId="4" w16cid:durableId="2105609088">
    <w:abstractNumId w:val="22"/>
  </w:num>
  <w:num w:numId="5" w16cid:durableId="1233155850">
    <w:abstractNumId w:val="33"/>
  </w:num>
  <w:num w:numId="6" w16cid:durableId="1538355014">
    <w:abstractNumId w:val="19"/>
  </w:num>
  <w:num w:numId="7" w16cid:durableId="2054303281">
    <w:abstractNumId w:val="28"/>
  </w:num>
  <w:num w:numId="8" w16cid:durableId="675688730">
    <w:abstractNumId w:val="7"/>
  </w:num>
  <w:num w:numId="9" w16cid:durableId="2076849324">
    <w:abstractNumId w:val="13"/>
  </w:num>
  <w:num w:numId="10" w16cid:durableId="1918054351">
    <w:abstractNumId w:val="11"/>
  </w:num>
  <w:num w:numId="11" w16cid:durableId="156114764">
    <w:abstractNumId w:val="5"/>
  </w:num>
  <w:num w:numId="12" w16cid:durableId="1380738842">
    <w:abstractNumId w:val="2"/>
  </w:num>
  <w:num w:numId="13" w16cid:durableId="208885781">
    <w:abstractNumId w:val="20"/>
  </w:num>
  <w:num w:numId="14" w16cid:durableId="1716539766">
    <w:abstractNumId w:val="4"/>
  </w:num>
  <w:num w:numId="15" w16cid:durableId="1553149957">
    <w:abstractNumId w:val="24"/>
  </w:num>
  <w:num w:numId="16" w16cid:durableId="1472212366">
    <w:abstractNumId w:val="12"/>
  </w:num>
  <w:num w:numId="17" w16cid:durableId="228148711">
    <w:abstractNumId w:val="6"/>
  </w:num>
  <w:num w:numId="18" w16cid:durableId="573664800">
    <w:abstractNumId w:val="34"/>
  </w:num>
  <w:num w:numId="19" w16cid:durableId="1143277942">
    <w:abstractNumId w:val="21"/>
  </w:num>
  <w:num w:numId="20" w16cid:durableId="1338851417">
    <w:abstractNumId w:val="3"/>
  </w:num>
  <w:num w:numId="21" w16cid:durableId="680739280">
    <w:abstractNumId w:val="23"/>
  </w:num>
  <w:num w:numId="22" w16cid:durableId="1158812429">
    <w:abstractNumId w:val="18"/>
  </w:num>
  <w:num w:numId="23" w16cid:durableId="1388605929">
    <w:abstractNumId w:val="37"/>
  </w:num>
  <w:num w:numId="24" w16cid:durableId="1526017838">
    <w:abstractNumId w:val="32"/>
  </w:num>
  <w:num w:numId="25" w16cid:durableId="96021469">
    <w:abstractNumId w:val="10"/>
  </w:num>
  <w:num w:numId="26" w16cid:durableId="604725966">
    <w:abstractNumId w:val="17"/>
  </w:num>
  <w:num w:numId="27" w16cid:durableId="1937321964">
    <w:abstractNumId w:val="31"/>
  </w:num>
  <w:num w:numId="28" w16cid:durableId="1566990808">
    <w:abstractNumId w:val="9"/>
  </w:num>
  <w:num w:numId="29" w16cid:durableId="2023819158">
    <w:abstractNumId w:val="25"/>
  </w:num>
  <w:num w:numId="30" w16cid:durableId="817187300">
    <w:abstractNumId w:val="15"/>
  </w:num>
  <w:num w:numId="31" w16cid:durableId="292949295">
    <w:abstractNumId w:val="27"/>
  </w:num>
  <w:num w:numId="32" w16cid:durableId="255793449">
    <w:abstractNumId w:val="16"/>
  </w:num>
  <w:num w:numId="33" w16cid:durableId="439833982">
    <w:abstractNumId w:val="35"/>
  </w:num>
  <w:num w:numId="34" w16cid:durableId="213271885">
    <w:abstractNumId w:val="30"/>
  </w:num>
  <w:num w:numId="35" w16cid:durableId="1266621693">
    <w:abstractNumId w:val="14"/>
  </w:num>
  <w:num w:numId="36" w16cid:durableId="1777208569">
    <w:abstractNumId w:val="26"/>
  </w:num>
  <w:num w:numId="37" w16cid:durableId="2081096800">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28383647">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ocumentProtection w:edit="readOnly" w:enforcement="1" w:cryptProviderType="rsaAES" w:cryptAlgorithmClass="hash" w:cryptAlgorithmType="typeAny" w:cryptAlgorithmSid="14" w:cryptSpinCount="100000" w:hash="nsXPInRuHwt3EQho2uOQjNnWvIfAzVNGcuFrJWnPUXWI3r3vo9vdeSVBCMRbE86LoiUZ0FDKQMFljtajnWBAxg==" w:salt="MonlQKpcD9Yk13jjUo9qTw=="/>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7AC"/>
    <w:rsid w:val="00000319"/>
    <w:rsid w:val="000023E0"/>
    <w:rsid w:val="0000275E"/>
    <w:rsid w:val="00003794"/>
    <w:rsid w:val="000038D0"/>
    <w:rsid w:val="00003BA7"/>
    <w:rsid w:val="000044C4"/>
    <w:rsid w:val="00005007"/>
    <w:rsid w:val="0000539D"/>
    <w:rsid w:val="000053CF"/>
    <w:rsid w:val="00005B1B"/>
    <w:rsid w:val="000060C1"/>
    <w:rsid w:val="000063C3"/>
    <w:rsid w:val="00006910"/>
    <w:rsid w:val="00006D6B"/>
    <w:rsid w:val="00006ECE"/>
    <w:rsid w:val="000079F3"/>
    <w:rsid w:val="00007AF5"/>
    <w:rsid w:val="00007FED"/>
    <w:rsid w:val="0001017C"/>
    <w:rsid w:val="000105F1"/>
    <w:rsid w:val="0001079D"/>
    <w:rsid w:val="00010864"/>
    <w:rsid w:val="00010CA7"/>
    <w:rsid w:val="00011684"/>
    <w:rsid w:val="000118C0"/>
    <w:rsid w:val="00012778"/>
    <w:rsid w:val="0001323F"/>
    <w:rsid w:val="00013C54"/>
    <w:rsid w:val="00014215"/>
    <w:rsid w:val="000148E5"/>
    <w:rsid w:val="00014AF1"/>
    <w:rsid w:val="00014C99"/>
    <w:rsid w:val="0001534C"/>
    <w:rsid w:val="00015A9F"/>
    <w:rsid w:val="000162A9"/>
    <w:rsid w:val="000177EE"/>
    <w:rsid w:val="000201DD"/>
    <w:rsid w:val="00021569"/>
    <w:rsid w:val="00021CF4"/>
    <w:rsid w:val="00021DC3"/>
    <w:rsid w:val="00021F17"/>
    <w:rsid w:val="000232AC"/>
    <w:rsid w:val="00023EE2"/>
    <w:rsid w:val="000240A0"/>
    <w:rsid w:val="0002443F"/>
    <w:rsid w:val="0002450F"/>
    <w:rsid w:val="000253D0"/>
    <w:rsid w:val="00026532"/>
    <w:rsid w:val="00026894"/>
    <w:rsid w:val="00026C76"/>
    <w:rsid w:val="00027017"/>
    <w:rsid w:val="000278F6"/>
    <w:rsid w:val="00030303"/>
    <w:rsid w:val="000321FE"/>
    <w:rsid w:val="00032243"/>
    <w:rsid w:val="00032C06"/>
    <w:rsid w:val="00032F07"/>
    <w:rsid w:val="000331F2"/>
    <w:rsid w:val="00033903"/>
    <w:rsid w:val="00034576"/>
    <w:rsid w:val="0003555A"/>
    <w:rsid w:val="00035831"/>
    <w:rsid w:val="00035C25"/>
    <w:rsid w:val="00037B71"/>
    <w:rsid w:val="00037FB8"/>
    <w:rsid w:val="00040C14"/>
    <w:rsid w:val="00041171"/>
    <w:rsid w:val="00041DC7"/>
    <w:rsid w:val="0004237B"/>
    <w:rsid w:val="000429DE"/>
    <w:rsid w:val="000433E3"/>
    <w:rsid w:val="0004344B"/>
    <w:rsid w:val="00044848"/>
    <w:rsid w:val="00045134"/>
    <w:rsid w:val="00045E36"/>
    <w:rsid w:val="000468F1"/>
    <w:rsid w:val="00046EC4"/>
    <w:rsid w:val="00047850"/>
    <w:rsid w:val="00047C50"/>
    <w:rsid w:val="00050EE8"/>
    <w:rsid w:val="0005233B"/>
    <w:rsid w:val="00053BB2"/>
    <w:rsid w:val="0005504D"/>
    <w:rsid w:val="000557D8"/>
    <w:rsid w:val="000558AF"/>
    <w:rsid w:val="000560BA"/>
    <w:rsid w:val="0005668C"/>
    <w:rsid w:val="00056EEB"/>
    <w:rsid w:val="00057AF5"/>
    <w:rsid w:val="00057C28"/>
    <w:rsid w:val="000603D1"/>
    <w:rsid w:val="0006078D"/>
    <w:rsid w:val="0006149C"/>
    <w:rsid w:val="000614D1"/>
    <w:rsid w:val="00061555"/>
    <w:rsid w:val="00061DF8"/>
    <w:rsid w:val="00061F20"/>
    <w:rsid w:val="0006294B"/>
    <w:rsid w:val="000634BD"/>
    <w:rsid w:val="00063647"/>
    <w:rsid w:val="00063A26"/>
    <w:rsid w:val="00063ADB"/>
    <w:rsid w:val="00063B25"/>
    <w:rsid w:val="00063F54"/>
    <w:rsid w:val="000642BE"/>
    <w:rsid w:val="000649D0"/>
    <w:rsid w:val="000652E6"/>
    <w:rsid w:val="00065366"/>
    <w:rsid w:val="000657A7"/>
    <w:rsid w:val="000664A8"/>
    <w:rsid w:val="00066CA7"/>
    <w:rsid w:val="0007078A"/>
    <w:rsid w:val="0007090E"/>
    <w:rsid w:val="00070CC9"/>
    <w:rsid w:val="00071CC1"/>
    <w:rsid w:val="00071D7E"/>
    <w:rsid w:val="00071E6B"/>
    <w:rsid w:val="00072280"/>
    <w:rsid w:val="00072922"/>
    <w:rsid w:val="000729B5"/>
    <w:rsid w:val="00073CD6"/>
    <w:rsid w:val="00074269"/>
    <w:rsid w:val="00075104"/>
    <w:rsid w:val="0007545D"/>
    <w:rsid w:val="000756C9"/>
    <w:rsid w:val="00076590"/>
    <w:rsid w:val="00076832"/>
    <w:rsid w:val="0007787B"/>
    <w:rsid w:val="00080664"/>
    <w:rsid w:val="00081F70"/>
    <w:rsid w:val="00082D51"/>
    <w:rsid w:val="00082EBF"/>
    <w:rsid w:val="000839D8"/>
    <w:rsid w:val="0008491D"/>
    <w:rsid w:val="000861E8"/>
    <w:rsid w:val="000862AB"/>
    <w:rsid w:val="00086DA8"/>
    <w:rsid w:val="0008703A"/>
    <w:rsid w:val="000874D0"/>
    <w:rsid w:val="00090315"/>
    <w:rsid w:val="000903FE"/>
    <w:rsid w:val="00091752"/>
    <w:rsid w:val="000929C9"/>
    <w:rsid w:val="00092AE8"/>
    <w:rsid w:val="00092C81"/>
    <w:rsid w:val="00093085"/>
    <w:rsid w:val="00093183"/>
    <w:rsid w:val="00093A27"/>
    <w:rsid w:val="00094B83"/>
    <w:rsid w:val="000955C8"/>
    <w:rsid w:val="000956BA"/>
    <w:rsid w:val="00095792"/>
    <w:rsid w:val="00097457"/>
    <w:rsid w:val="0009769E"/>
    <w:rsid w:val="000A0085"/>
    <w:rsid w:val="000A0210"/>
    <w:rsid w:val="000A0F44"/>
    <w:rsid w:val="000A190D"/>
    <w:rsid w:val="000A1A0F"/>
    <w:rsid w:val="000A1C17"/>
    <w:rsid w:val="000A1D75"/>
    <w:rsid w:val="000A226B"/>
    <w:rsid w:val="000A22CF"/>
    <w:rsid w:val="000A321B"/>
    <w:rsid w:val="000A3E97"/>
    <w:rsid w:val="000A4287"/>
    <w:rsid w:val="000A4D42"/>
    <w:rsid w:val="000A5230"/>
    <w:rsid w:val="000A6271"/>
    <w:rsid w:val="000A65CA"/>
    <w:rsid w:val="000A6F93"/>
    <w:rsid w:val="000A7875"/>
    <w:rsid w:val="000B09BE"/>
    <w:rsid w:val="000B12C5"/>
    <w:rsid w:val="000B1561"/>
    <w:rsid w:val="000B1739"/>
    <w:rsid w:val="000B3E3D"/>
    <w:rsid w:val="000B4573"/>
    <w:rsid w:val="000B4899"/>
    <w:rsid w:val="000B50FA"/>
    <w:rsid w:val="000B521D"/>
    <w:rsid w:val="000B7E64"/>
    <w:rsid w:val="000C0A88"/>
    <w:rsid w:val="000C0DA1"/>
    <w:rsid w:val="000C133A"/>
    <w:rsid w:val="000C1908"/>
    <w:rsid w:val="000C19E9"/>
    <w:rsid w:val="000C1B8D"/>
    <w:rsid w:val="000C1C6A"/>
    <w:rsid w:val="000C1D58"/>
    <w:rsid w:val="000C2AFC"/>
    <w:rsid w:val="000C30E6"/>
    <w:rsid w:val="000C4416"/>
    <w:rsid w:val="000C550F"/>
    <w:rsid w:val="000C5854"/>
    <w:rsid w:val="000C5ABA"/>
    <w:rsid w:val="000C6DFA"/>
    <w:rsid w:val="000C773D"/>
    <w:rsid w:val="000C79A8"/>
    <w:rsid w:val="000D0CE7"/>
    <w:rsid w:val="000D10BE"/>
    <w:rsid w:val="000D1156"/>
    <w:rsid w:val="000D1884"/>
    <w:rsid w:val="000D19F6"/>
    <w:rsid w:val="000D1A20"/>
    <w:rsid w:val="000D1F22"/>
    <w:rsid w:val="000D2FC1"/>
    <w:rsid w:val="000D3D72"/>
    <w:rsid w:val="000D5230"/>
    <w:rsid w:val="000D5496"/>
    <w:rsid w:val="000D5997"/>
    <w:rsid w:val="000D6079"/>
    <w:rsid w:val="000D6E39"/>
    <w:rsid w:val="000D73CD"/>
    <w:rsid w:val="000D77A0"/>
    <w:rsid w:val="000D7973"/>
    <w:rsid w:val="000E056C"/>
    <w:rsid w:val="000E0712"/>
    <w:rsid w:val="000E073F"/>
    <w:rsid w:val="000E10C5"/>
    <w:rsid w:val="000E3849"/>
    <w:rsid w:val="000E3FCC"/>
    <w:rsid w:val="000E4146"/>
    <w:rsid w:val="000E42C7"/>
    <w:rsid w:val="000E4D6A"/>
    <w:rsid w:val="000E50A3"/>
    <w:rsid w:val="000E62E8"/>
    <w:rsid w:val="000E6507"/>
    <w:rsid w:val="000E6605"/>
    <w:rsid w:val="000E6B92"/>
    <w:rsid w:val="000E6FA0"/>
    <w:rsid w:val="000E7416"/>
    <w:rsid w:val="000F08DC"/>
    <w:rsid w:val="000F0C21"/>
    <w:rsid w:val="000F1014"/>
    <w:rsid w:val="000F18E2"/>
    <w:rsid w:val="000F2505"/>
    <w:rsid w:val="000F4B52"/>
    <w:rsid w:val="000F50B2"/>
    <w:rsid w:val="000F5C09"/>
    <w:rsid w:val="000F6538"/>
    <w:rsid w:val="000F6677"/>
    <w:rsid w:val="000F6C29"/>
    <w:rsid w:val="000F71CB"/>
    <w:rsid w:val="000F782D"/>
    <w:rsid w:val="000F7919"/>
    <w:rsid w:val="000F7B39"/>
    <w:rsid w:val="00100F47"/>
    <w:rsid w:val="00102200"/>
    <w:rsid w:val="0010276C"/>
    <w:rsid w:val="00102C58"/>
    <w:rsid w:val="00102E3A"/>
    <w:rsid w:val="00103B22"/>
    <w:rsid w:val="00104697"/>
    <w:rsid w:val="0010478B"/>
    <w:rsid w:val="00104DFF"/>
    <w:rsid w:val="001050FD"/>
    <w:rsid w:val="00105F65"/>
    <w:rsid w:val="00105FAE"/>
    <w:rsid w:val="00106941"/>
    <w:rsid w:val="0010790F"/>
    <w:rsid w:val="00110D6F"/>
    <w:rsid w:val="001114F5"/>
    <w:rsid w:val="001118E6"/>
    <w:rsid w:val="001136FF"/>
    <w:rsid w:val="00113CA1"/>
    <w:rsid w:val="001141F5"/>
    <w:rsid w:val="001147A3"/>
    <w:rsid w:val="00114D97"/>
    <w:rsid w:val="001150A1"/>
    <w:rsid w:val="001157D3"/>
    <w:rsid w:val="00115A10"/>
    <w:rsid w:val="00115A81"/>
    <w:rsid w:val="00115CD2"/>
    <w:rsid w:val="0011699E"/>
    <w:rsid w:val="00116B3A"/>
    <w:rsid w:val="00116BF8"/>
    <w:rsid w:val="001215DF"/>
    <w:rsid w:val="00121C53"/>
    <w:rsid w:val="001228EA"/>
    <w:rsid w:val="00123C52"/>
    <w:rsid w:val="001249F9"/>
    <w:rsid w:val="00125683"/>
    <w:rsid w:val="001273B2"/>
    <w:rsid w:val="00127717"/>
    <w:rsid w:val="001277EB"/>
    <w:rsid w:val="00130130"/>
    <w:rsid w:val="001301F0"/>
    <w:rsid w:val="001312B5"/>
    <w:rsid w:val="00131476"/>
    <w:rsid w:val="0013349A"/>
    <w:rsid w:val="00133766"/>
    <w:rsid w:val="00134E7B"/>
    <w:rsid w:val="001353A4"/>
    <w:rsid w:val="00135717"/>
    <w:rsid w:val="00135816"/>
    <w:rsid w:val="001364AA"/>
    <w:rsid w:val="00137CA5"/>
    <w:rsid w:val="00137F96"/>
    <w:rsid w:val="0014080B"/>
    <w:rsid w:val="00140EA9"/>
    <w:rsid w:val="001419AC"/>
    <w:rsid w:val="00141D03"/>
    <w:rsid w:val="001424D5"/>
    <w:rsid w:val="00143025"/>
    <w:rsid w:val="00143A4E"/>
    <w:rsid w:val="00144141"/>
    <w:rsid w:val="001445E6"/>
    <w:rsid w:val="00144862"/>
    <w:rsid w:val="00144E84"/>
    <w:rsid w:val="00144EBF"/>
    <w:rsid w:val="00145B4A"/>
    <w:rsid w:val="00147A05"/>
    <w:rsid w:val="00147A4F"/>
    <w:rsid w:val="001502B9"/>
    <w:rsid w:val="001520AE"/>
    <w:rsid w:val="00152ACD"/>
    <w:rsid w:val="00152B8A"/>
    <w:rsid w:val="00152C85"/>
    <w:rsid w:val="00153592"/>
    <w:rsid w:val="00153C98"/>
    <w:rsid w:val="00153FF6"/>
    <w:rsid w:val="0015406C"/>
    <w:rsid w:val="00154138"/>
    <w:rsid w:val="00154600"/>
    <w:rsid w:val="001547EC"/>
    <w:rsid w:val="00154813"/>
    <w:rsid w:val="00155833"/>
    <w:rsid w:val="00155E85"/>
    <w:rsid w:val="001566E0"/>
    <w:rsid w:val="001574A8"/>
    <w:rsid w:val="00157B22"/>
    <w:rsid w:val="00157FBC"/>
    <w:rsid w:val="00160DFE"/>
    <w:rsid w:val="001613B0"/>
    <w:rsid w:val="001629C5"/>
    <w:rsid w:val="00163596"/>
    <w:rsid w:val="001645F3"/>
    <w:rsid w:val="00164719"/>
    <w:rsid w:val="00164DCC"/>
    <w:rsid w:val="00164E43"/>
    <w:rsid w:val="00165B97"/>
    <w:rsid w:val="001660ED"/>
    <w:rsid w:val="0016638C"/>
    <w:rsid w:val="001668AE"/>
    <w:rsid w:val="00166977"/>
    <w:rsid w:val="00166B00"/>
    <w:rsid w:val="0016751A"/>
    <w:rsid w:val="001676EE"/>
    <w:rsid w:val="00167FA6"/>
    <w:rsid w:val="001701DD"/>
    <w:rsid w:val="0017034E"/>
    <w:rsid w:val="00172371"/>
    <w:rsid w:val="001726ED"/>
    <w:rsid w:val="0017285A"/>
    <w:rsid w:val="00173229"/>
    <w:rsid w:val="001737AC"/>
    <w:rsid w:val="00175A5A"/>
    <w:rsid w:val="00175ABE"/>
    <w:rsid w:val="00175B31"/>
    <w:rsid w:val="00176228"/>
    <w:rsid w:val="001768CE"/>
    <w:rsid w:val="001776A8"/>
    <w:rsid w:val="00177A19"/>
    <w:rsid w:val="00177B71"/>
    <w:rsid w:val="001804ED"/>
    <w:rsid w:val="0018070D"/>
    <w:rsid w:val="00180A39"/>
    <w:rsid w:val="00180FD9"/>
    <w:rsid w:val="00181368"/>
    <w:rsid w:val="00182650"/>
    <w:rsid w:val="00182671"/>
    <w:rsid w:val="001831A7"/>
    <w:rsid w:val="00183B8A"/>
    <w:rsid w:val="00183C38"/>
    <w:rsid w:val="00183ED1"/>
    <w:rsid w:val="00184226"/>
    <w:rsid w:val="00184EA4"/>
    <w:rsid w:val="001868E9"/>
    <w:rsid w:val="0018726B"/>
    <w:rsid w:val="001878E7"/>
    <w:rsid w:val="00187E3D"/>
    <w:rsid w:val="00190EEE"/>
    <w:rsid w:val="00191A60"/>
    <w:rsid w:val="001929D9"/>
    <w:rsid w:val="00192B1A"/>
    <w:rsid w:val="001935B7"/>
    <w:rsid w:val="00193C88"/>
    <w:rsid w:val="001940C0"/>
    <w:rsid w:val="0019490E"/>
    <w:rsid w:val="00194F55"/>
    <w:rsid w:val="00195051"/>
    <w:rsid w:val="00195141"/>
    <w:rsid w:val="0019564A"/>
    <w:rsid w:val="0019667C"/>
    <w:rsid w:val="00196F01"/>
    <w:rsid w:val="0019711E"/>
    <w:rsid w:val="00197732"/>
    <w:rsid w:val="00197AC0"/>
    <w:rsid w:val="001A0303"/>
    <w:rsid w:val="001A0B78"/>
    <w:rsid w:val="001A0BFB"/>
    <w:rsid w:val="001A33DF"/>
    <w:rsid w:val="001A3E51"/>
    <w:rsid w:val="001A43B7"/>
    <w:rsid w:val="001A54C1"/>
    <w:rsid w:val="001A5561"/>
    <w:rsid w:val="001A6FF3"/>
    <w:rsid w:val="001A71D6"/>
    <w:rsid w:val="001A7736"/>
    <w:rsid w:val="001A7958"/>
    <w:rsid w:val="001A7B43"/>
    <w:rsid w:val="001B0A5D"/>
    <w:rsid w:val="001B0C29"/>
    <w:rsid w:val="001B14BA"/>
    <w:rsid w:val="001B23AD"/>
    <w:rsid w:val="001B308E"/>
    <w:rsid w:val="001B3A70"/>
    <w:rsid w:val="001B3CA7"/>
    <w:rsid w:val="001B446E"/>
    <w:rsid w:val="001B46F7"/>
    <w:rsid w:val="001B47A8"/>
    <w:rsid w:val="001B4A23"/>
    <w:rsid w:val="001B4A42"/>
    <w:rsid w:val="001B5FF9"/>
    <w:rsid w:val="001B6E92"/>
    <w:rsid w:val="001B7346"/>
    <w:rsid w:val="001C0413"/>
    <w:rsid w:val="001C0E35"/>
    <w:rsid w:val="001C1417"/>
    <w:rsid w:val="001C2883"/>
    <w:rsid w:val="001C33FF"/>
    <w:rsid w:val="001C3816"/>
    <w:rsid w:val="001C3C2E"/>
    <w:rsid w:val="001C461F"/>
    <w:rsid w:val="001C4726"/>
    <w:rsid w:val="001C4904"/>
    <w:rsid w:val="001C4AA9"/>
    <w:rsid w:val="001C529B"/>
    <w:rsid w:val="001C5FC5"/>
    <w:rsid w:val="001C6022"/>
    <w:rsid w:val="001C6934"/>
    <w:rsid w:val="001C6FD9"/>
    <w:rsid w:val="001D0843"/>
    <w:rsid w:val="001D27C0"/>
    <w:rsid w:val="001D3DD2"/>
    <w:rsid w:val="001D48D6"/>
    <w:rsid w:val="001D542E"/>
    <w:rsid w:val="001D5E03"/>
    <w:rsid w:val="001D6426"/>
    <w:rsid w:val="001D669D"/>
    <w:rsid w:val="001D67EB"/>
    <w:rsid w:val="001E0057"/>
    <w:rsid w:val="001E0359"/>
    <w:rsid w:val="001E15E1"/>
    <w:rsid w:val="001E174A"/>
    <w:rsid w:val="001E1FE7"/>
    <w:rsid w:val="001E3A63"/>
    <w:rsid w:val="001E4113"/>
    <w:rsid w:val="001E445C"/>
    <w:rsid w:val="001E44BB"/>
    <w:rsid w:val="001E468B"/>
    <w:rsid w:val="001E47F1"/>
    <w:rsid w:val="001E485B"/>
    <w:rsid w:val="001E4ABF"/>
    <w:rsid w:val="001E705C"/>
    <w:rsid w:val="001E743F"/>
    <w:rsid w:val="001E7511"/>
    <w:rsid w:val="001E7519"/>
    <w:rsid w:val="001E7715"/>
    <w:rsid w:val="001E7B5E"/>
    <w:rsid w:val="001E7F42"/>
    <w:rsid w:val="001F0229"/>
    <w:rsid w:val="001F0B96"/>
    <w:rsid w:val="001F15D9"/>
    <w:rsid w:val="001F216D"/>
    <w:rsid w:val="001F21E1"/>
    <w:rsid w:val="001F2474"/>
    <w:rsid w:val="001F2729"/>
    <w:rsid w:val="001F3774"/>
    <w:rsid w:val="001F46BF"/>
    <w:rsid w:val="001F541D"/>
    <w:rsid w:val="001F6A9B"/>
    <w:rsid w:val="001F7C91"/>
    <w:rsid w:val="001F7E45"/>
    <w:rsid w:val="002003A0"/>
    <w:rsid w:val="002006FC"/>
    <w:rsid w:val="00201434"/>
    <w:rsid w:val="002015D8"/>
    <w:rsid w:val="00201DE9"/>
    <w:rsid w:val="0020261E"/>
    <w:rsid w:val="00202B08"/>
    <w:rsid w:val="00202B58"/>
    <w:rsid w:val="0020310E"/>
    <w:rsid w:val="00203116"/>
    <w:rsid w:val="002031EB"/>
    <w:rsid w:val="002033B6"/>
    <w:rsid w:val="002046A4"/>
    <w:rsid w:val="002048ED"/>
    <w:rsid w:val="002049E1"/>
    <w:rsid w:val="00205958"/>
    <w:rsid w:val="00207B7F"/>
    <w:rsid w:val="002106BF"/>
    <w:rsid w:val="00210967"/>
    <w:rsid w:val="00210C40"/>
    <w:rsid w:val="00210DFC"/>
    <w:rsid w:val="00210E3A"/>
    <w:rsid w:val="00211B39"/>
    <w:rsid w:val="0021271E"/>
    <w:rsid w:val="00212831"/>
    <w:rsid w:val="00212D31"/>
    <w:rsid w:val="0021326B"/>
    <w:rsid w:val="002139CD"/>
    <w:rsid w:val="00213D5B"/>
    <w:rsid w:val="0021402C"/>
    <w:rsid w:val="0021485C"/>
    <w:rsid w:val="00215666"/>
    <w:rsid w:val="00215C00"/>
    <w:rsid w:val="0021667C"/>
    <w:rsid w:val="00216683"/>
    <w:rsid w:val="002168AE"/>
    <w:rsid w:val="002172EB"/>
    <w:rsid w:val="00217B5D"/>
    <w:rsid w:val="002200BD"/>
    <w:rsid w:val="00220DC5"/>
    <w:rsid w:val="00220E82"/>
    <w:rsid w:val="002216D3"/>
    <w:rsid w:val="00222362"/>
    <w:rsid w:val="0022257C"/>
    <w:rsid w:val="00222AE9"/>
    <w:rsid w:val="00222BBF"/>
    <w:rsid w:val="00223004"/>
    <w:rsid w:val="002230EF"/>
    <w:rsid w:val="00223E7F"/>
    <w:rsid w:val="002249F9"/>
    <w:rsid w:val="00225D8A"/>
    <w:rsid w:val="0022657F"/>
    <w:rsid w:val="00226D3A"/>
    <w:rsid w:val="0022766E"/>
    <w:rsid w:val="00227CE4"/>
    <w:rsid w:val="002300B9"/>
    <w:rsid w:val="00230139"/>
    <w:rsid w:val="00231263"/>
    <w:rsid w:val="002313B7"/>
    <w:rsid w:val="00231B86"/>
    <w:rsid w:val="00232251"/>
    <w:rsid w:val="00232766"/>
    <w:rsid w:val="0023372E"/>
    <w:rsid w:val="00233B91"/>
    <w:rsid w:val="00233D67"/>
    <w:rsid w:val="002346FF"/>
    <w:rsid w:val="0023503B"/>
    <w:rsid w:val="00235969"/>
    <w:rsid w:val="002364CE"/>
    <w:rsid w:val="00236A14"/>
    <w:rsid w:val="00237221"/>
    <w:rsid w:val="00237290"/>
    <w:rsid w:val="00237301"/>
    <w:rsid w:val="00237772"/>
    <w:rsid w:val="00240283"/>
    <w:rsid w:val="00240E0F"/>
    <w:rsid w:val="0024186A"/>
    <w:rsid w:val="00242415"/>
    <w:rsid w:val="00242616"/>
    <w:rsid w:val="00243AC2"/>
    <w:rsid w:val="00243FD4"/>
    <w:rsid w:val="00244C27"/>
    <w:rsid w:val="00244F42"/>
    <w:rsid w:val="002462FC"/>
    <w:rsid w:val="00246C46"/>
    <w:rsid w:val="00246DD0"/>
    <w:rsid w:val="00246E9D"/>
    <w:rsid w:val="00247495"/>
    <w:rsid w:val="00247C70"/>
    <w:rsid w:val="00250716"/>
    <w:rsid w:val="0025073D"/>
    <w:rsid w:val="00251128"/>
    <w:rsid w:val="00254FF6"/>
    <w:rsid w:val="00255D71"/>
    <w:rsid w:val="00256A3E"/>
    <w:rsid w:val="00256E73"/>
    <w:rsid w:val="002579D3"/>
    <w:rsid w:val="0026059E"/>
    <w:rsid w:val="00260D8D"/>
    <w:rsid w:val="002614EB"/>
    <w:rsid w:val="00261AE0"/>
    <w:rsid w:val="00261C71"/>
    <w:rsid w:val="002623F0"/>
    <w:rsid w:val="00262C6D"/>
    <w:rsid w:val="002640D1"/>
    <w:rsid w:val="002643FC"/>
    <w:rsid w:val="00264E5C"/>
    <w:rsid w:val="0026528A"/>
    <w:rsid w:val="002659A2"/>
    <w:rsid w:val="0026692F"/>
    <w:rsid w:val="00266B88"/>
    <w:rsid w:val="00266EA6"/>
    <w:rsid w:val="002676BE"/>
    <w:rsid w:val="002677B9"/>
    <w:rsid w:val="00269D93"/>
    <w:rsid w:val="00270B5A"/>
    <w:rsid w:val="00271E39"/>
    <w:rsid w:val="002721BE"/>
    <w:rsid w:val="00272BAF"/>
    <w:rsid w:val="002733A2"/>
    <w:rsid w:val="0027587C"/>
    <w:rsid w:val="00275DFD"/>
    <w:rsid w:val="00276A02"/>
    <w:rsid w:val="00276C1F"/>
    <w:rsid w:val="00276D27"/>
    <w:rsid w:val="002776E6"/>
    <w:rsid w:val="00277814"/>
    <w:rsid w:val="00280119"/>
    <w:rsid w:val="0028045E"/>
    <w:rsid w:val="00280AFC"/>
    <w:rsid w:val="00281044"/>
    <w:rsid w:val="002812CF"/>
    <w:rsid w:val="00282946"/>
    <w:rsid w:val="0028341F"/>
    <w:rsid w:val="002845EC"/>
    <w:rsid w:val="00284823"/>
    <w:rsid w:val="00284B79"/>
    <w:rsid w:val="00285520"/>
    <w:rsid w:val="0028578D"/>
    <w:rsid w:val="00285E7C"/>
    <w:rsid w:val="002864E6"/>
    <w:rsid w:val="002873AC"/>
    <w:rsid w:val="00287427"/>
    <w:rsid w:val="002876C6"/>
    <w:rsid w:val="00290E9C"/>
    <w:rsid w:val="0029211B"/>
    <w:rsid w:val="00292432"/>
    <w:rsid w:val="00293848"/>
    <w:rsid w:val="00293F7A"/>
    <w:rsid w:val="002944C0"/>
    <w:rsid w:val="00294736"/>
    <w:rsid w:val="002951F2"/>
    <w:rsid w:val="0029577F"/>
    <w:rsid w:val="00296A9D"/>
    <w:rsid w:val="00296BE7"/>
    <w:rsid w:val="00296C57"/>
    <w:rsid w:val="002A00DE"/>
    <w:rsid w:val="002A156A"/>
    <w:rsid w:val="002A25AC"/>
    <w:rsid w:val="002A30A9"/>
    <w:rsid w:val="002A3909"/>
    <w:rsid w:val="002A53DD"/>
    <w:rsid w:val="002A5FA4"/>
    <w:rsid w:val="002A6F7D"/>
    <w:rsid w:val="002A757B"/>
    <w:rsid w:val="002A7BF4"/>
    <w:rsid w:val="002B19B1"/>
    <w:rsid w:val="002B23B0"/>
    <w:rsid w:val="002B257E"/>
    <w:rsid w:val="002B2D7C"/>
    <w:rsid w:val="002B384D"/>
    <w:rsid w:val="002B39AC"/>
    <w:rsid w:val="002B411C"/>
    <w:rsid w:val="002B4790"/>
    <w:rsid w:val="002B5873"/>
    <w:rsid w:val="002B6A1A"/>
    <w:rsid w:val="002B6EB9"/>
    <w:rsid w:val="002B6F87"/>
    <w:rsid w:val="002B6F96"/>
    <w:rsid w:val="002B7C69"/>
    <w:rsid w:val="002C024C"/>
    <w:rsid w:val="002C166D"/>
    <w:rsid w:val="002C2FBF"/>
    <w:rsid w:val="002C34EE"/>
    <w:rsid w:val="002C3DFA"/>
    <w:rsid w:val="002C408F"/>
    <w:rsid w:val="002C4E34"/>
    <w:rsid w:val="002C7053"/>
    <w:rsid w:val="002D096B"/>
    <w:rsid w:val="002D2B38"/>
    <w:rsid w:val="002D2FD7"/>
    <w:rsid w:val="002D3070"/>
    <w:rsid w:val="002D31CD"/>
    <w:rsid w:val="002D3CC8"/>
    <w:rsid w:val="002D41AC"/>
    <w:rsid w:val="002D44AD"/>
    <w:rsid w:val="002D4F0F"/>
    <w:rsid w:val="002D538B"/>
    <w:rsid w:val="002D5A6E"/>
    <w:rsid w:val="002D5E0F"/>
    <w:rsid w:val="002D7936"/>
    <w:rsid w:val="002D7F65"/>
    <w:rsid w:val="002E0076"/>
    <w:rsid w:val="002E09A7"/>
    <w:rsid w:val="002E0A8F"/>
    <w:rsid w:val="002E10AA"/>
    <w:rsid w:val="002E1453"/>
    <w:rsid w:val="002E15A3"/>
    <w:rsid w:val="002E21E2"/>
    <w:rsid w:val="002E2445"/>
    <w:rsid w:val="002E3B7D"/>
    <w:rsid w:val="002E3BB4"/>
    <w:rsid w:val="002E4245"/>
    <w:rsid w:val="002E49CB"/>
    <w:rsid w:val="002E4A73"/>
    <w:rsid w:val="002E4CAD"/>
    <w:rsid w:val="002E564A"/>
    <w:rsid w:val="002E5817"/>
    <w:rsid w:val="002E6A1B"/>
    <w:rsid w:val="002E777B"/>
    <w:rsid w:val="002E7AC0"/>
    <w:rsid w:val="002F03E1"/>
    <w:rsid w:val="002F0B51"/>
    <w:rsid w:val="002F0DF2"/>
    <w:rsid w:val="002F10E0"/>
    <w:rsid w:val="002F128C"/>
    <w:rsid w:val="002F2F34"/>
    <w:rsid w:val="002F306E"/>
    <w:rsid w:val="002F30EF"/>
    <w:rsid w:val="002F341E"/>
    <w:rsid w:val="002F369F"/>
    <w:rsid w:val="002F5DF4"/>
    <w:rsid w:val="002F61F4"/>
    <w:rsid w:val="002F746D"/>
    <w:rsid w:val="002F785D"/>
    <w:rsid w:val="002F7C23"/>
    <w:rsid w:val="00300778"/>
    <w:rsid w:val="00300BFD"/>
    <w:rsid w:val="00300F0F"/>
    <w:rsid w:val="0030228E"/>
    <w:rsid w:val="0030282F"/>
    <w:rsid w:val="00304048"/>
    <w:rsid w:val="00304658"/>
    <w:rsid w:val="003051F2"/>
    <w:rsid w:val="003074EF"/>
    <w:rsid w:val="00310915"/>
    <w:rsid w:val="00310A45"/>
    <w:rsid w:val="00312C59"/>
    <w:rsid w:val="00313316"/>
    <w:rsid w:val="0031360D"/>
    <w:rsid w:val="0031417C"/>
    <w:rsid w:val="003143E6"/>
    <w:rsid w:val="0031482A"/>
    <w:rsid w:val="00314967"/>
    <w:rsid w:val="00314B44"/>
    <w:rsid w:val="00314BEB"/>
    <w:rsid w:val="003179A3"/>
    <w:rsid w:val="00320150"/>
    <w:rsid w:val="0032156C"/>
    <w:rsid w:val="00322797"/>
    <w:rsid w:val="00322EC8"/>
    <w:rsid w:val="00322ECC"/>
    <w:rsid w:val="003237FF"/>
    <w:rsid w:val="003238D3"/>
    <w:rsid w:val="00324202"/>
    <w:rsid w:val="00324975"/>
    <w:rsid w:val="00324C6D"/>
    <w:rsid w:val="00325AD7"/>
    <w:rsid w:val="0032607C"/>
    <w:rsid w:val="00326291"/>
    <w:rsid w:val="003265E6"/>
    <w:rsid w:val="003268BA"/>
    <w:rsid w:val="00326BAA"/>
    <w:rsid w:val="00327A5C"/>
    <w:rsid w:val="003301F3"/>
    <w:rsid w:val="00330A12"/>
    <w:rsid w:val="00330B7F"/>
    <w:rsid w:val="00330DBA"/>
    <w:rsid w:val="0033204C"/>
    <w:rsid w:val="00332056"/>
    <w:rsid w:val="0033217F"/>
    <w:rsid w:val="00332D43"/>
    <w:rsid w:val="00332DFD"/>
    <w:rsid w:val="003330D4"/>
    <w:rsid w:val="0033323A"/>
    <w:rsid w:val="003340BA"/>
    <w:rsid w:val="00334786"/>
    <w:rsid w:val="003349EB"/>
    <w:rsid w:val="00334EF5"/>
    <w:rsid w:val="00335978"/>
    <w:rsid w:val="00335D12"/>
    <w:rsid w:val="003362A5"/>
    <w:rsid w:val="00337232"/>
    <w:rsid w:val="00337DF7"/>
    <w:rsid w:val="00337E91"/>
    <w:rsid w:val="003404B3"/>
    <w:rsid w:val="003404F2"/>
    <w:rsid w:val="00340EDE"/>
    <w:rsid w:val="00341243"/>
    <w:rsid w:val="00341EED"/>
    <w:rsid w:val="00342197"/>
    <w:rsid w:val="00342421"/>
    <w:rsid w:val="00343AC4"/>
    <w:rsid w:val="00343C84"/>
    <w:rsid w:val="00343DA9"/>
    <w:rsid w:val="0034402C"/>
    <w:rsid w:val="00345E52"/>
    <w:rsid w:val="00345F25"/>
    <w:rsid w:val="003460C2"/>
    <w:rsid w:val="003477E6"/>
    <w:rsid w:val="00351C7A"/>
    <w:rsid w:val="00351FAA"/>
    <w:rsid w:val="003529B2"/>
    <w:rsid w:val="00353E03"/>
    <w:rsid w:val="00355995"/>
    <w:rsid w:val="00355C65"/>
    <w:rsid w:val="003562AF"/>
    <w:rsid w:val="00356815"/>
    <w:rsid w:val="00356CDF"/>
    <w:rsid w:val="00356D3B"/>
    <w:rsid w:val="003572D7"/>
    <w:rsid w:val="00361362"/>
    <w:rsid w:val="003613DE"/>
    <w:rsid w:val="0036227B"/>
    <w:rsid w:val="0036230D"/>
    <w:rsid w:val="00362D0F"/>
    <w:rsid w:val="0036401F"/>
    <w:rsid w:val="003640F9"/>
    <w:rsid w:val="003641D4"/>
    <w:rsid w:val="0036484C"/>
    <w:rsid w:val="00364B3B"/>
    <w:rsid w:val="0036518E"/>
    <w:rsid w:val="003658DE"/>
    <w:rsid w:val="00365902"/>
    <w:rsid w:val="00365EF7"/>
    <w:rsid w:val="00366ABB"/>
    <w:rsid w:val="0036700A"/>
    <w:rsid w:val="0036745F"/>
    <w:rsid w:val="003675A9"/>
    <w:rsid w:val="00367D27"/>
    <w:rsid w:val="00371B62"/>
    <w:rsid w:val="00371EEA"/>
    <w:rsid w:val="00371FD4"/>
    <w:rsid w:val="003738F8"/>
    <w:rsid w:val="00375F6D"/>
    <w:rsid w:val="00376766"/>
    <w:rsid w:val="00377123"/>
    <w:rsid w:val="0037742B"/>
    <w:rsid w:val="00380074"/>
    <w:rsid w:val="003807EF"/>
    <w:rsid w:val="00380967"/>
    <w:rsid w:val="00380F7E"/>
    <w:rsid w:val="00381E9B"/>
    <w:rsid w:val="003820C0"/>
    <w:rsid w:val="00383394"/>
    <w:rsid w:val="00385871"/>
    <w:rsid w:val="00385E09"/>
    <w:rsid w:val="00386D0C"/>
    <w:rsid w:val="003877BC"/>
    <w:rsid w:val="003878CF"/>
    <w:rsid w:val="003901DC"/>
    <w:rsid w:val="003902BE"/>
    <w:rsid w:val="00391F33"/>
    <w:rsid w:val="00391F44"/>
    <w:rsid w:val="003931FC"/>
    <w:rsid w:val="00393E2E"/>
    <w:rsid w:val="00394109"/>
    <w:rsid w:val="00394300"/>
    <w:rsid w:val="0039471E"/>
    <w:rsid w:val="00394E9A"/>
    <w:rsid w:val="00395515"/>
    <w:rsid w:val="00395AA2"/>
    <w:rsid w:val="003960A1"/>
    <w:rsid w:val="00396B93"/>
    <w:rsid w:val="00396C82"/>
    <w:rsid w:val="003973D0"/>
    <w:rsid w:val="0039796A"/>
    <w:rsid w:val="00397A28"/>
    <w:rsid w:val="003A01BA"/>
    <w:rsid w:val="003A0C07"/>
    <w:rsid w:val="003A0D2C"/>
    <w:rsid w:val="003A0EAC"/>
    <w:rsid w:val="003A16AD"/>
    <w:rsid w:val="003A1883"/>
    <w:rsid w:val="003A32E4"/>
    <w:rsid w:val="003A3953"/>
    <w:rsid w:val="003A3EF2"/>
    <w:rsid w:val="003A4714"/>
    <w:rsid w:val="003A4855"/>
    <w:rsid w:val="003A4C82"/>
    <w:rsid w:val="003A53B8"/>
    <w:rsid w:val="003A60DF"/>
    <w:rsid w:val="003A61E1"/>
    <w:rsid w:val="003A75C0"/>
    <w:rsid w:val="003A7FB9"/>
    <w:rsid w:val="003B1367"/>
    <w:rsid w:val="003B1E1B"/>
    <w:rsid w:val="003B3991"/>
    <w:rsid w:val="003B3EB9"/>
    <w:rsid w:val="003B439E"/>
    <w:rsid w:val="003B4544"/>
    <w:rsid w:val="003B46B2"/>
    <w:rsid w:val="003B4D10"/>
    <w:rsid w:val="003B4EBA"/>
    <w:rsid w:val="003B601A"/>
    <w:rsid w:val="003B6553"/>
    <w:rsid w:val="003B681B"/>
    <w:rsid w:val="003B7303"/>
    <w:rsid w:val="003C066C"/>
    <w:rsid w:val="003C06BF"/>
    <w:rsid w:val="003C0ADA"/>
    <w:rsid w:val="003C0E6F"/>
    <w:rsid w:val="003C0F00"/>
    <w:rsid w:val="003C164B"/>
    <w:rsid w:val="003C1AE2"/>
    <w:rsid w:val="003C308B"/>
    <w:rsid w:val="003C3926"/>
    <w:rsid w:val="003C3E77"/>
    <w:rsid w:val="003C480E"/>
    <w:rsid w:val="003C5DF1"/>
    <w:rsid w:val="003C65FC"/>
    <w:rsid w:val="003C7555"/>
    <w:rsid w:val="003C7638"/>
    <w:rsid w:val="003C76CA"/>
    <w:rsid w:val="003D0038"/>
    <w:rsid w:val="003D0800"/>
    <w:rsid w:val="003D0AEC"/>
    <w:rsid w:val="003D0F09"/>
    <w:rsid w:val="003D2760"/>
    <w:rsid w:val="003D2E0A"/>
    <w:rsid w:val="003D31C1"/>
    <w:rsid w:val="003D415D"/>
    <w:rsid w:val="003D420E"/>
    <w:rsid w:val="003D5089"/>
    <w:rsid w:val="003D5F5C"/>
    <w:rsid w:val="003D6456"/>
    <w:rsid w:val="003D71B4"/>
    <w:rsid w:val="003D7A1A"/>
    <w:rsid w:val="003E07BA"/>
    <w:rsid w:val="003E0864"/>
    <w:rsid w:val="003E106D"/>
    <w:rsid w:val="003E15B9"/>
    <w:rsid w:val="003E1C0C"/>
    <w:rsid w:val="003E1CB7"/>
    <w:rsid w:val="003E22F6"/>
    <w:rsid w:val="003E288F"/>
    <w:rsid w:val="003E328F"/>
    <w:rsid w:val="003E3D46"/>
    <w:rsid w:val="003E44C6"/>
    <w:rsid w:val="003E5B52"/>
    <w:rsid w:val="003E5E74"/>
    <w:rsid w:val="003E687C"/>
    <w:rsid w:val="003E755C"/>
    <w:rsid w:val="003E7607"/>
    <w:rsid w:val="003F051F"/>
    <w:rsid w:val="003F1582"/>
    <w:rsid w:val="003F17A5"/>
    <w:rsid w:val="003F232A"/>
    <w:rsid w:val="003F244E"/>
    <w:rsid w:val="003F257F"/>
    <w:rsid w:val="003F27CC"/>
    <w:rsid w:val="003F29C1"/>
    <w:rsid w:val="003F2DF8"/>
    <w:rsid w:val="003F32BD"/>
    <w:rsid w:val="003F4B23"/>
    <w:rsid w:val="003F5CBA"/>
    <w:rsid w:val="003F7CE1"/>
    <w:rsid w:val="0040007A"/>
    <w:rsid w:val="004003D2"/>
    <w:rsid w:val="00400CF2"/>
    <w:rsid w:val="00400EDB"/>
    <w:rsid w:val="004012E2"/>
    <w:rsid w:val="004018E4"/>
    <w:rsid w:val="0040223A"/>
    <w:rsid w:val="00402C2F"/>
    <w:rsid w:val="00402D32"/>
    <w:rsid w:val="0040332E"/>
    <w:rsid w:val="00403F3B"/>
    <w:rsid w:val="00404108"/>
    <w:rsid w:val="00404182"/>
    <w:rsid w:val="00404296"/>
    <w:rsid w:val="00404DFD"/>
    <w:rsid w:val="00404FC6"/>
    <w:rsid w:val="004056A5"/>
    <w:rsid w:val="004063C3"/>
    <w:rsid w:val="0040795A"/>
    <w:rsid w:val="00407F21"/>
    <w:rsid w:val="0041019F"/>
    <w:rsid w:val="00410D7E"/>
    <w:rsid w:val="004110C5"/>
    <w:rsid w:val="0041206F"/>
    <w:rsid w:val="004123F5"/>
    <w:rsid w:val="00412AB2"/>
    <w:rsid w:val="00412ECD"/>
    <w:rsid w:val="0041528C"/>
    <w:rsid w:val="004154C7"/>
    <w:rsid w:val="0041611A"/>
    <w:rsid w:val="0041645C"/>
    <w:rsid w:val="00417303"/>
    <w:rsid w:val="004178CA"/>
    <w:rsid w:val="004204DB"/>
    <w:rsid w:val="00420672"/>
    <w:rsid w:val="00421AEF"/>
    <w:rsid w:val="00422B5C"/>
    <w:rsid w:val="00422EE7"/>
    <w:rsid w:val="004232F3"/>
    <w:rsid w:val="00423BAF"/>
    <w:rsid w:val="00423C10"/>
    <w:rsid w:val="004241C6"/>
    <w:rsid w:val="0042557D"/>
    <w:rsid w:val="004258B7"/>
    <w:rsid w:val="00425E93"/>
    <w:rsid w:val="004264C8"/>
    <w:rsid w:val="00426540"/>
    <w:rsid w:val="00426C5A"/>
    <w:rsid w:val="00427E8E"/>
    <w:rsid w:val="0043110D"/>
    <w:rsid w:val="004314F6"/>
    <w:rsid w:val="004324CB"/>
    <w:rsid w:val="00432980"/>
    <w:rsid w:val="00432992"/>
    <w:rsid w:val="00433615"/>
    <w:rsid w:val="004347B4"/>
    <w:rsid w:val="0043568A"/>
    <w:rsid w:val="00435F66"/>
    <w:rsid w:val="00436362"/>
    <w:rsid w:val="00436F73"/>
    <w:rsid w:val="00437FB2"/>
    <w:rsid w:val="00440949"/>
    <w:rsid w:val="00440BDB"/>
    <w:rsid w:val="00440E1B"/>
    <w:rsid w:val="004410BC"/>
    <w:rsid w:val="004411F5"/>
    <w:rsid w:val="00442195"/>
    <w:rsid w:val="00442BFD"/>
    <w:rsid w:val="00442F8C"/>
    <w:rsid w:val="00442FAF"/>
    <w:rsid w:val="00443AA7"/>
    <w:rsid w:val="004443AB"/>
    <w:rsid w:val="00446454"/>
    <w:rsid w:val="00446FE5"/>
    <w:rsid w:val="00447188"/>
    <w:rsid w:val="00447274"/>
    <w:rsid w:val="004474D9"/>
    <w:rsid w:val="0045130F"/>
    <w:rsid w:val="0045165A"/>
    <w:rsid w:val="004516DF"/>
    <w:rsid w:val="0045254E"/>
    <w:rsid w:val="0045285E"/>
    <w:rsid w:val="00452ED0"/>
    <w:rsid w:val="004531C8"/>
    <w:rsid w:val="00453270"/>
    <w:rsid w:val="00453316"/>
    <w:rsid w:val="00453A54"/>
    <w:rsid w:val="00453A66"/>
    <w:rsid w:val="00453CD8"/>
    <w:rsid w:val="00454670"/>
    <w:rsid w:val="004554DF"/>
    <w:rsid w:val="0045580C"/>
    <w:rsid w:val="004564DA"/>
    <w:rsid w:val="004572EE"/>
    <w:rsid w:val="00457940"/>
    <w:rsid w:val="00460B44"/>
    <w:rsid w:val="0046158F"/>
    <w:rsid w:val="004618BE"/>
    <w:rsid w:val="00461A22"/>
    <w:rsid w:val="00461A47"/>
    <w:rsid w:val="004629F8"/>
    <w:rsid w:val="00463040"/>
    <w:rsid w:val="0046309B"/>
    <w:rsid w:val="00463831"/>
    <w:rsid w:val="00463D5B"/>
    <w:rsid w:val="004649AE"/>
    <w:rsid w:val="004650BE"/>
    <w:rsid w:val="004655EF"/>
    <w:rsid w:val="00465AB1"/>
    <w:rsid w:val="00465EB8"/>
    <w:rsid w:val="00466585"/>
    <w:rsid w:val="00467535"/>
    <w:rsid w:val="00467DF6"/>
    <w:rsid w:val="0047081D"/>
    <w:rsid w:val="00471906"/>
    <w:rsid w:val="00471A16"/>
    <w:rsid w:val="004730D2"/>
    <w:rsid w:val="00473851"/>
    <w:rsid w:val="0047393F"/>
    <w:rsid w:val="00473DEC"/>
    <w:rsid w:val="0047481A"/>
    <w:rsid w:val="00475374"/>
    <w:rsid w:val="004754F3"/>
    <w:rsid w:val="00475BDC"/>
    <w:rsid w:val="00475E5E"/>
    <w:rsid w:val="004760AD"/>
    <w:rsid w:val="004762C3"/>
    <w:rsid w:val="00480540"/>
    <w:rsid w:val="00481480"/>
    <w:rsid w:val="00481591"/>
    <w:rsid w:val="004819BE"/>
    <w:rsid w:val="00481FB8"/>
    <w:rsid w:val="004823E2"/>
    <w:rsid w:val="00483586"/>
    <w:rsid w:val="00484232"/>
    <w:rsid w:val="00484319"/>
    <w:rsid w:val="00484400"/>
    <w:rsid w:val="0048468C"/>
    <w:rsid w:val="00484908"/>
    <w:rsid w:val="00485677"/>
    <w:rsid w:val="004857AD"/>
    <w:rsid w:val="00486DC0"/>
    <w:rsid w:val="00487EAA"/>
    <w:rsid w:val="00487EDA"/>
    <w:rsid w:val="0049092D"/>
    <w:rsid w:val="004909F7"/>
    <w:rsid w:val="00491248"/>
    <w:rsid w:val="004916C9"/>
    <w:rsid w:val="004927CB"/>
    <w:rsid w:val="00492835"/>
    <w:rsid w:val="00492F1D"/>
    <w:rsid w:val="00493728"/>
    <w:rsid w:val="00493D0A"/>
    <w:rsid w:val="00495D08"/>
    <w:rsid w:val="004961F7"/>
    <w:rsid w:val="00496597"/>
    <w:rsid w:val="004966C0"/>
    <w:rsid w:val="00496C71"/>
    <w:rsid w:val="0049732B"/>
    <w:rsid w:val="004974E1"/>
    <w:rsid w:val="004977D6"/>
    <w:rsid w:val="00497A2F"/>
    <w:rsid w:val="004A01C3"/>
    <w:rsid w:val="004A043F"/>
    <w:rsid w:val="004A046C"/>
    <w:rsid w:val="004A0710"/>
    <w:rsid w:val="004A0746"/>
    <w:rsid w:val="004A09A9"/>
    <w:rsid w:val="004A0D2F"/>
    <w:rsid w:val="004A182C"/>
    <w:rsid w:val="004A3052"/>
    <w:rsid w:val="004A36C6"/>
    <w:rsid w:val="004A40D6"/>
    <w:rsid w:val="004A4C2F"/>
    <w:rsid w:val="004A580B"/>
    <w:rsid w:val="004A627A"/>
    <w:rsid w:val="004A7004"/>
    <w:rsid w:val="004A738C"/>
    <w:rsid w:val="004B0E60"/>
    <w:rsid w:val="004B1129"/>
    <w:rsid w:val="004B1D95"/>
    <w:rsid w:val="004B3BFE"/>
    <w:rsid w:val="004B43D2"/>
    <w:rsid w:val="004B5310"/>
    <w:rsid w:val="004B56EE"/>
    <w:rsid w:val="004B5D1C"/>
    <w:rsid w:val="004B6098"/>
    <w:rsid w:val="004B6CA8"/>
    <w:rsid w:val="004B7B11"/>
    <w:rsid w:val="004C0282"/>
    <w:rsid w:val="004C10D4"/>
    <w:rsid w:val="004C17DA"/>
    <w:rsid w:val="004C1A03"/>
    <w:rsid w:val="004C1AF7"/>
    <w:rsid w:val="004C2034"/>
    <w:rsid w:val="004C4225"/>
    <w:rsid w:val="004C4C4A"/>
    <w:rsid w:val="004C58CD"/>
    <w:rsid w:val="004C5A01"/>
    <w:rsid w:val="004C5BD2"/>
    <w:rsid w:val="004C6040"/>
    <w:rsid w:val="004C60F7"/>
    <w:rsid w:val="004C6487"/>
    <w:rsid w:val="004C6847"/>
    <w:rsid w:val="004C6D75"/>
    <w:rsid w:val="004C76DC"/>
    <w:rsid w:val="004D08E8"/>
    <w:rsid w:val="004D1590"/>
    <w:rsid w:val="004D1F34"/>
    <w:rsid w:val="004D249D"/>
    <w:rsid w:val="004D2925"/>
    <w:rsid w:val="004D42F7"/>
    <w:rsid w:val="004D490A"/>
    <w:rsid w:val="004D525F"/>
    <w:rsid w:val="004D5734"/>
    <w:rsid w:val="004D7F7A"/>
    <w:rsid w:val="004E0DA1"/>
    <w:rsid w:val="004E1C4F"/>
    <w:rsid w:val="004E260F"/>
    <w:rsid w:val="004E2C13"/>
    <w:rsid w:val="004E3D6C"/>
    <w:rsid w:val="004E4A9E"/>
    <w:rsid w:val="004E5FEF"/>
    <w:rsid w:val="004E69C3"/>
    <w:rsid w:val="004E6D7A"/>
    <w:rsid w:val="004E72F0"/>
    <w:rsid w:val="004E7884"/>
    <w:rsid w:val="004E7D8C"/>
    <w:rsid w:val="004F0D07"/>
    <w:rsid w:val="004F0F40"/>
    <w:rsid w:val="004F14A0"/>
    <w:rsid w:val="004F181D"/>
    <w:rsid w:val="004F1AC6"/>
    <w:rsid w:val="004F1ED4"/>
    <w:rsid w:val="004F31B4"/>
    <w:rsid w:val="004F3A14"/>
    <w:rsid w:val="004F3C8E"/>
    <w:rsid w:val="004F4DE3"/>
    <w:rsid w:val="004F56ED"/>
    <w:rsid w:val="004F6BA8"/>
    <w:rsid w:val="004F7451"/>
    <w:rsid w:val="004F755E"/>
    <w:rsid w:val="005003BB"/>
    <w:rsid w:val="005013B8"/>
    <w:rsid w:val="005029AC"/>
    <w:rsid w:val="0050303D"/>
    <w:rsid w:val="005032F1"/>
    <w:rsid w:val="0050545D"/>
    <w:rsid w:val="00505A84"/>
    <w:rsid w:val="00507FF7"/>
    <w:rsid w:val="00510203"/>
    <w:rsid w:val="00510CFF"/>
    <w:rsid w:val="00510E30"/>
    <w:rsid w:val="0051111E"/>
    <w:rsid w:val="005111C2"/>
    <w:rsid w:val="00511EDA"/>
    <w:rsid w:val="005126D8"/>
    <w:rsid w:val="00512B14"/>
    <w:rsid w:val="00513D97"/>
    <w:rsid w:val="00513DEB"/>
    <w:rsid w:val="005150B3"/>
    <w:rsid w:val="00515217"/>
    <w:rsid w:val="005153D8"/>
    <w:rsid w:val="005155EE"/>
    <w:rsid w:val="00515887"/>
    <w:rsid w:val="00515B4A"/>
    <w:rsid w:val="00516A21"/>
    <w:rsid w:val="00516C60"/>
    <w:rsid w:val="00516FF4"/>
    <w:rsid w:val="00517853"/>
    <w:rsid w:val="00517CB2"/>
    <w:rsid w:val="00517FA1"/>
    <w:rsid w:val="005200E2"/>
    <w:rsid w:val="005211C8"/>
    <w:rsid w:val="00521A1E"/>
    <w:rsid w:val="00522067"/>
    <w:rsid w:val="00522153"/>
    <w:rsid w:val="00522CA5"/>
    <w:rsid w:val="00522F7E"/>
    <w:rsid w:val="00523221"/>
    <w:rsid w:val="005237B9"/>
    <w:rsid w:val="00524AC1"/>
    <w:rsid w:val="00524EDD"/>
    <w:rsid w:val="00525059"/>
    <w:rsid w:val="00527F73"/>
    <w:rsid w:val="0053050F"/>
    <w:rsid w:val="0053082B"/>
    <w:rsid w:val="00531B7C"/>
    <w:rsid w:val="00531C41"/>
    <w:rsid w:val="00531D09"/>
    <w:rsid w:val="00532E13"/>
    <w:rsid w:val="0053334A"/>
    <w:rsid w:val="00533F65"/>
    <w:rsid w:val="00534793"/>
    <w:rsid w:val="00534982"/>
    <w:rsid w:val="00535699"/>
    <w:rsid w:val="00535F33"/>
    <w:rsid w:val="00536DFD"/>
    <w:rsid w:val="00536E28"/>
    <w:rsid w:val="0053734E"/>
    <w:rsid w:val="00540977"/>
    <w:rsid w:val="00541670"/>
    <w:rsid w:val="00541F3A"/>
    <w:rsid w:val="00542A78"/>
    <w:rsid w:val="00542FE3"/>
    <w:rsid w:val="0054302F"/>
    <w:rsid w:val="00543463"/>
    <w:rsid w:val="005434B6"/>
    <w:rsid w:val="00543546"/>
    <w:rsid w:val="00543E22"/>
    <w:rsid w:val="005448BE"/>
    <w:rsid w:val="00544C02"/>
    <w:rsid w:val="00544D6B"/>
    <w:rsid w:val="00545998"/>
    <w:rsid w:val="00545BC6"/>
    <w:rsid w:val="0054601E"/>
    <w:rsid w:val="005462C9"/>
    <w:rsid w:val="00546AD2"/>
    <w:rsid w:val="00546C9C"/>
    <w:rsid w:val="00546FA6"/>
    <w:rsid w:val="005474E8"/>
    <w:rsid w:val="00547CC8"/>
    <w:rsid w:val="00550000"/>
    <w:rsid w:val="00552E5E"/>
    <w:rsid w:val="00552F7A"/>
    <w:rsid w:val="00553882"/>
    <w:rsid w:val="005549C3"/>
    <w:rsid w:val="00555219"/>
    <w:rsid w:val="00555E14"/>
    <w:rsid w:val="005567EC"/>
    <w:rsid w:val="00556AE1"/>
    <w:rsid w:val="005572DB"/>
    <w:rsid w:val="00560890"/>
    <w:rsid w:val="00561019"/>
    <w:rsid w:val="00561829"/>
    <w:rsid w:val="00561A40"/>
    <w:rsid w:val="0056290D"/>
    <w:rsid w:val="00562AB6"/>
    <w:rsid w:val="00562CBB"/>
    <w:rsid w:val="00562D95"/>
    <w:rsid w:val="00562E83"/>
    <w:rsid w:val="00563562"/>
    <w:rsid w:val="00563AD0"/>
    <w:rsid w:val="00563AD5"/>
    <w:rsid w:val="005642DC"/>
    <w:rsid w:val="0056605F"/>
    <w:rsid w:val="00566EC5"/>
    <w:rsid w:val="005670C2"/>
    <w:rsid w:val="00567857"/>
    <w:rsid w:val="005678BD"/>
    <w:rsid w:val="005700A0"/>
    <w:rsid w:val="00571007"/>
    <w:rsid w:val="00571239"/>
    <w:rsid w:val="0057148C"/>
    <w:rsid w:val="00571C1E"/>
    <w:rsid w:val="005721C4"/>
    <w:rsid w:val="0057257C"/>
    <w:rsid w:val="00573A8D"/>
    <w:rsid w:val="00573AD7"/>
    <w:rsid w:val="00573F45"/>
    <w:rsid w:val="00574200"/>
    <w:rsid w:val="00576860"/>
    <w:rsid w:val="00577304"/>
    <w:rsid w:val="005773CF"/>
    <w:rsid w:val="0057743E"/>
    <w:rsid w:val="005778F2"/>
    <w:rsid w:val="005800D8"/>
    <w:rsid w:val="005807C3"/>
    <w:rsid w:val="00580B18"/>
    <w:rsid w:val="00581491"/>
    <w:rsid w:val="00582352"/>
    <w:rsid w:val="00582555"/>
    <w:rsid w:val="0058331B"/>
    <w:rsid w:val="005834AD"/>
    <w:rsid w:val="0058381D"/>
    <w:rsid w:val="0058402B"/>
    <w:rsid w:val="00584222"/>
    <w:rsid w:val="005842AF"/>
    <w:rsid w:val="0058540B"/>
    <w:rsid w:val="005858BA"/>
    <w:rsid w:val="00586136"/>
    <w:rsid w:val="00587B32"/>
    <w:rsid w:val="00590B0D"/>
    <w:rsid w:val="005912C6"/>
    <w:rsid w:val="00591AEE"/>
    <w:rsid w:val="005920FB"/>
    <w:rsid w:val="00592217"/>
    <w:rsid w:val="005935F4"/>
    <w:rsid w:val="00594BB6"/>
    <w:rsid w:val="00595694"/>
    <w:rsid w:val="00595741"/>
    <w:rsid w:val="00595B13"/>
    <w:rsid w:val="005962FD"/>
    <w:rsid w:val="00596587"/>
    <w:rsid w:val="00596E7C"/>
    <w:rsid w:val="00596F5D"/>
    <w:rsid w:val="0059776E"/>
    <w:rsid w:val="005A13E5"/>
    <w:rsid w:val="005A190B"/>
    <w:rsid w:val="005A1BB5"/>
    <w:rsid w:val="005A2535"/>
    <w:rsid w:val="005A2D59"/>
    <w:rsid w:val="005A38D7"/>
    <w:rsid w:val="005A44BB"/>
    <w:rsid w:val="005A5007"/>
    <w:rsid w:val="005A67DA"/>
    <w:rsid w:val="005B024A"/>
    <w:rsid w:val="005B1933"/>
    <w:rsid w:val="005B1BD0"/>
    <w:rsid w:val="005B33D0"/>
    <w:rsid w:val="005B3A39"/>
    <w:rsid w:val="005B3B53"/>
    <w:rsid w:val="005B4ACF"/>
    <w:rsid w:val="005B52FD"/>
    <w:rsid w:val="005B5743"/>
    <w:rsid w:val="005B5FE8"/>
    <w:rsid w:val="005B692B"/>
    <w:rsid w:val="005B699A"/>
    <w:rsid w:val="005C0659"/>
    <w:rsid w:val="005C0756"/>
    <w:rsid w:val="005C20F7"/>
    <w:rsid w:val="005C3588"/>
    <w:rsid w:val="005C36BE"/>
    <w:rsid w:val="005C3A22"/>
    <w:rsid w:val="005C3F0C"/>
    <w:rsid w:val="005C41C0"/>
    <w:rsid w:val="005C4537"/>
    <w:rsid w:val="005C51FD"/>
    <w:rsid w:val="005C53B4"/>
    <w:rsid w:val="005C59FB"/>
    <w:rsid w:val="005C5CC2"/>
    <w:rsid w:val="005C60C5"/>
    <w:rsid w:val="005C68E2"/>
    <w:rsid w:val="005C6FE2"/>
    <w:rsid w:val="005D0769"/>
    <w:rsid w:val="005D083D"/>
    <w:rsid w:val="005D0970"/>
    <w:rsid w:val="005D0D95"/>
    <w:rsid w:val="005D0F73"/>
    <w:rsid w:val="005D2D8B"/>
    <w:rsid w:val="005D3141"/>
    <w:rsid w:val="005D343F"/>
    <w:rsid w:val="005D5BB6"/>
    <w:rsid w:val="005D6331"/>
    <w:rsid w:val="005D670E"/>
    <w:rsid w:val="005E0A62"/>
    <w:rsid w:val="005E1BBA"/>
    <w:rsid w:val="005E1E0F"/>
    <w:rsid w:val="005E20DB"/>
    <w:rsid w:val="005E2971"/>
    <w:rsid w:val="005E3543"/>
    <w:rsid w:val="005E441A"/>
    <w:rsid w:val="005E448C"/>
    <w:rsid w:val="005E4C8E"/>
    <w:rsid w:val="005E4F20"/>
    <w:rsid w:val="005E556D"/>
    <w:rsid w:val="005E55E7"/>
    <w:rsid w:val="005E6755"/>
    <w:rsid w:val="005E6783"/>
    <w:rsid w:val="005E738E"/>
    <w:rsid w:val="005E74ED"/>
    <w:rsid w:val="005F0550"/>
    <w:rsid w:val="005F0600"/>
    <w:rsid w:val="005F09BE"/>
    <w:rsid w:val="005F2D09"/>
    <w:rsid w:val="005F31EE"/>
    <w:rsid w:val="005F3DFC"/>
    <w:rsid w:val="005F4AB8"/>
    <w:rsid w:val="005F5325"/>
    <w:rsid w:val="00600217"/>
    <w:rsid w:val="00600230"/>
    <w:rsid w:val="0060025B"/>
    <w:rsid w:val="00600885"/>
    <w:rsid w:val="006014C6"/>
    <w:rsid w:val="00601977"/>
    <w:rsid w:val="00601FE6"/>
    <w:rsid w:val="0060285C"/>
    <w:rsid w:val="006028F0"/>
    <w:rsid w:val="0060391C"/>
    <w:rsid w:val="00603AE6"/>
    <w:rsid w:val="00604248"/>
    <w:rsid w:val="006049E3"/>
    <w:rsid w:val="00604BF4"/>
    <w:rsid w:val="006051CA"/>
    <w:rsid w:val="00605734"/>
    <w:rsid w:val="00606911"/>
    <w:rsid w:val="00606DC4"/>
    <w:rsid w:val="00606F0B"/>
    <w:rsid w:val="006078C9"/>
    <w:rsid w:val="00607DA4"/>
    <w:rsid w:val="0060B486"/>
    <w:rsid w:val="006104D5"/>
    <w:rsid w:val="00610CF4"/>
    <w:rsid w:val="0061158E"/>
    <w:rsid w:val="00612AF1"/>
    <w:rsid w:val="00613473"/>
    <w:rsid w:val="00613DEA"/>
    <w:rsid w:val="006144FD"/>
    <w:rsid w:val="00614975"/>
    <w:rsid w:val="00615086"/>
    <w:rsid w:val="00615460"/>
    <w:rsid w:val="006162E6"/>
    <w:rsid w:val="00616593"/>
    <w:rsid w:val="00616707"/>
    <w:rsid w:val="00620053"/>
    <w:rsid w:val="006201E5"/>
    <w:rsid w:val="00620232"/>
    <w:rsid w:val="006202AC"/>
    <w:rsid w:val="006208B9"/>
    <w:rsid w:val="00620A6C"/>
    <w:rsid w:val="0062311F"/>
    <w:rsid w:val="0062408D"/>
    <w:rsid w:val="00626CB9"/>
    <w:rsid w:val="006272A0"/>
    <w:rsid w:val="00630A23"/>
    <w:rsid w:val="00630D45"/>
    <w:rsid w:val="006310FD"/>
    <w:rsid w:val="006315D3"/>
    <w:rsid w:val="006327D8"/>
    <w:rsid w:val="006335FC"/>
    <w:rsid w:val="00633F4D"/>
    <w:rsid w:val="00634808"/>
    <w:rsid w:val="00634992"/>
    <w:rsid w:val="00635427"/>
    <w:rsid w:val="006358E2"/>
    <w:rsid w:val="00635A21"/>
    <w:rsid w:val="00635A4A"/>
    <w:rsid w:val="00636260"/>
    <w:rsid w:val="00636864"/>
    <w:rsid w:val="0063692C"/>
    <w:rsid w:val="00636F81"/>
    <w:rsid w:val="0063785D"/>
    <w:rsid w:val="0064143C"/>
    <w:rsid w:val="006416A7"/>
    <w:rsid w:val="0064233C"/>
    <w:rsid w:val="006426C0"/>
    <w:rsid w:val="00642B1F"/>
    <w:rsid w:val="00642D8E"/>
    <w:rsid w:val="00644728"/>
    <w:rsid w:val="00645C4B"/>
    <w:rsid w:val="00645D4E"/>
    <w:rsid w:val="006461FC"/>
    <w:rsid w:val="00647436"/>
    <w:rsid w:val="006477FA"/>
    <w:rsid w:val="00650B78"/>
    <w:rsid w:val="00651238"/>
    <w:rsid w:val="006514F0"/>
    <w:rsid w:val="006531F2"/>
    <w:rsid w:val="00653E02"/>
    <w:rsid w:val="0065435D"/>
    <w:rsid w:val="00654462"/>
    <w:rsid w:val="006551E9"/>
    <w:rsid w:val="00656598"/>
    <w:rsid w:val="00656B93"/>
    <w:rsid w:val="006577F7"/>
    <w:rsid w:val="00660DA5"/>
    <w:rsid w:val="00660F96"/>
    <w:rsid w:val="00660FBD"/>
    <w:rsid w:val="0066171F"/>
    <w:rsid w:val="00662DF4"/>
    <w:rsid w:val="006632BD"/>
    <w:rsid w:val="006645D3"/>
    <w:rsid w:val="00664F4A"/>
    <w:rsid w:val="006651BA"/>
    <w:rsid w:val="00665B06"/>
    <w:rsid w:val="00670346"/>
    <w:rsid w:val="00671CE5"/>
    <w:rsid w:val="00672ABA"/>
    <w:rsid w:val="00672E77"/>
    <w:rsid w:val="00675463"/>
    <w:rsid w:val="006759FB"/>
    <w:rsid w:val="0067A6ED"/>
    <w:rsid w:val="0068133D"/>
    <w:rsid w:val="006822AC"/>
    <w:rsid w:val="006852D3"/>
    <w:rsid w:val="006857E5"/>
    <w:rsid w:val="00685915"/>
    <w:rsid w:val="00685BF4"/>
    <w:rsid w:val="00685F1F"/>
    <w:rsid w:val="00687156"/>
    <w:rsid w:val="00687506"/>
    <w:rsid w:val="00690AFA"/>
    <w:rsid w:val="006922C8"/>
    <w:rsid w:val="0069251B"/>
    <w:rsid w:val="006951AB"/>
    <w:rsid w:val="00695489"/>
    <w:rsid w:val="0069577E"/>
    <w:rsid w:val="00696781"/>
    <w:rsid w:val="006971A7"/>
    <w:rsid w:val="00697353"/>
    <w:rsid w:val="00697F61"/>
    <w:rsid w:val="006A0590"/>
    <w:rsid w:val="006A0AB6"/>
    <w:rsid w:val="006A0C1E"/>
    <w:rsid w:val="006A2014"/>
    <w:rsid w:val="006A3AFD"/>
    <w:rsid w:val="006A414C"/>
    <w:rsid w:val="006A4621"/>
    <w:rsid w:val="006A4E02"/>
    <w:rsid w:val="006A555E"/>
    <w:rsid w:val="006A5714"/>
    <w:rsid w:val="006A57E8"/>
    <w:rsid w:val="006A596F"/>
    <w:rsid w:val="006B060A"/>
    <w:rsid w:val="006B0E11"/>
    <w:rsid w:val="006B12D3"/>
    <w:rsid w:val="006B12D5"/>
    <w:rsid w:val="006B1D49"/>
    <w:rsid w:val="006B2F59"/>
    <w:rsid w:val="006B35CA"/>
    <w:rsid w:val="006B3DA6"/>
    <w:rsid w:val="006B45AD"/>
    <w:rsid w:val="006B4C99"/>
    <w:rsid w:val="006B4E33"/>
    <w:rsid w:val="006B52BD"/>
    <w:rsid w:val="006B5C8D"/>
    <w:rsid w:val="006B5EDD"/>
    <w:rsid w:val="006B6ACA"/>
    <w:rsid w:val="006B74CE"/>
    <w:rsid w:val="006B7C49"/>
    <w:rsid w:val="006B7D73"/>
    <w:rsid w:val="006B7DC3"/>
    <w:rsid w:val="006B7E59"/>
    <w:rsid w:val="006C04A3"/>
    <w:rsid w:val="006C0771"/>
    <w:rsid w:val="006C17E7"/>
    <w:rsid w:val="006C18AE"/>
    <w:rsid w:val="006C22E3"/>
    <w:rsid w:val="006C2BBA"/>
    <w:rsid w:val="006C3315"/>
    <w:rsid w:val="006C4286"/>
    <w:rsid w:val="006C4D23"/>
    <w:rsid w:val="006C5C5A"/>
    <w:rsid w:val="006C6842"/>
    <w:rsid w:val="006D01AC"/>
    <w:rsid w:val="006D0F4D"/>
    <w:rsid w:val="006D1B59"/>
    <w:rsid w:val="006D1BA3"/>
    <w:rsid w:val="006D2233"/>
    <w:rsid w:val="006D22A8"/>
    <w:rsid w:val="006D2491"/>
    <w:rsid w:val="006D278B"/>
    <w:rsid w:val="006D2F20"/>
    <w:rsid w:val="006D3292"/>
    <w:rsid w:val="006D3796"/>
    <w:rsid w:val="006D3CAF"/>
    <w:rsid w:val="006D3EE1"/>
    <w:rsid w:val="006D41D1"/>
    <w:rsid w:val="006D5249"/>
    <w:rsid w:val="006D565B"/>
    <w:rsid w:val="006D5B91"/>
    <w:rsid w:val="006D5E96"/>
    <w:rsid w:val="006D65B3"/>
    <w:rsid w:val="006D70A9"/>
    <w:rsid w:val="006D77A1"/>
    <w:rsid w:val="006D789B"/>
    <w:rsid w:val="006E0C17"/>
    <w:rsid w:val="006E0D06"/>
    <w:rsid w:val="006E0E92"/>
    <w:rsid w:val="006E18ED"/>
    <w:rsid w:val="006E1D4C"/>
    <w:rsid w:val="006E3567"/>
    <w:rsid w:val="006E3AF3"/>
    <w:rsid w:val="006E41EF"/>
    <w:rsid w:val="006E4668"/>
    <w:rsid w:val="006E4BA8"/>
    <w:rsid w:val="006E5540"/>
    <w:rsid w:val="006E59FC"/>
    <w:rsid w:val="006E6995"/>
    <w:rsid w:val="006E69DA"/>
    <w:rsid w:val="006E6B5B"/>
    <w:rsid w:val="006E7396"/>
    <w:rsid w:val="006E7DC5"/>
    <w:rsid w:val="006F013C"/>
    <w:rsid w:val="006F0C28"/>
    <w:rsid w:val="006F0E42"/>
    <w:rsid w:val="006F1D1E"/>
    <w:rsid w:val="006F2A0D"/>
    <w:rsid w:val="006F3140"/>
    <w:rsid w:val="006F335E"/>
    <w:rsid w:val="006F383D"/>
    <w:rsid w:val="006F4311"/>
    <w:rsid w:val="006F44CD"/>
    <w:rsid w:val="006F5DED"/>
    <w:rsid w:val="006F5E70"/>
    <w:rsid w:val="006F6037"/>
    <w:rsid w:val="006F606C"/>
    <w:rsid w:val="006F76B4"/>
    <w:rsid w:val="006F7D84"/>
    <w:rsid w:val="007003A0"/>
    <w:rsid w:val="0070041C"/>
    <w:rsid w:val="007004AF"/>
    <w:rsid w:val="00700633"/>
    <w:rsid w:val="00700A6E"/>
    <w:rsid w:val="007011AB"/>
    <w:rsid w:val="00701971"/>
    <w:rsid w:val="00702062"/>
    <w:rsid w:val="00702136"/>
    <w:rsid w:val="007022BB"/>
    <w:rsid w:val="0070245F"/>
    <w:rsid w:val="007029F1"/>
    <w:rsid w:val="00702BAF"/>
    <w:rsid w:val="00704E71"/>
    <w:rsid w:val="0070647C"/>
    <w:rsid w:val="007068E9"/>
    <w:rsid w:val="0070765E"/>
    <w:rsid w:val="00707924"/>
    <w:rsid w:val="00707AFC"/>
    <w:rsid w:val="00707ED8"/>
    <w:rsid w:val="00710D3F"/>
    <w:rsid w:val="00711197"/>
    <w:rsid w:val="007118B5"/>
    <w:rsid w:val="007121BC"/>
    <w:rsid w:val="0071253E"/>
    <w:rsid w:val="00713304"/>
    <w:rsid w:val="00713B2F"/>
    <w:rsid w:val="00714BC7"/>
    <w:rsid w:val="00714D03"/>
    <w:rsid w:val="00714FFB"/>
    <w:rsid w:val="0071522F"/>
    <w:rsid w:val="007160A7"/>
    <w:rsid w:val="00716AEC"/>
    <w:rsid w:val="007223AB"/>
    <w:rsid w:val="00722A82"/>
    <w:rsid w:val="00722B1E"/>
    <w:rsid w:val="00722CE4"/>
    <w:rsid w:val="00724E3E"/>
    <w:rsid w:val="007251D6"/>
    <w:rsid w:val="007253AD"/>
    <w:rsid w:val="00725CD6"/>
    <w:rsid w:val="00725DF2"/>
    <w:rsid w:val="007262DF"/>
    <w:rsid w:val="00727065"/>
    <w:rsid w:val="00727303"/>
    <w:rsid w:val="00730ECF"/>
    <w:rsid w:val="00731FD7"/>
    <w:rsid w:val="00732DD3"/>
    <w:rsid w:val="00733238"/>
    <w:rsid w:val="0073406A"/>
    <w:rsid w:val="00734194"/>
    <w:rsid w:val="0073450A"/>
    <w:rsid w:val="00734C68"/>
    <w:rsid w:val="00734DFA"/>
    <w:rsid w:val="00734F2B"/>
    <w:rsid w:val="00735CBF"/>
    <w:rsid w:val="00735F44"/>
    <w:rsid w:val="00736D31"/>
    <w:rsid w:val="00737657"/>
    <w:rsid w:val="007376D2"/>
    <w:rsid w:val="00737958"/>
    <w:rsid w:val="00737F2C"/>
    <w:rsid w:val="00741C60"/>
    <w:rsid w:val="00741EBC"/>
    <w:rsid w:val="007420A6"/>
    <w:rsid w:val="007421F4"/>
    <w:rsid w:val="00743076"/>
    <w:rsid w:val="00743927"/>
    <w:rsid w:val="007441C2"/>
    <w:rsid w:val="007442FB"/>
    <w:rsid w:val="00744707"/>
    <w:rsid w:val="00746C44"/>
    <w:rsid w:val="00746FF2"/>
    <w:rsid w:val="0074716B"/>
    <w:rsid w:val="0074798D"/>
    <w:rsid w:val="00747A58"/>
    <w:rsid w:val="00750816"/>
    <w:rsid w:val="00750A76"/>
    <w:rsid w:val="00750B6F"/>
    <w:rsid w:val="007511D3"/>
    <w:rsid w:val="00751EAB"/>
    <w:rsid w:val="0075204C"/>
    <w:rsid w:val="00752394"/>
    <w:rsid w:val="00752941"/>
    <w:rsid w:val="00753A1F"/>
    <w:rsid w:val="00754201"/>
    <w:rsid w:val="00754923"/>
    <w:rsid w:val="00754CB0"/>
    <w:rsid w:val="00755A16"/>
    <w:rsid w:val="00756274"/>
    <w:rsid w:val="00756618"/>
    <w:rsid w:val="00756AED"/>
    <w:rsid w:val="00757E8E"/>
    <w:rsid w:val="00760022"/>
    <w:rsid w:val="007601F5"/>
    <w:rsid w:val="00760F62"/>
    <w:rsid w:val="00761311"/>
    <w:rsid w:val="0076164F"/>
    <w:rsid w:val="007618E9"/>
    <w:rsid w:val="00761AB0"/>
    <w:rsid w:val="00761D73"/>
    <w:rsid w:val="00762146"/>
    <w:rsid w:val="00763871"/>
    <w:rsid w:val="0076404F"/>
    <w:rsid w:val="00764089"/>
    <w:rsid w:val="0076568E"/>
    <w:rsid w:val="00765D17"/>
    <w:rsid w:val="00765F39"/>
    <w:rsid w:val="00766EC8"/>
    <w:rsid w:val="00770626"/>
    <w:rsid w:val="007706A4"/>
    <w:rsid w:val="007706A8"/>
    <w:rsid w:val="007708BE"/>
    <w:rsid w:val="00771388"/>
    <w:rsid w:val="0077203A"/>
    <w:rsid w:val="007722A1"/>
    <w:rsid w:val="00772D2D"/>
    <w:rsid w:val="00772DC5"/>
    <w:rsid w:val="007730AA"/>
    <w:rsid w:val="007732D9"/>
    <w:rsid w:val="007742F1"/>
    <w:rsid w:val="00775F1D"/>
    <w:rsid w:val="007775D7"/>
    <w:rsid w:val="007777C1"/>
    <w:rsid w:val="00777CBC"/>
    <w:rsid w:val="00781406"/>
    <w:rsid w:val="0078313E"/>
    <w:rsid w:val="0078413B"/>
    <w:rsid w:val="00784655"/>
    <w:rsid w:val="00785A18"/>
    <w:rsid w:val="00785ED3"/>
    <w:rsid w:val="00785FDE"/>
    <w:rsid w:val="007861FA"/>
    <w:rsid w:val="00786C5F"/>
    <w:rsid w:val="00790F1E"/>
    <w:rsid w:val="00790FE9"/>
    <w:rsid w:val="00791350"/>
    <w:rsid w:val="00791B03"/>
    <w:rsid w:val="00791B75"/>
    <w:rsid w:val="00791B77"/>
    <w:rsid w:val="00792786"/>
    <w:rsid w:val="00792B96"/>
    <w:rsid w:val="00795201"/>
    <w:rsid w:val="00795487"/>
    <w:rsid w:val="0079552D"/>
    <w:rsid w:val="00795DE1"/>
    <w:rsid w:val="00797528"/>
    <w:rsid w:val="00797BF0"/>
    <w:rsid w:val="007A0E99"/>
    <w:rsid w:val="007A194B"/>
    <w:rsid w:val="007A1981"/>
    <w:rsid w:val="007A2DB1"/>
    <w:rsid w:val="007A32EF"/>
    <w:rsid w:val="007A3301"/>
    <w:rsid w:val="007A3D7F"/>
    <w:rsid w:val="007A401D"/>
    <w:rsid w:val="007A42DE"/>
    <w:rsid w:val="007A451B"/>
    <w:rsid w:val="007A4C59"/>
    <w:rsid w:val="007A4F77"/>
    <w:rsid w:val="007A545F"/>
    <w:rsid w:val="007A5A1D"/>
    <w:rsid w:val="007A5BC9"/>
    <w:rsid w:val="007A6B44"/>
    <w:rsid w:val="007A6C10"/>
    <w:rsid w:val="007B0192"/>
    <w:rsid w:val="007B173B"/>
    <w:rsid w:val="007B1E1E"/>
    <w:rsid w:val="007B26F2"/>
    <w:rsid w:val="007B2D1E"/>
    <w:rsid w:val="007B3226"/>
    <w:rsid w:val="007B42EB"/>
    <w:rsid w:val="007B48A7"/>
    <w:rsid w:val="007B5123"/>
    <w:rsid w:val="007B5C5F"/>
    <w:rsid w:val="007B6364"/>
    <w:rsid w:val="007B77A4"/>
    <w:rsid w:val="007C0033"/>
    <w:rsid w:val="007C045E"/>
    <w:rsid w:val="007C0A6C"/>
    <w:rsid w:val="007C0F88"/>
    <w:rsid w:val="007C2279"/>
    <w:rsid w:val="007C27F3"/>
    <w:rsid w:val="007C3240"/>
    <w:rsid w:val="007C3637"/>
    <w:rsid w:val="007C3638"/>
    <w:rsid w:val="007C36E8"/>
    <w:rsid w:val="007C3E1C"/>
    <w:rsid w:val="007C529D"/>
    <w:rsid w:val="007C55E9"/>
    <w:rsid w:val="007C6095"/>
    <w:rsid w:val="007C6980"/>
    <w:rsid w:val="007C6B4B"/>
    <w:rsid w:val="007C6E3D"/>
    <w:rsid w:val="007C7450"/>
    <w:rsid w:val="007D14DE"/>
    <w:rsid w:val="007D24AE"/>
    <w:rsid w:val="007D2AA4"/>
    <w:rsid w:val="007D3513"/>
    <w:rsid w:val="007D3D61"/>
    <w:rsid w:val="007D3D62"/>
    <w:rsid w:val="007D3D8C"/>
    <w:rsid w:val="007D3F72"/>
    <w:rsid w:val="007D5B9C"/>
    <w:rsid w:val="007D605B"/>
    <w:rsid w:val="007D6131"/>
    <w:rsid w:val="007D6138"/>
    <w:rsid w:val="007D681F"/>
    <w:rsid w:val="007D76B9"/>
    <w:rsid w:val="007D76D1"/>
    <w:rsid w:val="007D7927"/>
    <w:rsid w:val="007D7A0C"/>
    <w:rsid w:val="007E185B"/>
    <w:rsid w:val="007E1C90"/>
    <w:rsid w:val="007E348D"/>
    <w:rsid w:val="007E490D"/>
    <w:rsid w:val="007E52E3"/>
    <w:rsid w:val="007E567B"/>
    <w:rsid w:val="007E584C"/>
    <w:rsid w:val="007E5C5E"/>
    <w:rsid w:val="007E7D68"/>
    <w:rsid w:val="007F047D"/>
    <w:rsid w:val="007F107E"/>
    <w:rsid w:val="007F1F3A"/>
    <w:rsid w:val="007F1F67"/>
    <w:rsid w:val="007F25EA"/>
    <w:rsid w:val="007F292B"/>
    <w:rsid w:val="007F2E1E"/>
    <w:rsid w:val="007F342A"/>
    <w:rsid w:val="007F37EF"/>
    <w:rsid w:val="007F3A67"/>
    <w:rsid w:val="007F3C25"/>
    <w:rsid w:val="007F3DE1"/>
    <w:rsid w:val="007F6433"/>
    <w:rsid w:val="007F649A"/>
    <w:rsid w:val="007F65AD"/>
    <w:rsid w:val="007F6956"/>
    <w:rsid w:val="0080047F"/>
    <w:rsid w:val="008006F5"/>
    <w:rsid w:val="008013C5"/>
    <w:rsid w:val="008013DD"/>
    <w:rsid w:val="00801AD2"/>
    <w:rsid w:val="008047F7"/>
    <w:rsid w:val="0080485F"/>
    <w:rsid w:val="00804A11"/>
    <w:rsid w:val="00805D6A"/>
    <w:rsid w:val="00805F54"/>
    <w:rsid w:val="0080659F"/>
    <w:rsid w:val="008070C0"/>
    <w:rsid w:val="00807C6A"/>
    <w:rsid w:val="00810160"/>
    <w:rsid w:val="00810FF3"/>
    <w:rsid w:val="0081191E"/>
    <w:rsid w:val="00811D28"/>
    <w:rsid w:val="00812259"/>
    <w:rsid w:val="008131B6"/>
    <w:rsid w:val="00813860"/>
    <w:rsid w:val="00813E94"/>
    <w:rsid w:val="00814802"/>
    <w:rsid w:val="008150CE"/>
    <w:rsid w:val="0081538E"/>
    <w:rsid w:val="008154FF"/>
    <w:rsid w:val="00815AB6"/>
    <w:rsid w:val="00817009"/>
    <w:rsid w:val="00820025"/>
    <w:rsid w:val="00820033"/>
    <w:rsid w:val="008209F6"/>
    <w:rsid w:val="0082178E"/>
    <w:rsid w:val="008230CF"/>
    <w:rsid w:val="008237C2"/>
    <w:rsid w:val="00823D3F"/>
    <w:rsid w:val="0082553D"/>
    <w:rsid w:val="00825A9A"/>
    <w:rsid w:val="00825B21"/>
    <w:rsid w:val="008262BF"/>
    <w:rsid w:val="008272E8"/>
    <w:rsid w:val="00827EF3"/>
    <w:rsid w:val="008311ED"/>
    <w:rsid w:val="00831250"/>
    <w:rsid w:val="00832686"/>
    <w:rsid w:val="008338BC"/>
    <w:rsid w:val="0083572C"/>
    <w:rsid w:val="00835DF0"/>
    <w:rsid w:val="0083630E"/>
    <w:rsid w:val="008368E5"/>
    <w:rsid w:val="008375CA"/>
    <w:rsid w:val="00837A76"/>
    <w:rsid w:val="00837ED9"/>
    <w:rsid w:val="008413F6"/>
    <w:rsid w:val="0084222F"/>
    <w:rsid w:val="0084268E"/>
    <w:rsid w:val="00842861"/>
    <w:rsid w:val="00842A4D"/>
    <w:rsid w:val="008437F0"/>
    <w:rsid w:val="00843DD5"/>
    <w:rsid w:val="00843FFE"/>
    <w:rsid w:val="00844027"/>
    <w:rsid w:val="00844094"/>
    <w:rsid w:val="008444F8"/>
    <w:rsid w:val="008459BD"/>
    <w:rsid w:val="0084683D"/>
    <w:rsid w:val="00846B9A"/>
    <w:rsid w:val="00846DB3"/>
    <w:rsid w:val="0085060B"/>
    <w:rsid w:val="0085079D"/>
    <w:rsid w:val="00850B82"/>
    <w:rsid w:val="00850C76"/>
    <w:rsid w:val="00852765"/>
    <w:rsid w:val="00852DC3"/>
    <w:rsid w:val="00853621"/>
    <w:rsid w:val="008541D2"/>
    <w:rsid w:val="00854BA3"/>
    <w:rsid w:val="0085707C"/>
    <w:rsid w:val="00861830"/>
    <w:rsid w:val="00861E94"/>
    <w:rsid w:val="0086213A"/>
    <w:rsid w:val="00862782"/>
    <w:rsid w:val="00862946"/>
    <w:rsid w:val="00863311"/>
    <w:rsid w:val="0086502B"/>
    <w:rsid w:val="008652DE"/>
    <w:rsid w:val="00865C5B"/>
    <w:rsid w:val="00865FB7"/>
    <w:rsid w:val="008679E4"/>
    <w:rsid w:val="0087058B"/>
    <w:rsid w:val="008709F0"/>
    <w:rsid w:val="0087121C"/>
    <w:rsid w:val="00871FB3"/>
    <w:rsid w:val="0087254E"/>
    <w:rsid w:val="00873712"/>
    <w:rsid w:val="00876039"/>
    <w:rsid w:val="00876950"/>
    <w:rsid w:val="00877172"/>
    <w:rsid w:val="008773C5"/>
    <w:rsid w:val="008819D9"/>
    <w:rsid w:val="00881B99"/>
    <w:rsid w:val="00881E33"/>
    <w:rsid w:val="00881EEB"/>
    <w:rsid w:val="00882D5D"/>
    <w:rsid w:val="00883833"/>
    <w:rsid w:val="00883A4F"/>
    <w:rsid w:val="00884056"/>
    <w:rsid w:val="008855B9"/>
    <w:rsid w:val="0088584F"/>
    <w:rsid w:val="00885951"/>
    <w:rsid w:val="00886CD1"/>
    <w:rsid w:val="008870E6"/>
    <w:rsid w:val="0088725C"/>
    <w:rsid w:val="00890355"/>
    <w:rsid w:val="00890912"/>
    <w:rsid w:val="0089103C"/>
    <w:rsid w:val="008915DD"/>
    <w:rsid w:val="00891FDA"/>
    <w:rsid w:val="00892373"/>
    <w:rsid w:val="00892525"/>
    <w:rsid w:val="008935B1"/>
    <w:rsid w:val="00894563"/>
    <w:rsid w:val="00894D13"/>
    <w:rsid w:val="00895B66"/>
    <w:rsid w:val="008965EB"/>
    <w:rsid w:val="0089680A"/>
    <w:rsid w:val="00896E2D"/>
    <w:rsid w:val="00897D66"/>
    <w:rsid w:val="00897DED"/>
    <w:rsid w:val="008A067B"/>
    <w:rsid w:val="008A4DE0"/>
    <w:rsid w:val="008A52ED"/>
    <w:rsid w:val="008A5A93"/>
    <w:rsid w:val="008A5F85"/>
    <w:rsid w:val="008A6152"/>
    <w:rsid w:val="008A6168"/>
    <w:rsid w:val="008A6592"/>
    <w:rsid w:val="008A6FE1"/>
    <w:rsid w:val="008A7299"/>
    <w:rsid w:val="008A7A52"/>
    <w:rsid w:val="008A7FDB"/>
    <w:rsid w:val="008B0766"/>
    <w:rsid w:val="008B1DE5"/>
    <w:rsid w:val="008B2252"/>
    <w:rsid w:val="008B2A67"/>
    <w:rsid w:val="008B2D2E"/>
    <w:rsid w:val="008B2D9B"/>
    <w:rsid w:val="008B2E06"/>
    <w:rsid w:val="008B34C4"/>
    <w:rsid w:val="008B4812"/>
    <w:rsid w:val="008B4FBB"/>
    <w:rsid w:val="008B511F"/>
    <w:rsid w:val="008B5DB4"/>
    <w:rsid w:val="008B6300"/>
    <w:rsid w:val="008B678C"/>
    <w:rsid w:val="008B6B61"/>
    <w:rsid w:val="008B7244"/>
    <w:rsid w:val="008B7B65"/>
    <w:rsid w:val="008C0125"/>
    <w:rsid w:val="008C0456"/>
    <w:rsid w:val="008C1293"/>
    <w:rsid w:val="008C1CD0"/>
    <w:rsid w:val="008C3A86"/>
    <w:rsid w:val="008C44D4"/>
    <w:rsid w:val="008C4A97"/>
    <w:rsid w:val="008C4D7F"/>
    <w:rsid w:val="008C4DED"/>
    <w:rsid w:val="008C50FF"/>
    <w:rsid w:val="008C58AF"/>
    <w:rsid w:val="008C6EA0"/>
    <w:rsid w:val="008D0437"/>
    <w:rsid w:val="008D1117"/>
    <w:rsid w:val="008D146A"/>
    <w:rsid w:val="008D2136"/>
    <w:rsid w:val="008D374E"/>
    <w:rsid w:val="008D3FA9"/>
    <w:rsid w:val="008D41A3"/>
    <w:rsid w:val="008D4362"/>
    <w:rsid w:val="008D482C"/>
    <w:rsid w:val="008D4A21"/>
    <w:rsid w:val="008D53FF"/>
    <w:rsid w:val="008D7C43"/>
    <w:rsid w:val="008E0D77"/>
    <w:rsid w:val="008E1E0B"/>
    <w:rsid w:val="008E342A"/>
    <w:rsid w:val="008E3DA4"/>
    <w:rsid w:val="008E4654"/>
    <w:rsid w:val="008E4732"/>
    <w:rsid w:val="008E47DB"/>
    <w:rsid w:val="008E4BEC"/>
    <w:rsid w:val="008E517E"/>
    <w:rsid w:val="008E5474"/>
    <w:rsid w:val="008E76E7"/>
    <w:rsid w:val="008F011E"/>
    <w:rsid w:val="008F0C9F"/>
    <w:rsid w:val="008F12F9"/>
    <w:rsid w:val="008F168E"/>
    <w:rsid w:val="008F1EF5"/>
    <w:rsid w:val="008F20B4"/>
    <w:rsid w:val="008F2225"/>
    <w:rsid w:val="008F2E21"/>
    <w:rsid w:val="008F3644"/>
    <w:rsid w:val="008F4621"/>
    <w:rsid w:val="008F58F5"/>
    <w:rsid w:val="008F5D34"/>
    <w:rsid w:val="008F6781"/>
    <w:rsid w:val="008F685B"/>
    <w:rsid w:val="00900CE1"/>
    <w:rsid w:val="00900F75"/>
    <w:rsid w:val="00901DC7"/>
    <w:rsid w:val="00902D0E"/>
    <w:rsid w:val="00902EAA"/>
    <w:rsid w:val="009040A4"/>
    <w:rsid w:val="00904A33"/>
    <w:rsid w:val="0090525D"/>
    <w:rsid w:val="0090647F"/>
    <w:rsid w:val="009078BF"/>
    <w:rsid w:val="00907A6A"/>
    <w:rsid w:val="0090A494"/>
    <w:rsid w:val="00910706"/>
    <w:rsid w:val="009112B3"/>
    <w:rsid w:val="0091139D"/>
    <w:rsid w:val="0091148A"/>
    <w:rsid w:val="00912350"/>
    <w:rsid w:val="00912358"/>
    <w:rsid w:val="009127B7"/>
    <w:rsid w:val="00912EB3"/>
    <w:rsid w:val="009140BA"/>
    <w:rsid w:val="009147B4"/>
    <w:rsid w:val="009147DC"/>
    <w:rsid w:val="009154B2"/>
    <w:rsid w:val="00915635"/>
    <w:rsid w:val="009158A8"/>
    <w:rsid w:val="00915B15"/>
    <w:rsid w:val="00915B24"/>
    <w:rsid w:val="00916639"/>
    <w:rsid w:val="00916EE6"/>
    <w:rsid w:val="00917432"/>
    <w:rsid w:val="009176CC"/>
    <w:rsid w:val="00917C9A"/>
    <w:rsid w:val="00917E01"/>
    <w:rsid w:val="00917E37"/>
    <w:rsid w:val="00917EF8"/>
    <w:rsid w:val="0092061B"/>
    <w:rsid w:val="00921961"/>
    <w:rsid w:val="009229FC"/>
    <w:rsid w:val="0092340A"/>
    <w:rsid w:val="009247FE"/>
    <w:rsid w:val="00924DD4"/>
    <w:rsid w:val="00925CF6"/>
    <w:rsid w:val="00926EDC"/>
    <w:rsid w:val="00926FFE"/>
    <w:rsid w:val="00927686"/>
    <w:rsid w:val="00927F1C"/>
    <w:rsid w:val="009310CD"/>
    <w:rsid w:val="00931861"/>
    <w:rsid w:val="00932197"/>
    <w:rsid w:val="00932E35"/>
    <w:rsid w:val="00934A26"/>
    <w:rsid w:val="00934A2C"/>
    <w:rsid w:val="00934FEB"/>
    <w:rsid w:val="009351B6"/>
    <w:rsid w:val="00935665"/>
    <w:rsid w:val="00935C41"/>
    <w:rsid w:val="00935E3B"/>
    <w:rsid w:val="009361B5"/>
    <w:rsid w:val="009361D0"/>
    <w:rsid w:val="0093677C"/>
    <w:rsid w:val="00936A65"/>
    <w:rsid w:val="00936C34"/>
    <w:rsid w:val="00941858"/>
    <w:rsid w:val="00941CCC"/>
    <w:rsid w:val="00942139"/>
    <w:rsid w:val="009423DD"/>
    <w:rsid w:val="00942799"/>
    <w:rsid w:val="00944B4C"/>
    <w:rsid w:val="0094532F"/>
    <w:rsid w:val="009464BD"/>
    <w:rsid w:val="00946E32"/>
    <w:rsid w:val="009470EE"/>
    <w:rsid w:val="00947947"/>
    <w:rsid w:val="00947F6D"/>
    <w:rsid w:val="00950BA4"/>
    <w:rsid w:val="00950C69"/>
    <w:rsid w:val="0095151C"/>
    <w:rsid w:val="00951BEC"/>
    <w:rsid w:val="0095297B"/>
    <w:rsid w:val="009538D4"/>
    <w:rsid w:val="00953CF9"/>
    <w:rsid w:val="009547E0"/>
    <w:rsid w:val="00954F4E"/>
    <w:rsid w:val="009552DD"/>
    <w:rsid w:val="0095575C"/>
    <w:rsid w:val="00955FB0"/>
    <w:rsid w:val="009566DB"/>
    <w:rsid w:val="00956ABC"/>
    <w:rsid w:val="0095708A"/>
    <w:rsid w:val="009570B9"/>
    <w:rsid w:val="009573EA"/>
    <w:rsid w:val="00957A47"/>
    <w:rsid w:val="009612DE"/>
    <w:rsid w:val="009615F9"/>
    <w:rsid w:val="00961993"/>
    <w:rsid w:val="009626EB"/>
    <w:rsid w:val="009627E7"/>
    <w:rsid w:val="00962A0C"/>
    <w:rsid w:val="00962B2D"/>
    <w:rsid w:val="00962CC1"/>
    <w:rsid w:val="00963447"/>
    <w:rsid w:val="0096472E"/>
    <w:rsid w:val="00965308"/>
    <w:rsid w:val="009658F7"/>
    <w:rsid w:val="00965A12"/>
    <w:rsid w:val="0096604D"/>
    <w:rsid w:val="0096666D"/>
    <w:rsid w:val="00966E34"/>
    <w:rsid w:val="00966FC2"/>
    <w:rsid w:val="00967B9B"/>
    <w:rsid w:val="00967D2C"/>
    <w:rsid w:val="00967ED7"/>
    <w:rsid w:val="00970899"/>
    <w:rsid w:val="00970B2F"/>
    <w:rsid w:val="009712E5"/>
    <w:rsid w:val="00972201"/>
    <w:rsid w:val="00972F5E"/>
    <w:rsid w:val="0097372A"/>
    <w:rsid w:val="0097399E"/>
    <w:rsid w:val="00974663"/>
    <w:rsid w:val="00974CD8"/>
    <w:rsid w:val="009756A8"/>
    <w:rsid w:val="009757A0"/>
    <w:rsid w:val="00975CAE"/>
    <w:rsid w:val="009773C5"/>
    <w:rsid w:val="0098020F"/>
    <w:rsid w:val="009805FF"/>
    <w:rsid w:val="00980C6C"/>
    <w:rsid w:val="00983693"/>
    <w:rsid w:val="009837D6"/>
    <w:rsid w:val="00983DC7"/>
    <w:rsid w:val="009854CD"/>
    <w:rsid w:val="0098551E"/>
    <w:rsid w:val="0098562C"/>
    <w:rsid w:val="009858CC"/>
    <w:rsid w:val="00985BD1"/>
    <w:rsid w:val="00986C09"/>
    <w:rsid w:val="0098798C"/>
    <w:rsid w:val="00990DBC"/>
    <w:rsid w:val="0099108F"/>
    <w:rsid w:val="00991BAC"/>
    <w:rsid w:val="009924E1"/>
    <w:rsid w:val="00992D53"/>
    <w:rsid w:val="00992D7A"/>
    <w:rsid w:val="009937FD"/>
    <w:rsid w:val="00993950"/>
    <w:rsid w:val="00993B78"/>
    <w:rsid w:val="00994BEB"/>
    <w:rsid w:val="009960E3"/>
    <w:rsid w:val="009965A5"/>
    <w:rsid w:val="0099692E"/>
    <w:rsid w:val="00997CF6"/>
    <w:rsid w:val="00997D74"/>
    <w:rsid w:val="009A00B7"/>
    <w:rsid w:val="009A095D"/>
    <w:rsid w:val="009A0DED"/>
    <w:rsid w:val="009A1D14"/>
    <w:rsid w:val="009A2D1E"/>
    <w:rsid w:val="009A2E81"/>
    <w:rsid w:val="009A360D"/>
    <w:rsid w:val="009A39D5"/>
    <w:rsid w:val="009A41EF"/>
    <w:rsid w:val="009A4BDF"/>
    <w:rsid w:val="009A5D5B"/>
    <w:rsid w:val="009A6FF7"/>
    <w:rsid w:val="009A71C1"/>
    <w:rsid w:val="009A7779"/>
    <w:rsid w:val="009A787D"/>
    <w:rsid w:val="009A7EE6"/>
    <w:rsid w:val="009B0314"/>
    <w:rsid w:val="009B07E3"/>
    <w:rsid w:val="009B081B"/>
    <w:rsid w:val="009B1F44"/>
    <w:rsid w:val="009B20F3"/>
    <w:rsid w:val="009B2636"/>
    <w:rsid w:val="009B2727"/>
    <w:rsid w:val="009B2AB2"/>
    <w:rsid w:val="009B3553"/>
    <w:rsid w:val="009B3737"/>
    <w:rsid w:val="009B47F6"/>
    <w:rsid w:val="009B4B22"/>
    <w:rsid w:val="009B4D21"/>
    <w:rsid w:val="009B51AF"/>
    <w:rsid w:val="009B5258"/>
    <w:rsid w:val="009B5B33"/>
    <w:rsid w:val="009B5DA8"/>
    <w:rsid w:val="009B666B"/>
    <w:rsid w:val="009B7716"/>
    <w:rsid w:val="009B7E25"/>
    <w:rsid w:val="009C0916"/>
    <w:rsid w:val="009C0C90"/>
    <w:rsid w:val="009C15D0"/>
    <w:rsid w:val="009C1C56"/>
    <w:rsid w:val="009C2542"/>
    <w:rsid w:val="009C2737"/>
    <w:rsid w:val="009C3990"/>
    <w:rsid w:val="009C3BE1"/>
    <w:rsid w:val="009C3EB8"/>
    <w:rsid w:val="009C4494"/>
    <w:rsid w:val="009C4B72"/>
    <w:rsid w:val="009C5741"/>
    <w:rsid w:val="009C6BBE"/>
    <w:rsid w:val="009C76C5"/>
    <w:rsid w:val="009C7881"/>
    <w:rsid w:val="009C7AC4"/>
    <w:rsid w:val="009D09F7"/>
    <w:rsid w:val="009D0D12"/>
    <w:rsid w:val="009D268A"/>
    <w:rsid w:val="009D36D1"/>
    <w:rsid w:val="009D376D"/>
    <w:rsid w:val="009D424F"/>
    <w:rsid w:val="009D499F"/>
    <w:rsid w:val="009D4AE3"/>
    <w:rsid w:val="009D4B49"/>
    <w:rsid w:val="009D4E63"/>
    <w:rsid w:val="009D5D94"/>
    <w:rsid w:val="009D75C2"/>
    <w:rsid w:val="009D77CD"/>
    <w:rsid w:val="009E0933"/>
    <w:rsid w:val="009E0C3C"/>
    <w:rsid w:val="009E1EAD"/>
    <w:rsid w:val="009E1FA7"/>
    <w:rsid w:val="009E2974"/>
    <w:rsid w:val="009E2DA2"/>
    <w:rsid w:val="009E2DD4"/>
    <w:rsid w:val="009E3405"/>
    <w:rsid w:val="009E3776"/>
    <w:rsid w:val="009E4343"/>
    <w:rsid w:val="009E49C9"/>
    <w:rsid w:val="009E70E7"/>
    <w:rsid w:val="009E75B5"/>
    <w:rsid w:val="009E7A17"/>
    <w:rsid w:val="009E7E53"/>
    <w:rsid w:val="009E7FC6"/>
    <w:rsid w:val="009F0303"/>
    <w:rsid w:val="009F0BE7"/>
    <w:rsid w:val="009F221E"/>
    <w:rsid w:val="009F3F60"/>
    <w:rsid w:val="009F4EB7"/>
    <w:rsid w:val="009F5629"/>
    <w:rsid w:val="009F56CB"/>
    <w:rsid w:val="009F58AE"/>
    <w:rsid w:val="009F5C3C"/>
    <w:rsid w:val="009F5FAA"/>
    <w:rsid w:val="009F7716"/>
    <w:rsid w:val="00A01553"/>
    <w:rsid w:val="00A0243D"/>
    <w:rsid w:val="00A02492"/>
    <w:rsid w:val="00A02834"/>
    <w:rsid w:val="00A02A8D"/>
    <w:rsid w:val="00A035E6"/>
    <w:rsid w:val="00A03A1A"/>
    <w:rsid w:val="00A043AC"/>
    <w:rsid w:val="00A04525"/>
    <w:rsid w:val="00A04BCA"/>
    <w:rsid w:val="00A05656"/>
    <w:rsid w:val="00A05B29"/>
    <w:rsid w:val="00A069FC"/>
    <w:rsid w:val="00A07388"/>
    <w:rsid w:val="00A074E1"/>
    <w:rsid w:val="00A07E97"/>
    <w:rsid w:val="00A12DF8"/>
    <w:rsid w:val="00A13124"/>
    <w:rsid w:val="00A13167"/>
    <w:rsid w:val="00A13339"/>
    <w:rsid w:val="00A138E4"/>
    <w:rsid w:val="00A142F0"/>
    <w:rsid w:val="00A14B27"/>
    <w:rsid w:val="00A1506C"/>
    <w:rsid w:val="00A15310"/>
    <w:rsid w:val="00A15D1F"/>
    <w:rsid w:val="00A15EA3"/>
    <w:rsid w:val="00A17B2F"/>
    <w:rsid w:val="00A17C2D"/>
    <w:rsid w:val="00A2055D"/>
    <w:rsid w:val="00A21047"/>
    <w:rsid w:val="00A21A95"/>
    <w:rsid w:val="00A21BCD"/>
    <w:rsid w:val="00A2275F"/>
    <w:rsid w:val="00A2506A"/>
    <w:rsid w:val="00A2539D"/>
    <w:rsid w:val="00A25D52"/>
    <w:rsid w:val="00A2650A"/>
    <w:rsid w:val="00A278F7"/>
    <w:rsid w:val="00A300A6"/>
    <w:rsid w:val="00A303D0"/>
    <w:rsid w:val="00A30813"/>
    <w:rsid w:val="00A315E5"/>
    <w:rsid w:val="00A31D96"/>
    <w:rsid w:val="00A31F2D"/>
    <w:rsid w:val="00A31F40"/>
    <w:rsid w:val="00A32B65"/>
    <w:rsid w:val="00A32D6E"/>
    <w:rsid w:val="00A33020"/>
    <w:rsid w:val="00A33859"/>
    <w:rsid w:val="00A33DE1"/>
    <w:rsid w:val="00A33FF6"/>
    <w:rsid w:val="00A34E9E"/>
    <w:rsid w:val="00A3673D"/>
    <w:rsid w:val="00A36AC0"/>
    <w:rsid w:val="00A37287"/>
    <w:rsid w:val="00A402D0"/>
    <w:rsid w:val="00A40718"/>
    <w:rsid w:val="00A41893"/>
    <w:rsid w:val="00A4373E"/>
    <w:rsid w:val="00A4458D"/>
    <w:rsid w:val="00A44902"/>
    <w:rsid w:val="00A44B57"/>
    <w:rsid w:val="00A44E68"/>
    <w:rsid w:val="00A4583C"/>
    <w:rsid w:val="00A4611B"/>
    <w:rsid w:val="00A462C6"/>
    <w:rsid w:val="00A46950"/>
    <w:rsid w:val="00A46DD2"/>
    <w:rsid w:val="00A501A6"/>
    <w:rsid w:val="00A504DF"/>
    <w:rsid w:val="00A50849"/>
    <w:rsid w:val="00A50A14"/>
    <w:rsid w:val="00A52570"/>
    <w:rsid w:val="00A5326D"/>
    <w:rsid w:val="00A5326E"/>
    <w:rsid w:val="00A53D24"/>
    <w:rsid w:val="00A55612"/>
    <w:rsid w:val="00A562CE"/>
    <w:rsid w:val="00A57770"/>
    <w:rsid w:val="00A57953"/>
    <w:rsid w:val="00A57C76"/>
    <w:rsid w:val="00A57D25"/>
    <w:rsid w:val="00A604AF"/>
    <w:rsid w:val="00A636E5"/>
    <w:rsid w:val="00A6450E"/>
    <w:rsid w:val="00A64985"/>
    <w:rsid w:val="00A651B8"/>
    <w:rsid w:val="00A657C7"/>
    <w:rsid w:val="00A66A8C"/>
    <w:rsid w:val="00A670B6"/>
    <w:rsid w:val="00A6715C"/>
    <w:rsid w:val="00A67B6A"/>
    <w:rsid w:val="00A67C52"/>
    <w:rsid w:val="00A700F2"/>
    <w:rsid w:val="00A70999"/>
    <w:rsid w:val="00A70DBE"/>
    <w:rsid w:val="00A712B2"/>
    <w:rsid w:val="00A72218"/>
    <w:rsid w:val="00A72CBA"/>
    <w:rsid w:val="00A73263"/>
    <w:rsid w:val="00A73E45"/>
    <w:rsid w:val="00A7522D"/>
    <w:rsid w:val="00A75338"/>
    <w:rsid w:val="00A77430"/>
    <w:rsid w:val="00A77B87"/>
    <w:rsid w:val="00A8068E"/>
    <w:rsid w:val="00A8125F"/>
    <w:rsid w:val="00A812DA"/>
    <w:rsid w:val="00A81593"/>
    <w:rsid w:val="00A8192B"/>
    <w:rsid w:val="00A819F1"/>
    <w:rsid w:val="00A827B4"/>
    <w:rsid w:val="00A82A5A"/>
    <w:rsid w:val="00A830B8"/>
    <w:rsid w:val="00A83558"/>
    <w:rsid w:val="00A8358A"/>
    <w:rsid w:val="00A852AC"/>
    <w:rsid w:val="00A854BF"/>
    <w:rsid w:val="00A86107"/>
    <w:rsid w:val="00A862DF"/>
    <w:rsid w:val="00A87C59"/>
    <w:rsid w:val="00A90591"/>
    <w:rsid w:val="00A919DD"/>
    <w:rsid w:val="00A91AD4"/>
    <w:rsid w:val="00A91F34"/>
    <w:rsid w:val="00A928DA"/>
    <w:rsid w:val="00A93F1A"/>
    <w:rsid w:val="00A94C47"/>
    <w:rsid w:val="00A958E6"/>
    <w:rsid w:val="00A963F9"/>
    <w:rsid w:val="00A9643B"/>
    <w:rsid w:val="00A97598"/>
    <w:rsid w:val="00A976D9"/>
    <w:rsid w:val="00AA0C56"/>
    <w:rsid w:val="00AA0D55"/>
    <w:rsid w:val="00AA176E"/>
    <w:rsid w:val="00AA17C7"/>
    <w:rsid w:val="00AA17FE"/>
    <w:rsid w:val="00AA1A98"/>
    <w:rsid w:val="00AA1C9C"/>
    <w:rsid w:val="00AA28AC"/>
    <w:rsid w:val="00AA28B1"/>
    <w:rsid w:val="00AA3262"/>
    <w:rsid w:val="00AA36E9"/>
    <w:rsid w:val="00AA3CF6"/>
    <w:rsid w:val="00AA47A5"/>
    <w:rsid w:val="00AA4C78"/>
    <w:rsid w:val="00AA4ECA"/>
    <w:rsid w:val="00AA507F"/>
    <w:rsid w:val="00AA5218"/>
    <w:rsid w:val="00AA5A8E"/>
    <w:rsid w:val="00AA5BA0"/>
    <w:rsid w:val="00AA5E2C"/>
    <w:rsid w:val="00AA6341"/>
    <w:rsid w:val="00AA647C"/>
    <w:rsid w:val="00AA6967"/>
    <w:rsid w:val="00AA70FA"/>
    <w:rsid w:val="00AA75D6"/>
    <w:rsid w:val="00AA7611"/>
    <w:rsid w:val="00AA77C4"/>
    <w:rsid w:val="00AA780E"/>
    <w:rsid w:val="00AAB9B7"/>
    <w:rsid w:val="00AB10D5"/>
    <w:rsid w:val="00AB133C"/>
    <w:rsid w:val="00AB19FB"/>
    <w:rsid w:val="00AB1F83"/>
    <w:rsid w:val="00AB3062"/>
    <w:rsid w:val="00AB3B88"/>
    <w:rsid w:val="00AB54BE"/>
    <w:rsid w:val="00AB54F8"/>
    <w:rsid w:val="00AB5A4E"/>
    <w:rsid w:val="00AB6738"/>
    <w:rsid w:val="00AB7267"/>
    <w:rsid w:val="00AB7440"/>
    <w:rsid w:val="00AB7A9A"/>
    <w:rsid w:val="00AC02F1"/>
    <w:rsid w:val="00AC08EF"/>
    <w:rsid w:val="00AC1AEF"/>
    <w:rsid w:val="00AC219D"/>
    <w:rsid w:val="00AC2DDC"/>
    <w:rsid w:val="00AC4178"/>
    <w:rsid w:val="00AC467E"/>
    <w:rsid w:val="00AC4D7E"/>
    <w:rsid w:val="00AC567D"/>
    <w:rsid w:val="00AC5E3D"/>
    <w:rsid w:val="00AC6883"/>
    <w:rsid w:val="00AC6A47"/>
    <w:rsid w:val="00AC7B72"/>
    <w:rsid w:val="00AC7F51"/>
    <w:rsid w:val="00AD02C6"/>
    <w:rsid w:val="00AD08AE"/>
    <w:rsid w:val="00AD08C2"/>
    <w:rsid w:val="00AD0C50"/>
    <w:rsid w:val="00AD108E"/>
    <w:rsid w:val="00AD1221"/>
    <w:rsid w:val="00AD22F2"/>
    <w:rsid w:val="00AD2CB3"/>
    <w:rsid w:val="00AD4035"/>
    <w:rsid w:val="00AD41F6"/>
    <w:rsid w:val="00AD49C0"/>
    <w:rsid w:val="00AD4DFD"/>
    <w:rsid w:val="00AD5590"/>
    <w:rsid w:val="00AD5704"/>
    <w:rsid w:val="00AD644A"/>
    <w:rsid w:val="00AD6C57"/>
    <w:rsid w:val="00AD78D7"/>
    <w:rsid w:val="00AD7B89"/>
    <w:rsid w:val="00AE000B"/>
    <w:rsid w:val="00AE01CB"/>
    <w:rsid w:val="00AE0619"/>
    <w:rsid w:val="00AE1F1E"/>
    <w:rsid w:val="00AE2339"/>
    <w:rsid w:val="00AE2D71"/>
    <w:rsid w:val="00AE2F7A"/>
    <w:rsid w:val="00AE4622"/>
    <w:rsid w:val="00AE4FC8"/>
    <w:rsid w:val="00AE61AF"/>
    <w:rsid w:val="00AE62DD"/>
    <w:rsid w:val="00AE6CF3"/>
    <w:rsid w:val="00AE7C3A"/>
    <w:rsid w:val="00AF0CD3"/>
    <w:rsid w:val="00AF0FFC"/>
    <w:rsid w:val="00AF107E"/>
    <w:rsid w:val="00AF1167"/>
    <w:rsid w:val="00AF1213"/>
    <w:rsid w:val="00AF1490"/>
    <w:rsid w:val="00AF17B3"/>
    <w:rsid w:val="00AF2468"/>
    <w:rsid w:val="00AF2C7B"/>
    <w:rsid w:val="00AF2D49"/>
    <w:rsid w:val="00AF3417"/>
    <w:rsid w:val="00AF3A53"/>
    <w:rsid w:val="00AF3AC8"/>
    <w:rsid w:val="00AF4291"/>
    <w:rsid w:val="00AF4659"/>
    <w:rsid w:val="00AF59B2"/>
    <w:rsid w:val="00AF69C5"/>
    <w:rsid w:val="00AF7281"/>
    <w:rsid w:val="00AF729B"/>
    <w:rsid w:val="00AF75C3"/>
    <w:rsid w:val="00AF776B"/>
    <w:rsid w:val="00AF77C5"/>
    <w:rsid w:val="00AF7B3C"/>
    <w:rsid w:val="00AF7F69"/>
    <w:rsid w:val="00B006C7"/>
    <w:rsid w:val="00B0079C"/>
    <w:rsid w:val="00B00B69"/>
    <w:rsid w:val="00B00C6B"/>
    <w:rsid w:val="00B01281"/>
    <w:rsid w:val="00B015BD"/>
    <w:rsid w:val="00B015EC"/>
    <w:rsid w:val="00B02B5E"/>
    <w:rsid w:val="00B03006"/>
    <w:rsid w:val="00B04355"/>
    <w:rsid w:val="00B066EA"/>
    <w:rsid w:val="00B06DF3"/>
    <w:rsid w:val="00B07AF3"/>
    <w:rsid w:val="00B07DB3"/>
    <w:rsid w:val="00B101CE"/>
    <w:rsid w:val="00B10A09"/>
    <w:rsid w:val="00B10C20"/>
    <w:rsid w:val="00B13A3B"/>
    <w:rsid w:val="00B13B76"/>
    <w:rsid w:val="00B14540"/>
    <w:rsid w:val="00B146E7"/>
    <w:rsid w:val="00B14B2B"/>
    <w:rsid w:val="00B14D4C"/>
    <w:rsid w:val="00B14F01"/>
    <w:rsid w:val="00B158F1"/>
    <w:rsid w:val="00B1640E"/>
    <w:rsid w:val="00B164BB"/>
    <w:rsid w:val="00B1751A"/>
    <w:rsid w:val="00B17E68"/>
    <w:rsid w:val="00B20C51"/>
    <w:rsid w:val="00B20EFD"/>
    <w:rsid w:val="00B21129"/>
    <w:rsid w:val="00B21F95"/>
    <w:rsid w:val="00B2277A"/>
    <w:rsid w:val="00B2283A"/>
    <w:rsid w:val="00B228F9"/>
    <w:rsid w:val="00B23CCD"/>
    <w:rsid w:val="00B2558D"/>
    <w:rsid w:val="00B26205"/>
    <w:rsid w:val="00B266B2"/>
    <w:rsid w:val="00B26976"/>
    <w:rsid w:val="00B309D1"/>
    <w:rsid w:val="00B30B80"/>
    <w:rsid w:val="00B3142E"/>
    <w:rsid w:val="00B32FEA"/>
    <w:rsid w:val="00B339C2"/>
    <w:rsid w:val="00B33E3E"/>
    <w:rsid w:val="00B34062"/>
    <w:rsid w:val="00B34482"/>
    <w:rsid w:val="00B35DB5"/>
    <w:rsid w:val="00B36719"/>
    <w:rsid w:val="00B3672E"/>
    <w:rsid w:val="00B37A63"/>
    <w:rsid w:val="00B37F87"/>
    <w:rsid w:val="00B402BD"/>
    <w:rsid w:val="00B4097D"/>
    <w:rsid w:val="00B40A65"/>
    <w:rsid w:val="00B41313"/>
    <w:rsid w:val="00B424E8"/>
    <w:rsid w:val="00B448FA"/>
    <w:rsid w:val="00B454C1"/>
    <w:rsid w:val="00B45A72"/>
    <w:rsid w:val="00B45C97"/>
    <w:rsid w:val="00B462AF"/>
    <w:rsid w:val="00B46694"/>
    <w:rsid w:val="00B46DA9"/>
    <w:rsid w:val="00B50092"/>
    <w:rsid w:val="00B502A6"/>
    <w:rsid w:val="00B50ADE"/>
    <w:rsid w:val="00B51527"/>
    <w:rsid w:val="00B53D84"/>
    <w:rsid w:val="00B545D1"/>
    <w:rsid w:val="00B56606"/>
    <w:rsid w:val="00B56D93"/>
    <w:rsid w:val="00B57B6E"/>
    <w:rsid w:val="00B57BE8"/>
    <w:rsid w:val="00B60CE8"/>
    <w:rsid w:val="00B61686"/>
    <w:rsid w:val="00B61FE6"/>
    <w:rsid w:val="00B62167"/>
    <w:rsid w:val="00B623BD"/>
    <w:rsid w:val="00B62C03"/>
    <w:rsid w:val="00B6345B"/>
    <w:rsid w:val="00B65A5C"/>
    <w:rsid w:val="00B660F4"/>
    <w:rsid w:val="00B66D7A"/>
    <w:rsid w:val="00B6744C"/>
    <w:rsid w:val="00B6755A"/>
    <w:rsid w:val="00B678D1"/>
    <w:rsid w:val="00B706B5"/>
    <w:rsid w:val="00B70CD9"/>
    <w:rsid w:val="00B7188F"/>
    <w:rsid w:val="00B72A30"/>
    <w:rsid w:val="00B72A6C"/>
    <w:rsid w:val="00B7307C"/>
    <w:rsid w:val="00B731BD"/>
    <w:rsid w:val="00B73883"/>
    <w:rsid w:val="00B741E4"/>
    <w:rsid w:val="00B77388"/>
    <w:rsid w:val="00B777C1"/>
    <w:rsid w:val="00B77D4B"/>
    <w:rsid w:val="00B800EA"/>
    <w:rsid w:val="00B801FD"/>
    <w:rsid w:val="00B80588"/>
    <w:rsid w:val="00B8098E"/>
    <w:rsid w:val="00B81F3D"/>
    <w:rsid w:val="00B84C32"/>
    <w:rsid w:val="00B85AF2"/>
    <w:rsid w:val="00B85E62"/>
    <w:rsid w:val="00B86729"/>
    <w:rsid w:val="00B9070E"/>
    <w:rsid w:val="00B90B36"/>
    <w:rsid w:val="00B90E6C"/>
    <w:rsid w:val="00B9141F"/>
    <w:rsid w:val="00B91AEA"/>
    <w:rsid w:val="00B91E26"/>
    <w:rsid w:val="00B92476"/>
    <w:rsid w:val="00B92B25"/>
    <w:rsid w:val="00B94ABE"/>
    <w:rsid w:val="00B959BA"/>
    <w:rsid w:val="00B95ED8"/>
    <w:rsid w:val="00B96F10"/>
    <w:rsid w:val="00B9739E"/>
    <w:rsid w:val="00B979D1"/>
    <w:rsid w:val="00BA0C57"/>
    <w:rsid w:val="00BA0CF8"/>
    <w:rsid w:val="00BA12D5"/>
    <w:rsid w:val="00BA2133"/>
    <w:rsid w:val="00BA23A9"/>
    <w:rsid w:val="00BA27E4"/>
    <w:rsid w:val="00BA28C2"/>
    <w:rsid w:val="00BA3654"/>
    <w:rsid w:val="00BA3BF7"/>
    <w:rsid w:val="00BA489C"/>
    <w:rsid w:val="00BA48E0"/>
    <w:rsid w:val="00BA4C17"/>
    <w:rsid w:val="00BA55CC"/>
    <w:rsid w:val="00BA5A99"/>
    <w:rsid w:val="00BA695F"/>
    <w:rsid w:val="00BB067C"/>
    <w:rsid w:val="00BB0C89"/>
    <w:rsid w:val="00BB118B"/>
    <w:rsid w:val="00BB23E9"/>
    <w:rsid w:val="00BB329A"/>
    <w:rsid w:val="00BB4162"/>
    <w:rsid w:val="00BB492E"/>
    <w:rsid w:val="00BB51C2"/>
    <w:rsid w:val="00BB57CC"/>
    <w:rsid w:val="00BB5B63"/>
    <w:rsid w:val="00BB5C87"/>
    <w:rsid w:val="00BB60C3"/>
    <w:rsid w:val="00BB6798"/>
    <w:rsid w:val="00BB6B42"/>
    <w:rsid w:val="00BB715C"/>
    <w:rsid w:val="00BB7257"/>
    <w:rsid w:val="00BB7CEB"/>
    <w:rsid w:val="00BC0ACE"/>
    <w:rsid w:val="00BC13D2"/>
    <w:rsid w:val="00BC1981"/>
    <w:rsid w:val="00BC2D2F"/>
    <w:rsid w:val="00BC3844"/>
    <w:rsid w:val="00BC3CFC"/>
    <w:rsid w:val="00BC4261"/>
    <w:rsid w:val="00BC5353"/>
    <w:rsid w:val="00BC5508"/>
    <w:rsid w:val="00BC5B70"/>
    <w:rsid w:val="00BC5C4D"/>
    <w:rsid w:val="00BC63C2"/>
    <w:rsid w:val="00BC689E"/>
    <w:rsid w:val="00BC78CB"/>
    <w:rsid w:val="00BD0C97"/>
    <w:rsid w:val="00BD0CED"/>
    <w:rsid w:val="00BD195E"/>
    <w:rsid w:val="00BD21BF"/>
    <w:rsid w:val="00BD289A"/>
    <w:rsid w:val="00BD3197"/>
    <w:rsid w:val="00BD36FF"/>
    <w:rsid w:val="00BD37DC"/>
    <w:rsid w:val="00BD3A9F"/>
    <w:rsid w:val="00BD3EDF"/>
    <w:rsid w:val="00BD56F0"/>
    <w:rsid w:val="00BD5AC4"/>
    <w:rsid w:val="00BD5B22"/>
    <w:rsid w:val="00BD5E68"/>
    <w:rsid w:val="00BE01D1"/>
    <w:rsid w:val="00BE19E9"/>
    <w:rsid w:val="00BE1EC1"/>
    <w:rsid w:val="00BE28DF"/>
    <w:rsid w:val="00BE2AD9"/>
    <w:rsid w:val="00BE2E4D"/>
    <w:rsid w:val="00BE31B7"/>
    <w:rsid w:val="00BE3618"/>
    <w:rsid w:val="00BE36EE"/>
    <w:rsid w:val="00BE422F"/>
    <w:rsid w:val="00BE5219"/>
    <w:rsid w:val="00BE69CF"/>
    <w:rsid w:val="00BE6FC8"/>
    <w:rsid w:val="00BE72A9"/>
    <w:rsid w:val="00BE766A"/>
    <w:rsid w:val="00BE7F04"/>
    <w:rsid w:val="00BF1823"/>
    <w:rsid w:val="00BF2A88"/>
    <w:rsid w:val="00BF3735"/>
    <w:rsid w:val="00BF378E"/>
    <w:rsid w:val="00BF3C6F"/>
    <w:rsid w:val="00BF433B"/>
    <w:rsid w:val="00BF50DD"/>
    <w:rsid w:val="00BF567C"/>
    <w:rsid w:val="00BF66E3"/>
    <w:rsid w:val="00BF6AE4"/>
    <w:rsid w:val="00BF6C6B"/>
    <w:rsid w:val="00BF7558"/>
    <w:rsid w:val="00BF7B15"/>
    <w:rsid w:val="00BF7C8C"/>
    <w:rsid w:val="00BFD501"/>
    <w:rsid w:val="00C001A2"/>
    <w:rsid w:val="00C0070F"/>
    <w:rsid w:val="00C01BCB"/>
    <w:rsid w:val="00C02AA0"/>
    <w:rsid w:val="00C02B37"/>
    <w:rsid w:val="00C047B8"/>
    <w:rsid w:val="00C0522F"/>
    <w:rsid w:val="00C070D6"/>
    <w:rsid w:val="00C12217"/>
    <w:rsid w:val="00C12A1B"/>
    <w:rsid w:val="00C13AF0"/>
    <w:rsid w:val="00C13F12"/>
    <w:rsid w:val="00C143CB"/>
    <w:rsid w:val="00C15E5C"/>
    <w:rsid w:val="00C1604E"/>
    <w:rsid w:val="00C20BCE"/>
    <w:rsid w:val="00C21700"/>
    <w:rsid w:val="00C21B49"/>
    <w:rsid w:val="00C22084"/>
    <w:rsid w:val="00C228A7"/>
    <w:rsid w:val="00C228FF"/>
    <w:rsid w:val="00C22C5F"/>
    <w:rsid w:val="00C230AA"/>
    <w:rsid w:val="00C2318D"/>
    <w:rsid w:val="00C2352B"/>
    <w:rsid w:val="00C236AA"/>
    <w:rsid w:val="00C2401A"/>
    <w:rsid w:val="00C255D6"/>
    <w:rsid w:val="00C2592B"/>
    <w:rsid w:val="00C25A96"/>
    <w:rsid w:val="00C25AFE"/>
    <w:rsid w:val="00C26AC2"/>
    <w:rsid w:val="00C27C9A"/>
    <w:rsid w:val="00C310DB"/>
    <w:rsid w:val="00C317A8"/>
    <w:rsid w:val="00C32EF6"/>
    <w:rsid w:val="00C33338"/>
    <w:rsid w:val="00C34557"/>
    <w:rsid w:val="00C35333"/>
    <w:rsid w:val="00C35AA7"/>
    <w:rsid w:val="00C35C6B"/>
    <w:rsid w:val="00C35E44"/>
    <w:rsid w:val="00C360C3"/>
    <w:rsid w:val="00C362D8"/>
    <w:rsid w:val="00C36621"/>
    <w:rsid w:val="00C369C9"/>
    <w:rsid w:val="00C36F55"/>
    <w:rsid w:val="00C36F5B"/>
    <w:rsid w:val="00C3783E"/>
    <w:rsid w:val="00C37BDA"/>
    <w:rsid w:val="00C400BC"/>
    <w:rsid w:val="00C40C79"/>
    <w:rsid w:val="00C415B3"/>
    <w:rsid w:val="00C41792"/>
    <w:rsid w:val="00C419F7"/>
    <w:rsid w:val="00C41AA7"/>
    <w:rsid w:val="00C42524"/>
    <w:rsid w:val="00C42A62"/>
    <w:rsid w:val="00C42CB8"/>
    <w:rsid w:val="00C42CEC"/>
    <w:rsid w:val="00C42D14"/>
    <w:rsid w:val="00C43DCA"/>
    <w:rsid w:val="00C448D1"/>
    <w:rsid w:val="00C44D02"/>
    <w:rsid w:val="00C44E04"/>
    <w:rsid w:val="00C44F31"/>
    <w:rsid w:val="00C44F8E"/>
    <w:rsid w:val="00C45D2C"/>
    <w:rsid w:val="00C46376"/>
    <w:rsid w:val="00C4659D"/>
    <w:rsid w:val="00C46BE5"/>
    <w:rsid w:val="00C46EB2"/>
    <w:rsid w:val="00C46F54"/>
    <w:rsid w:val="00C47614"/>
    <w:rsid w:val="00C47EF4"/>
    <w:rsid w:val="00C51327"/>
    <w:rsid w:val="00C529B6"/>
    <w:rsid w:val="00C52B5B"/>
    <w:rsid w:val="00C52E4F"/>
    <w:rsid w:val="00C53E87"/>
    <w:rsid w:val="00C53E8B"/>
    <w:rsid w:val="00C5466F"/>
    <w:rsid w:val="00C5482A"/>
    <w:rsid w:val="00C549BE"/>
    <w:rsid w:val="00C54DF8"/>
    <w:rsid w:val="00C562E8"/>
    <w:rsid w:val="00C57047"/>
    <w:rsid w:val="00C573C4"/>
    <w:rsid w:val="00C60563"/>
    <w:rsid w:val="00C60FE4"/>
    <w:rsid w:val="00C613DE"/>
    <w:rsid w:val="00C62108"/>
    <w:rsid w:val="00C62510"/>
    <w:rsid w:val="00C630E3"/>
    <w:rsid w:val="00C63306"/>
    <w:rsid w:val="00C63561"/>
    <w:rsid w:val="00C6376F"/>
    <w:rsid w:val="00C63C2D"/>
    <w:rsid w:val="00C646EB"/>
    <w:rsid w:val="00C648ED"/>
    <w:rsid w:val="00C654A0"/>
    <w:rsid w:val="00C6576A"/>
    <w:rsid w:val="00C701D9"/>
    <w:rsid w:val="00C708B2"/>
    <w:rsid w:val="00C70908"/>
    <w:rsid w:val="00C724AF"/>
    <w:rsid w:val="00C733D5"/>
    <w:rsid w:val="00C73707"/>
    <w:rsid w:val="00C73F02"/>
    <w:rsid w:val="00C743F9"/>
    <w:rsid w:val="00C74528"/>
    <w:rsid w:val="00C746B0"/>
    <w:rsid w:val="00C761DC"/>
    <w:rsid w:val="00C76BB4"/>
    <w:rsid w:val="00C80049"/>
    <w:rsid w:val="00C80295"/>
    <w:rsid w:val="00C803C1"/>
    <w:rsid w:val="00C806A9"/>
    <w:rsid w:val="00C80837"/>
    <w:rsid w:val="00C808A1"/>
    <w:rsid w:val="00C80D5B"/>
    <w:rsid w:val="00C811CE"/>
    <w:rsid w:val="00C826C1"/>
    <w:rsid w:val="00C82ABF"/>
    <w:rsid w:val="00C82D63"/>
    <w:rsid w:val="00C831F0"/>
    <w:rsid w:val="00C833B1"/>
    <w:rsid w:val="00C83702"/>
    <w:rsid w:val="00C83BE5"/>
    <w:rsid w:val="00C842ED"/>
    <w:rsid w:val="00C846B4"/>
    <w:rsid w:val="00C84A55"/>
    <w:rsid w:val="00C84CEF"/>
    <w:rsid w:val="00C8555A"/>
    <w:rsid w:val="00C85973"/>
    <w:rsid w:val="00C85C09"/>
    <w:rsid w:val="00C862F2"/>
    <w:rsid w:val="00C9063B"/>
    <w:rsid w:val="00C906C0"/>
    <w:rsid w:val="00C90C9A"/>
    <w:rsid w:val="00C90CB2"/>
    <w:rsid w:val="00C9169F"/>
    <w:rsid w:val="00C92940"/>
    <w:rsid w:val="00C92E5D"/>
    <w:rsid w:val="00C9327A"/>
    <w:rsid w:val="00C95E10"/>
    <w:rsid w:val="00C95F1B"/>
    <w:rsid w:val="00C96D2B"/>
    <w:rsid w:val="00C96EDF"/>
    <w:rsid w:val="00CA0A62"/>
    <w:rsid w:val="00CA0E32"/>
    <w:rsid w:val="00CA22CB"/>
    <w:rsid w:val="00CA2A16"/>
    <w:rsid w:val="00CA338C"/>
    <w:rsid w:val="00CA4CEF"/>
    <w:rsid w:val="00CA6D32"/>
    <w:rsid w:val="00CA7702"/>
    <w:rsid w:val="00CA7E20"/>
    <w:rsid w:val="00CB031A"/>
    <w:rsid w:val="00CB069D"/>
    <w:rsid w:val="00CB13EE"/>
    <w:rsid w:val="00CB1796"/>
    <w:rsid w:val="00CB1CEA"/>
    <w:rsid w:val="00CB226D"/>
    <w:rsid w:val="00CB36AA"/>
    <w:rsid w:val="00CB388B"/>
    <w:rsid w:val="00CB3E65"/>
    <w:rsid w:val="00CB3F4E"/>
    <w:rsid w:val="00CB4E64"/>
    <w:rsid w:val="00CB5541"/>
    <w:rsid w:val="00CB5679"/>
    <w:rsid w:val="00CB66AE"/>
    <w:rsid w:val="00CC087E"/>
    <w:rsid w:val="00CC0B2E"/>
    <w:rsid w:val="00CC0CE2"/>
    <w:rsid w:val="00CC151C"/>
    <w:rsid w:val="00CC158D"/>
    <w:rsid w:val="00CC1EDC"/>
    <w:rsid w:val="00CC30AB"/>
    <w:rsid w:val="00CC3288"/>
    <w:rsid w:val="00CC33FA"/>
    <w:rsid w:val="00CC36BB"/>
    <w:rsid w:val="00CC4B0F"/>
    <w:rsid w:val="00CC5225"/>
    <w:rsid w:val="00CC544B"/>
    <w:rsid w:val="00CC546E"/>
    <w:rsid w:val="00CC704B"/>
    <w:rsid w:val="00CC72C6"/>
    <w:rsid w:val="00CD068E"/>
    <w:rsid w:val="00CD2494"/>
    <w:rsid w:val="00CD315F"/>
    <w:rsid w:val="00CD4B63"/>
    <w:rsid w:val="00CD4E3E"/>
    <w:rsid w:val="00CD5211"/>
    <w:rsid w:val="00CD6FF3"/>
    <w:rsid w:val="00CE0083"/>
    <w:rsid w:val="00CE08FD"/>
    <w:rsid w:val="00CE0A10"/>
    <w:rsid w:val="00CE0DF6"/>
    <w:rsid w:val="00CE209C"/>
    <w:rsid w:val="00CE25E6"/>
    <w:rsid w:val="00CE2AAD"/>
    <w:rsid w:val="00CE2DD5"/>
    <w:rsid w:val="00CE373C"/>
    <w:rsid w:val="00CE3FD9"/>
    <w:rsid w:val="00CE4E87"/>
    <w:rsid w:val="00CE54AE"/>
    <w:rsid w:val="00CE54F6"/>
    <w:rsid w:val="00CE5A6C"/>
    <w:rsid w:val="00CE733D"/>
    <w:rsid w:val="00CE748A"/>
    <w:rsid w:val="00CE74DE"/>
    <w:rsid w:val="00CE7C2C"/>
    <w:rsid w:val="00CE7E67"/>
    <w:rsid w:val="00CF0094"/>
    <w:rsid w:val="00CF0713"/>
    <w:rsid w:val="00CF23D2"/>
    <w:rsid w:val="00CF2D24"/>
    <w:rsid w:val="00CF30C2"/>
    <w:rsid w:val="00CF38F1"/>
    <w:rsid w:val="00CF3B38"/>
    <w:rsid w:val="00CF4011"/>
    <w:rsid w:val="00CF45C0"/>
    <w:rsid w:val="00CF4F2D"/>
    <w:rsid w:val="00CF4F96"/>
    <w:rsid w:val="00CF5448"/>
    <w:rsid w:val="00CF5610"/>
    <w:rsid w:val="00CF5D11"/>
    <w:rsid w:val="00CF71A8"/>
    <w:rsid w:val="00CF736B"/>
    <w:rsid w:val="00D00400"/>
    <w:rsid w:val="00D00796"/>
    <w:rsid w:val="00D00F33"/>
    <w:rsid w:val="00D01050"/>
    <w:rsid w:val="00D015AF"/>
    <w:rsid w:val="00D015F4"/>
    <w:rsid w:val="00D01CA2"/>
    <w:rsid w:val="00D01E59"/>
    <w:rsid w:val="00D02BC0"/>
    <w:rsid w:val="00D02D23"/>
    <w:rsid w:val="00D03D6F"/>
    <w:rsid w:val="00D03E5F"/>
    <w:rsid w:val="00D04349"/>
    <w:rsid w:val="00D04912"/>
    <w:rsid w:val="00D0495A"/>
    <w:rsid w:val="00D059DE"/>
    <w:rsid w:val="00D0730F"/>
    <w:rsid w:val="00D07B3C"/>
    <w:rsid w:val="00D07E40"/>
    <w:rsid w:val="00D1029A"/>
    <w:rsid w:val="00D10BDE"/>
    <w:rsid w:val="00D110EA"/>
    <w:rsid w:val="00D112C4"/>
    <w:rsid w:val="00D12297"/>
    <w:rsid w:val="00D12479"/>
    <w:rsid w:val="00D12A45"/>
    <w:rsid w:val="00D12FB6"/>
    <w:rsid w:val="00D1332E"/>
    <w:rsid w:val="00D14CB5"/>
    <w:rsid w:val="00D159FC"/>
    <w:rsid w:val="00D15F84"/>
    <w:rsid w:val="00D16469"/>
    <w:rsid w:val="00D1671E"/>
    <w:rsid w:val="00D1745A"/>
    <w:rsid w:val="00D17655"/>
    <w:rsid w:val="00D20594"/>
    <w:rsid w:val="00D20E01"/>
    <w:rsid w:val="00D20F05"/>
    <w:rsid w:val="00D211B2"/>
    <w:rsid w:val="00D214C8"/>
    <w:rsid w:val="00D21B99"/>
    <w:rsid w:val="00D228D8"/>
    <w:rsid w:val="00D234F1"/>
    <w:rsid w:val="00D238F7"/>
    <w:rsid w:val="00D25011"/>
    <w:rsid w:val="00D25227"/>
    <w:rsid w:val="00D25982"/>
    <w:rsid w:val="00D2649A"/>
    <w:rsid w:val="00D27163"/>
    <w:rsid w:val="00D27A73"/>
    <w:rsid w:val="00D27E77"/>
    <w:rsid w:val="00D30A95"/>
    <w:rsid w:val="00D3123F"/>
    <w:rsid w:val="00D31BF2"/>
    <w:rsid w:val="00D322F3"/>
    <w:rsid w:val="00D32C6A"/>
    <w:rsid w:val="00D33AF3"/>
    <w:rsid w:val="00D35F6F"/>
    <w:rsid w:val="00D363EF"/>
    <w:rsid w:val="00D36F2E"/>
    <w:rsid w:val="00D37E42"/>
    <w:rsid w:val="00D403AB"/>
    <w:rsid w:val="00D41068"/>
    <w:rsid w:val="00D4123C"/>
    <w:rsid w:val="00D41724"/>
    <w:rsid w:val="00D422BB"/>
    <w:rsid w:val="00D42AAB"/>
    <w:rsid w:val="00D4331B"/>
    <w:rsid w:val="00D4392C"/>
    <w:rsid w:val="00D43DA6"/>
    <w:rsid w:val="00D43E0D"/>
    <w:rsid w:val="00D44105"/>
    <w:rsid w:val="00D4675C"/>
    <w:rsid w:val="00D47625"/>
    <w:rsid w:val="00D50370"/>
    <w:rsid w:val="00D5307B"/>
    <w:rsid w:val="00D5470B"/>
    <w:rsid w:val="00D55188"/>
    <w:rsid w:val="00D55221"/>
    <w:rsid w:val="00D55AAC"/>
    <w:rsid w:val="00D55CD6"/>
    <w:rsid w:val="00D563B2"/>
    <w:rsid w:val="00D5677D"/>
    <w:rsid w:val="00D575CD"/>
    <w:rsid w:val="00D57991"/>
    <w:rsid w:val="00D605C8"/>
    <w:rsid w:val="00D605E5"/>
    <w:rsid w:val="00D60890"/>
    <w:rsid w:val="00D60B13"/>
    <w:rsid w:val="00D61CBD"/>
    <w:rsid w:val="00D620F7"/>
    <w:rsid w:val="00D62C0C"/>
    <w:rsid w:val="00D62DE2"/>
    <w:rsid w:val="00D633E2"/>
    <w:rsid w:val="00D64A9D"/>
    <w:rsid w:val="00D64B4F"/>
    <w:rsid w:val="00D64F3C"/>
    <w:rsid w:val="00D65426"/>
    <w:rsid w:val="00D65925"/>
    <w:rsid w:val="00D66344"/>
    <w:rsid w:val="00D672D5"/>
    <w:rsid w:val="00D67854"/>
    <w:rsid w:val="00D67CCC"/>
    <w:rsid w:val="00D706AF"/>
    <w:rsid w:val="00D70720"/>
    <w:rsid w:val="00D714EF"/>
    <w:rsid w:val="00D7252C"/>
    <w:rsid w:val="00D72D5A"/>
    <w:rsid w:val="00D72D98"/>
    <w:rsid w:val="00D74C46"/>
    <w:rsid w:val="00D75239"/>
    <w:rsid w:val="00D752CC"/>
    <w:rsid w:val="00D75367"/>
    <w:rsid w:val="00D75FFF"/>
    <w:rsid w:val="00D76404"/>
    <w:rsid w:val="00D76DCF"/>
    <w:rsid w:val="00D773A0"/>
    <w:rsid w:val="00D776AD"/>
    <w:rsid w:val="00D77BBD"/>
    <w:rsid w:val="00D77FAB"/>
    <w:rsid w:val="00D84A40"/>
    <w:rsid w:val="00D85238"/>
    <w:rsid w:val="00D852F7"/>
    <w:rsid w:val="00D853E5"/>
    <w:rsid w:val="00D85CD2"/>
    <w:rsid w:val="00D87987"/>
    <w:rsid w:val="00D87C8F"/>
    <w:rsid w:val="00D91A47"/>
    <w:rsid w:val="00D91F2B"/>
    <w:rsid w:val="00D92603"/>
    <w:rsid w:val="00D936B5"/>
    <w:rsid w:val="00D939B9"/>
    <w:rsid w:val="00D939E5"/>
    <w:rsid w:val="00D93BEA"/>
    <w:rsid w:val="00D9479E"/>
    <w:rsid w:val="00D94F20"/>
    <w:rsid w:val="00D957C4"/>
    <w:rsid w:val="00D95B88"/>
    <w:rsid w:val="00D95D29"/>
    <w:rsid w:val="00D96ACA"/>
    <w:rsid w:val="00D96BD4"/>
    <w:rsid w:val="00D973E1"/>
    <w:rsid w:val="00D97EEB"/>
    <w:rsid w:val="00DA0A18"/>
    <w:rsid w:val="00DA14F6"/>
    <w:rsid w:val="00DA159B"/>
    <w:rsid w:val="00DA1E48"/>
    <w:rsid w:val="00DA2224"/>
    <w:rsid w:val="00DA26B7"/>
    <w:rsid w:val="00DA2B82"/>
    <w:rsid w:val="00DA3C37"/>
    <w:rsid w:val="00DA42FE"/>
    <w:rsid w:val="00DA48F1"/>
    <w:rsid w:val="00DA499E"/>
    <w:rsid w:val="00DA6BAC"/>
    <w:rsid w:val="00DA7023"/>
    <w:rsid w:val="00DA7DF3"/>
    <w:rsid w:val="00DA7FEC"/>
    <w:rsid w:val="00DB042A"/>
    <w:rsid w:val="00DB0985"/>
    <w:rsid w:val="00DB0E42"/>
    <w:rsid w:val="00DB2CAE"/>
    <w:rsid w:val="00DB3AA3"/>
    <w:rsid w:val="00DB48DF"/>
    <w:rsid w:val="00DB53D7"/>
    <w:rsid w:val="00DB5F92"/>
    <w:rsid w:val="00DB6334"/>
    <w:rsid w:val="00DB6B28"/>
    <w:rsid w:val="00DB763F"/>
    <w:rsid w:val="00DB7D47"/>
    <w:rsid w:val="00DC0D57"/>
    <w:rsid w:val="00DC1995"/>
    <w:rsid w:val="00DC20EC"/>
    <w:rsid w:val="00DC3438"/>
    <w:rsid w:val="00DC4A40"/>
    <w:rsid w:val="00DC589D"/>
    <w:rsid w:val="00DC5CB0"/>
    <w:rsid w:val="00DC5FD1"/>
    <w:rsid w:val="00DC609A"/>
    <w:rsid w:val="00DC674B"/>
    <w:rsid w:val="00DC6F0F"/>
    <w:rsid w:val="00DC79F6"/>
    <w:rsid w:val="00DC7E7A"/>
    <w:rsid w:val="00DD015A"/>
    <w:rsid w:val="00DD0564"/>
    <w:rsid w:val="00DD1662"/>
    <w:rsid w:val="00DD25F9"/>
    <w:rsid w:val="00DD2695"/>
    <w:rsid w:val="00DD2DF0"/>
    <w:rsid w:val="00DD56B4"/>
    <w:rsid w:val="00DD598C"/>
    <w:rsid w:val="00DD64EB"/>
    <w:rsid w:val="00DD6F95"/>
    <w:rsid w:val="00DE0158"/>
    <w:rsid w:val="00DE0366"/>
    <w:rsid w:val="00DE0E0B"/>
    <w:rsid w:val="00DE1138"/>
    <w:rsid w:val="00DE1F14"/>
    <w:rsid w:val="00DE21C2"/>
    <w:rsid w:val="00DE2275"/>
    <w:rsid w:val="00DE381E"/>
    <w:rsid w:val="00DE3D05"/>
    <w:rsid w:val="00DE4ECC"/>
    <w:rsid w:val="00DE59CD"/>
    <w:rsid w:val="00DE5D54"/>
    <w:rsid w:val="00DE642A"/>
    <w:rsid w:val="00DE6FF8"/>
    <w:rsid w:val="00DE73E5"/>
    <w:rsid w:val="00DF02A0"/>
    <w:rsid w:val="00DF0B98"/>
    <w:rsid w:val="00DF13FB"/>
    <w:rsid w:val="00DF1971"/>
    <w:rsid w:val="00DF247F"/>
    <w:rsid w:val="00DF3AEF"/>
    <w:rsid w:val="00DF3BFC"/>
    <w:rsid w:val="00DF45D4"/>
    <w:rsid w:val="00DF5918"/>
    <w:rsid w:val="00DF7C37"/>
    <w:rsid w:val="00E00181"/>
    <w:rsid w:val="00E00756"/>
    <w:rsid w:val="00E00983"/>
    <w:rsid w:val="00E00EBE"/>
    <w:rsid w:val="00E01C37"/>
    <w:rsid w:val="00E024EE"/>
    <w:rsid w:val="00E02B97"/>
    <w:rsid w:val="00E03096"/>
    <w:rsid w:val="00E042CF"/>
    <w:rsid w:val="00E04332"/>
    <w:rsid w:val="00E04A0F"/>
    <w:rsid w:val="00E04D2A"/>
    <w:rsid w:val="00E05735"/>
    <w:rsid w:val="00E070B6"/>
    <w:rsid w:val="00E07E54"/>
    <w:rsid w:val="00E103E3"/>
    <w:rsid w:val="00E1092E"/>
    <w:rsid w:val="00E11A17"/>
    <w:rsid w:val="00E11F68"/>
    <w:rsid w:val="00E123D6"/>
    <w:rsid w:val="00E12429"/>
    <w:rsid w:val="00E127D7"/>
    <w:rsid w:val="00E1339C"/>
    <w:rsid w:val="00E14BBF"/>
    <w:rsid w:val="00E20366"/>
    <w:rsid w:val="00E208E5"/>
    <w:rsid w:val="00E2234B"/>
    <w:rsid w:val="00E22550"/>
    <w:rsid w:val="00E22817"/>
    <w:rsid w:val="00E235AA"/>
    <w:rsid w:val="00E23766"/>
    <w:rsid w:val="00E244A4"/>
    <w:rsid w:val="00E24722"/>
    <w:rsid w:val="00E25664"/>
    <w:rsid w:val="00E25EA6"/>
    <w:rsid w:val="00E25FE9"/>
    <w:rsid w:val="00E26A31"/>
    <w:rsid w:val="00E27386"/>
    <w:rsid w:val="00E277F3"/>
    <w:rsid w:val="00E3086B"/>
    <w:rsid w:val="00E32775"/>
    <w:rsid w:val="00E3322C"/>
    <w:rsid w:val="00E33298"/>
    <w:rsid w:val="00E3349B"/>
    <w:rsid w:val="00E334AD"/>
    <w:rsid w:val="00E33738"/>
    <w:rsid w:val="00E33841"/>
    <w:rsid w:val="00E33A24"/>
    <w:rsid w:val="00E33C1E"/>
    <w:rsid w:val="00E359CC"/>
    <w:rsid w:val="00E3668F"/>
    <w:rsid w:val="00E372BE"/>
    <w:rsid w:val="00E41119"/>
    <w:rsid w:val="00E41140"/>
    <w:rsid w:val="00E412A5"/>
    <w:rsid w:val="00E42EAB"/>
    <w:rsid w:val="00E44C00"/>
    <w:rsid w:val="00E46079"/>
    <w:rsid w:val="00E46487"/>
    <w:rsid w:val="00E46837"/>
    <w:rsid w:val="00E476FD"/>
    <w:rsid w:val="00E47730"/>
    <w:rsid w:val="00E50147"/>
    <w:rsid w:val="00E515A7"/>
    <w:rsid w:val="00E520F2"/>
    <w:rsid w:val="00E52E40"/>
    <w:rsid w:val="00E53D78"/>
    <w:rsid w:val="00E5489A"/>
    <w:rsid w:val="00E54B1F"/>
    <w:rsid w:val="00E54C68"/>
    <w:rsid w:val="00E54D6C"/>
    <w:rsid w:val="00E55223"/>
    <w:rsid w:val="00E56F7B"/>
    <w:rsid w:val="00E5705F"/>
    <w:rsid w:val="00E575DA"/>
    <w:rsid w:val="00E57B79"/>
    <w:rsid w:val="00E60500"/>
    <w:rsid w:val="00E610CC"/>
    <w:rsid w:val="00E611E2"/>
    <w:rsid w:val="00E617A9"/>
    <w:rsid w:val="00E61CEA"/>
    <w:rsid w:val="00E622EB"/>
    <w:rsid w:val="00E628A2"/>
    <w:rsid w:val="00E634CE"/>
    <w:rsid w:val="00E640B4"/>
    <w:rsid w:val="00E66331"/>
    <w:rsid w:val="00E66EFA"/>
    <w:rsid w:val="00E675E6"/>
    <w:rsid w:val="00E7009C"/>
    <w:rsid w:val="00E70A51"/>
    <w:rsid w:val="00E70DA5"/>
    <w:rsid w:val="00E71333"/>
    <w:rsid w:val="00E7196C"/>
    <w:rsid w:val="00E71BAB"/>
    <w:rsid w:val="00E71E3B"/>
    <w:rsid w:val="00E72CDE"/>
    <w:rsid w:val="00E73436"/>
    <w:rsid w:val="00E73880"/>
    <w:rsid w:val="00E73C78"/>
    <w:rsid w:val="00E74609"/>
    <w:rsid w:val="00E74BBC"/>
    <w:rsid w:val="00E766BB"/>
    <w:rsid w:val="00E768AB"/>
    <w:rsid w:val="00E777C8"/>
    <w:rsid w:val="00E77A55"/>
    <w:rsid w:val="00E77F32"/>
    <w:rsid w:val="00E803AE"/>
    <w:rsid w:val="00E8118A"/>
    <w:rsid w:val="00E81AC5"/>
    <w:rsid w:val="00E82022"/>
    <w:rsid w:val="00E821DB"/>
    <w:rsid w:val="00E83A81"/>
    <w:rsid w:val="00E84272"/>
    <w:rsid w:val="00E846C3"/>
    <w:rsid w:val="00E84866"/>
    <w:rsid w:val="00E8531C"/>
    <w:rsid w:val="00E85EE3"/>
    <w:rsid w:val="00E85F1A"/>
    <w:rsid w:val="00E85F3D"/>
    <w:rsid w:val="00E86623"/>
    <w:rsid w:val="00E86EA6"/>
    <w:rsid w:val="00E87AC1"/>
    <w:rsid w:val="00E8B283"/>
    <w:rsid w:val="00E90155"/>
    <w:rsid w:val="00E906A8"/>
    <w:rsid w:val="00E90994"/>
    <w:rsid w:val="00E92095"/>
    <w:rsid w:val="00E92746"/>
    <w:rsid w:val="00E92EF2"/>
    <w:rsid w:val="00E94B1C"/>
    <w:rsid w:val="00E94B5D"/>
    <w:rsid w:val="00E94CB4"/>
    <w:rsid w:val="00E955A4"/>
    <w:rsid w:val="00E95CC3"/>
    <w:rsid w:val="00E974BA"/>
    <w:rsid w:val="00E976D7"/>
    <w:rsid w:val="00E97A68"/>
    <w:rsid w:val="00E97C0A"/>
    <w:rsid w:val="00EA0179"/>
    <w:rsid w:val="00EA24E3"/>
    <w:rsid w:val="00EA2B9A"/>
    <w:rsid w:val="00EA3066"/>
    <w:rsid w:val="00EA4988"/>
    <w:rsid w:val="00EA4B5C"/>
    <w:rsid w:val="00EA529B"/>
    <w:rsid w:val="00EA5B85"/>
    <w:rsid w:val="00EA6D45"/>
    <w:rsid w:val="00EA7226"/>
    <w:rsid w:val="00EA752F"/>
    <w:rsid w:val="00EB0212"/>
    <w:rsid w:val="00EB04B3"/>
    <w:rsid w:val="00EB083A"/>
    <w:rsid w:val="00EB089D"/>
    <w:rsid w:val="00EB3CC3"/>
    <w:rsid w:val="00EB5321"/>
    <w:rsid w:val="00EB56FD"/>
    <w:rsid w:val="00EB59BE"/>
    <w:rsid w:val="00EB5B68"/>
    <w:rsid w:val="00EB653D"/>
    <w:rsid w:val="00EB6A76"/>
    <w:rsid w:val="00EB6D1A"/>
    <w:rsid w:val="00EB6F51"/>
    <w:rsid w:val="00EB744A"/>
    <w:rsid w:val="00EB7B7E"/>
    <w:rsid w:val="00EC0386"/>
    <w:rsid w:val="00EC0469"/>
    <w:rsid w:val="00EC059C"/>
    <w:rsid w:val="00EC07A7"/>
    <w:rsid w:val="00EC29F8"/>
    <w:rsid w:val="00EC2EFA"/>
    <w:rsid w:val="00EC35B1"/>
    <w:rsid w:val="00EC44EE"/>
    <w:rsid w:val="00EC4B8F"/>
    <w:rsid w:val="00EC4D07"/>
    <w:rsid w:val="00EC4D0A"/>
    <w:rsid w:val="00EC4F73"/>
    <w:rsid w:val="00EC502F"/>
    <w:rsid w:val="00EC65A5"/>
    <w:rsid w:val="00EC6FB2"/>
    <w:rsid w:val="00EC7681"/>
    <w:rsid w:val="00EC7E1D"/>
    <w:rsid w:val="00ED00A5"/>
    <w:rsid w:val="00ED052A"/>
    <w:rsid w:val="00ED0A99"/>
    <w:rsid w:val="00ED10E7"/>
    <w:rsid w:val="00ED1BA8"/>
    <w:rsid w:val="00ED1D23"/>
    <w:rsid w:val="00ED22E1"/>
    <w:rsid w:val="00ED2657"/>
    <w:rsid w:val="00ED28BD"/>
    <w:rsid w:val="00ED3338"/>
    <w:rsid w:val="00ED4126"/>
    <w:rsid w:val="00ED4E8D"/>
    <w:rsid w:val="00ED63D8"/>
    <w:rsid w:val="00ED7B00"/>
    <w:rsid w:val="00ED7F62"/>
    <w:rsid w:val="00ED7FBB"/>
    <w:rsid w:val="00EE0EC2"/>
    <w:rsid w:val="00EE12EC"/>
    <w:rsid w:val="00EE1976"/>
    <w:rsid w:val="00EE1CCD"/>
    <w:rsid w:val="00EE1CE2"/>
    <w:rsid w:val="00EE3328"/>
    <w:rsid w:val="00EE3511"/>
    <w:rsid w:val="00EE3AF2"/>
    <w:rsid w:val="00EE3DE4"/>
    <w:rsid w:val="00EE3F22"/>
    <w:rsid w:val="00EE4B7C"/>
    <w:rsid w:val="00EE4EED"/>
    <w:rsid w:val="00EE6DE9"/>
    <w:rsid w:val="00EE7055"/>
    <w:rsid w:val="00EE752B"/>
    <w:rsid w:val="00EE7696"/>
    <w:rsid w:val="00EE7E54"/>
    <w:rsid w:val="00EF0E3A"/>
    <w:rsid w:val="00EF1386"/>
    <w:rsid w:val="00EF1902"/>
    <w:rsid w:val="00EF2030"/>
    <w:rsid w:val="00EF2934"/>
    <w:rsid w:val="00EF2D78"/>
    <w:rsid w:val="00EF2EE6"/>
    <w:rsid w:val="00EF4F7A"/>
    <w:rsid w:val="00EF5113"/>
    <w:rsid w:val="00EF5C52"/>
    <w:rsid w:val="00F00487"/>
    <w:rsid w:val="00F00BD0"/>
    <w:rsid w:val="00F00EF3"/>
    <w:rsid w:val="00F023FB"/>
    <w:rsid w:val="00F02819"/>
    <w:rsid w:val="00F02AB5"/>
    <w:rsid w:val="00F02EA1"/>
    <w:rsid w:val="00F03F3E"/>
    <w:rsid w:val="00F04144"/>
    <w:rsid w:val="00F043E2"/>
    <w:rsid w:val="00F052DD"/>
    <w:rsid w:val="00F053B6"/>
    <w:rsid w:val="00F05B74"/>
    <w:rsid w:val="00F05E39"/>
    <w:rsid w:val="00F068CC"/>
    <w:rsid w:val="00F07B85"/>
    <w:rsid w:val="00F106E6"/>
    <w:rsid w:val="00F107C8"/>
    <w:rsid w:val="00F11686"/>
    <w:rsid w:val="00F12669"/>
    <w:rsid w:val="00F12839"/>
    <w:rsid w:val="00F12CBD"/>
    <w:rsid w:val="00F12D7C"/>
    <w:rsid w:val="00F133AA"/>
    <w:rsid w:val="00F1350C"/>
    <w:rsid w:val="00F13D55"/>
    <w:rsid w:val="00F141BE"/>
    <w:rsid w:val="00F149E7"/>
    <w:rsid w:val="00F15F59"/>
    <w:rsid w:val="00F16B22"/>
    <w:rsid w:val="00F20F90"/>
    <w:rsid w:val="00F22248"/>
    <w:rsid w:val="00F222B2"/>
    <w:rsid w:val="00F2233F"/>
    <w:rsid w:val="00F23062"/>
    <w:rsid w:val="00F24A75"/>
    <w:rsid w:val="00F24C03"/>
    <w:rsid w:val="00F25112"/>
    <w:rsid w:val="00F300E9"/>
    <w:rsid w:val="00F304C4"/>
    <w:rsid w:val="00F30B91"/>
    <w:rsid w:val="00F30E9A"/>
    <w:rsid w:val="00F3164B"/>
    <w:rsid w:val="00F3281B"/>
    <w:rsid w:val="00F32AA3"/>
    <w:rsid w:val="00F32B4A"/>
    <w:rsid w:val="00F34227"/>
    <w:rsid w:val="00F3486D"/>
    <w:rsid w:val="00F353A8"/>
    <w:rsid w:val="00F35D1E"/>
    <w:rsid w:val="00F36A26"/>
    <w:rsid w:val="00F36B06"/>
    <w:rsid w:val="00F36E1B"/>
    <w:rsid w:val="00F36FDE"/>
    <w:rsid w:val="00F37CA8"/>
    <w:rsid w:val="00F403CF"/>
    <w:rsid w:val="00F4100C"/>
    <w:rsid w:val="00F420E5"/>
    <w:rsid w:val="00F4236B"/>
    <w:rsid w:val="00F426BC"/>
    <w:rsid w:val="00F42B38"/>
    <w:rsid w:val="00F43827"/>
    <w:rsid w:val="00F43A85"/>
    <w:rsid w:val="00F43AC3"/>
    <w:rsid w:val="00F43DDC"/>
    <w:rsid w:val="00F44675"/>
    <w:rsid w:val="00F44734"/>
    <w:rsid w:val="00F44772"/>
    <w:rsid w:val="00F44D70"/>
    <w:rsid w:val="00F44F38"/>
    <w:rsid w:val="00F45983"/>
    <w:rsid w:val="00F45C9A"/>
    <w:rsid w:val="00F47671"/>
    <w:rsid w:val="00F47A63"/>
    <w:rsid w:val="00F47C75"/>
    <w:rsid w:val="00F502C6"/>
    <w:rsid w:val="00F516AE"/>
    <w:rsid w:val="00F5170F"/>
    <w:rsid w:val="00F51C8D"/>
    <w:rsid w:val="00F52535"/>
    <w:rsid w:val="00F52829"/>
    <w:rsid w:val="00F542C1"/>
    <w:rsid w:val="00F54615"/>
    <w:rsid w:val="00F560B1"/>
    <w:rsid w:val="00F56F15"/>
    <w:rsid w:val="00F57DB7"/>
    <w:rsid w:val="00F6013E"/>
    <w:rsid w:val="00F606ED"/>
    <w:rsid w:val="00F60F41"/>
    <w:rsid w:val="00F61808"/>
    <w:rsid w:val="00F62D7B"/>
    <w:rsid w:val="00F63093"/>
    <w:rsid w:val="00F63543"/>
    <w:rsid w:val="00F63C26"/>
    <w:rsid w:val="00F66105"/>
    <w:rsid w:val="00F6621E"/>
    <w:rsid w:val="00F664BF"/>
    <w:rsid w:val="00F6702B"/>
    <w:rsid w:val="00F67712"/>
    <w:rsid w:val="00F67764"/>
    <w:rsid w:val="00F700F4"/>
    <w:rsid w:val="00F7070F"/>
    <w:rsid w:val="00F70F8E"/>
    <w:rsid w:val="00F71AD2"/>
    <w:rsid w:val="00F71AD8"/>
    <w:rsid w:val="00F72451"/>
    <w:rsid w:val="00F72703"/>
    <w:rsid w:val="00F72ACF"/>
    <w:rsid w:val="00F72E6C"/>
    <w:rsid w:val="00F7351C"/>
    <w:rsid w:val="00F73AFA"/>
    <w:rsid w:val="00F73C79"/>
    <w:rsid w:val="00F7442D"/>
    <w:rsid w:val="00F74A30"/>
    <w:rsid w:val="00F752A1"/>
    <w:rsid w:val="00F755F5"/>
    <w:rsid w:val="00F75803"/>
    <w:rsid w:val="00F7646A"/>
    <w:rsid w:val="00F76DF2"/>
    <w:rsid w:val="00F77671"/>
    <w:rsid w:val="00F77D74"/>
    <w:rsid w:val="00F81FB8"/>
    <w:rsid w:val="00F82526"/>
    <w:rsid w:val="00F82F6E"/>
    <w:rsid w:val="00F848FC"/>
    <w:rsid w:val="00F849B4"/>
    <w:rsid w:val="00F8561D"/>
    <w:rsid w:val="00F867D0"/>
    <w:rsid w:val="00F86E1A"/>
    <w:rsid w:val="00F87FFD"/>
    <w:rsid w:val="00F90103"/>
    <w:rsid w:val="00F904B7"/>
    <w:rsid w:val="00F90540"/>
    <w:rsid w:val="00F91176"/>
    <w:rsid w:val="00F911D3"/>
    <w:rsid w:val="00F948A0"/>
    <w:rsid w:val="00F95005"/>
    <w:rsid w:val="00F96507"/>
    <w:rsid w:val="00F97211"/>
    <w:rsid w:val="00FA04F9"/>
    <w:rsid w:val="00FA0C0C"/>
    <w:rsid w:val="00FA2173"/>
    <w:rsid w:val="00FA2B32"/>
    <w:rsid w:val="00FA31BC"/>
    <w:rsid w:val="00FA336C"/>
    <w:rsid w:val="00FA47EC"/>
    <w:rsid w:val="00FA52BF"/>
    <w:rsid w:val="00FA62AF"/>
    <w:rsid w:val="00FA64AA"/>
    <w:rsid w:val="00FA6569"/>
    <w:rsid w:val="00FA6685"/>
    <w:rsid w:val="00FA7552"/>
    <w:rsid w:val="00FB0733"/>
    <w:rsid w:val="00FB0F44"/>
    <w:rsid w:val="00FB15AE"/>
    <w:rsid w:val="00FB16A1"/>
    <w:rsid w:val="00FB1996"/>
    <w:rsid w:val="00FB2E2D"/>
    <w:rsid w:val="00FB3839"/>
    <w:rsid w:val="00FB3BB9"/>
    <w:rsid w:val="00FB3E01"/>
    <w:rsid w:val="00FB43BB"/>
    <w:rsid w:val="00FB4AEB"/>
    <w:rsid w:val="00FB51B0"/>
    <w:rsid w:val="00FB5891"/>
    <w:rsid w:val="00FB58D7"/>
    <w:rsid w:val="00FB5AD0"/>
    <w:rsid w:val="00FB5F73"/>
    <w:rsid w:val="00FB6957"/>
    <w:rsid w:val="00FB696C"/>
    <w:rsid w:val="00FB6C2F"/>
    <w:rsid w:val="00FB7486"/>
    <w:rsid w:val="00FB7528"/>
    <w:rsid w:val="00FB7A6C"/>
    <w:rsid w:val="00FC00AF"/>
    <w:rsid w:val="00FC07FD"/>
    <w:rsid w:val="00FC135B"/>
    <w:rsid w:val="00FC1B1A"/>
    <w:rsid w:val="00FC20A0"/>
    <w:rsid w:val="00FC2708"/>
    <w:rsid w:val="00FC36A3"/>
    <w:rsid w:val="00FC4972"/>
    <w:rsid w:val="00FC53D8"/>
    <w:rsid w:val="00FC5A22"/>
    <w:rsid w:val="00FC61A9"/>
    <w:rsid w:val="00FC62EB"/>
    <w:rsid w:val="00FC6745"/>
    <w:rsid w:val="00FC6992"/>
    <w:rsid w:val="00FC6E2E"/>
    <w:rsid w:val="00FC7BF7"/>
    <w:rsid w:val="00FD0A0B"/>
    <w:rsid w:val="00FD0FC6"/>
    <w:rsid w:val="00FD1935"/>
    <w:rsid w:val="00FD198C"/>
    <w:rsid w:val="00FD214E"/>
    <w:rsid w:val="00FD2D1A"/>
    <w:rsid w:val="00FD2ECD"/>
    <w:rsid w:val="00FD3A28"/>
    <w:rsid w:val="00FD3B5D"/>
    <w:rsid w:val="00FD3B6F"/>
    <w:rsid w:val="00FD4E12"/>
    <w:rsid w:val="00FD55ED"/>
    <w:rsid w:val="00FD6B8A"/>
    <w:rsid w:val="00FD6BF1"/>
    <w:rsid w:val="00FD7C65"/>
    <w:rsid w:val="00FE086A"/>
    <w:rsid w:val="00FE1371"/>
    <w:rsid w:val="00FE14BD"/>
    <w:rsid w:val="00FE158C"/>
    <w:rsid w:val="00FE1CFF"/>
    <w:rsid w:val="00FE2B6E"/>
    <w:rsid w:val="00FE3227"/>
    <w:rsid w:val="00FE3852"/>
    <w:rsid w:val="00FE4BC8"/>
    <w:rsid w:val="00FE4C5B"/>
    <w:rsid w:val="00FE5A64"/>
    <w:rsid w:val="00FE6B5A"/>
    <w:rsid w:val="00FF0992"/>
    <w:rsid w:val="00FF1C25"/>
    <w:rsid w:val="00FF22D0"/>
    <w:rsid w:val="00FF2F38"/>
    <w:rsid w:val="00FF3B8B"/>
    <w:rsid w:val="00FF3DFD"/>
    <w:rsid w:val="00FF41F9"/>
    <w:rsid w:val="00FF46C4"/>
    <w:rsid w:val="00FF544A"/>
    <w:rsid w:val="00FF6109"/>
    <w:rsid w:val="00FF6456"/>
    <w:rsid w:val="00FF7043"/>
    <w:rsid w:val="00FF79A8"/>
    <w:rsid w:val="00FF7BF3"/>
    <w:rsid w:val="00FF7C4C"/>
    <w:rsid w:val="012981D3"/>
    <w:rsid w:val="014735F4"/>
    <w:rsid w:val="017FCB0C"/>
    <w:rsid w:val="018D1ECD"/>
    <w:rsid w:val="01966D78"/>
    <w:rsid w:val="01B5ECB1"/>
    <w:rsid w:val="0204105F"/>
    <w:rsid w:val="022E8C4A"/>
    <w:rsid w:val="0286D4BF"/>
    <w:rsid w:val="028D601A"/>
    <w:rsid w:val="028D9F9D"/>
    <w:rsid w:val="02D5D55F"/>
    <w:rsid w:val="02F2FC41"/>
    <w:rsid w:val="030D1F0D"/>
    <w:rsid w:val="0341304F"/>
    <w:rsid w:val="03456600"/>
    <w:rsid w:val="037E7B98"/>
    <w:rsid w:val="03834E33"/>
    <w:rsid w:val="03841904"/>
    <w:rsid w:val="03844CD7"/>
    <w:rsid w:val="0397AF5E"/>
    <w:rsid w:val="03AC3D72"/>
    <w:rsid w:val="03D5B55F"/>
    <w:rsid w:val="03D7E2B3"/>
    <w:rsid w:val="03DE7B00"/>
    <w:rsid w:val="043DA5C8"/>
    <w:rsid w:val="045F1E39"/>
    <w:rsid w:val="04808758"/>
    <w:rsid w:val="04AB683D"/>
    <w:rsid w:val="04AE2BE7"/>
    <w:rsid w:val="04B94CE8"/>
    <w:rsid w:val="04B9F39A"/>
    <w:rsid w:val="04C2595E"/>
    <w:rsid w:val="04E45DBA"/>
    <w:rsid w:val="054AE261"/>
    <w:rsid w:val="056D83E2"/>
    <w:rsid w:val="05F50553"/>
    <w:rsid w:val="05F54B86"/>
    <w:rsid w:val="0600BB06"/>
    <w:rsid w:val="0601CE16"/>
    <w:rsid w:val="06279F0E"/>
    <w:rsid w:val="064EFA16"/>
    <w:rsid w:val="069EB603"/>
    <w:rsid w:val="069EC022"/>
    <w:rsid w:val="06BA5B5A"/>
    <w:rsid w:val="06E85580"/>
    <w:rsid w:val="06F6541F"/>
    <w:rsid w:val="076FFF97"/>
    <w:rsid w:val="0792A2B1"/>
    <w:rsid w:val="07B57E8A"/>
    <w:rsid w:val="07C6316D"/>
    <w:rsid w:val="07C92CFC"/>
    <w:rsid w:val="07F76BBD"/>
    <w:rsid w:val="0861371D"/>
    <w:rsid w:val="0894A8B2"/>
    <w:rsid w:val="08E48730"/>
    <w:rsid w:val="091218A2"/>
    <w:rsid w:val="091A2509"/>
    <w:rsid w:val="09248C2C"/>
    <w:rsid w:val="096992A7"/>
    <w:rsid w:val="0987CBD0"/>
    <w:rsid w:val="098BB877"/>
    <w:rsid w:val="09BAA05D"/>
    <w:rsid w:val="09CCCB13"/>
    <w:rsid w:val="09DCDA4F"/>
    <w:rsid w:val="0A1CCA4C"/>
    <w:rsid w:val="0A3C800F"/>
    <w:rsid w:val="0A434D52"/>
    <w:rsid w:val="0A4FFCCE"/>
    <w:rsid w:val="0A510E37"/>
    <w:rsid w:val="0A68BD5B"/>
    <w:rsid w:val="0A8EC484"/>
    <w:rsid w:val="0AA92A13"/>
    <w:rsid w:val="0B28575C"/>
    <w:rsid w:val="0B365EF0"/>
    <w:rsid w:val="0B3AD1AA"/>
    <w:rsid w:val="0B3ECBD8"/>
    <w:rsid w:val="0B457846"/>
    <w:rsid w:val="0B84B438"/>
    <w:rsid w:val="0B8E0009"/>
    <w:rsid w:val="0B9B7F22"/>
    <w:rsid w:val="0B9E873B"/>
    <w:rsid w:val="0BA58387"/>
    <w:rsid w:val="0BD81186"/>
    <w:rsid w:val="0BFE0A98"/>
    <w:rsid w:val="0C0BAB0A"/>
    <w:rsid w:val="0C11B7AF"/>
    <w:rsid w:val="0C413946"/>
    <w:rsid w:val="0C4560F1"/>
    <w:rsid w:val="0C74644A"/>
    <w:rsid w:val="0C7F0813"/>
    <w:rsid w:val="0CAA9D91"/>
    <w:rsid w:val="0CB0F482"/>
    <w:rsid w:val="0CC0B232"/>
    <w:rsid w:val="0CD3CD5E"/>
    <w:rsid w:val="0CD5EDE3"/>
    <w:rsid w:val="0D258170"/>
    <w:rsid w:val="0D812FB8"/>
    <w:rsid w:val="0D95C45D"/>
    <w:rsid w:val="0DBE4100"/>
    <w:rsid w:val="0DC29614"/>
    <w:rsid w:val="0DF58ECA"/>
    <w:rsid w:val="0DFE9C80"/>
    <w:rsid w:val="0E02FBCC"/>
    <w:rsid w:val="0E055A01"/>
    <w:rsid w:val="0E2A8FDF"/>
    <w:rsid w:val="0E52839B"/>
    <w:rsid w:val="0E56DEB6"/>
    <w:rsid w:val="0E61B8A3"/>
    <w:rsid w:val="0E8E1AAF"/>
    <w:rsid w:val="0EA62AE2"/>
    <w:rsid w:val="0EA931E4"/>
    <w:rsid w:val="0EAADB69"/>
    <w:rsid w:val="0EB6A181"/>
    <w:rsid w:val="0ED27341"/>
    <w:rsid w:val="0ED44FAC"/>
    <w:rsid w:val="0EEDC4D7"/>
    <w:rsid w:val="0FB32048"/>
    <w:rsid w:val="0FCD99E6"/>
    <w:rsid w:val="0FE0D0EB"/>
    <w:rsid w:val="10475454"/>
    <w:rsid w:val="10618CE8"/>
    <w:rsid w:val="10652828"/>
    <w:rsid w:val="10882C53"/>
    <w:rsid w:val="1097859B"/>
    <w:rsid w:val="109F4D86"/>
    <w:rsid w:val="10A975AF"/>
    <w:rsid w:val="10C3BE68"/>
    <w:rsid w:val="10C48941"/>
    <w:rsid w:val="10EA5541"/>
    <w:rsid w:val="10FE40E4"/>
    <w:rsid w:val="111851D1"/>
    <w:rsid w:val="111B6E38"/>
    <w:rsid w:val="1130ACE1"/>
    <w:rsid w:val="115F8D35"/>
    <w:rsid w:val="11A58E51"/>
    <w:rsid w:val="11B383DD"/>
    <w:rsid w:val="11E0396B"/>
    <w:rsid w:val="1232FBC6"/>
    <w:rsid w:val="124065C5"/>
    <w:rsid w:val="1244666F"/>
    <w:rsid w:val="126BD41D"/>
    <w:rsid w:val="128C79D7"/>
    <w:rsid w:val="12A3C338"/>
    <w:rsid w:val="12E3B736"/>
    <w:rsid w:val="1305A67C"/>
    <w:rsid w:val="13301D6D"/>
    <w:rsid w:val="13360134"/>
    <w:rsid w:val="1380CCF8"/>
    <w:rsid w:val="13828EFE"/>
    <w:rsid w:val="13B02843"/>
    <w:rsid w:val="13B87C96"/>
    <w:rsid w:val="13DED127"/>
    <w:rsid w:val="13F4F2CD"/>
    <w:rsid w:val="1412907E"/>
    <w:rsid w:val="1412A8A5"/>
    <w:rsid w:val="141786B2"/>
    <w:rsid w:val="14629A2B"/>
    <w:rsid w:val="147D07E2"/>
    <w:rsid w:val="14C97038"/>
    <w:rsid w:val="14ED6731"/>
    <w:rsid w:val="152DF17F"/>
    <w:rsid w:val="152EC507"/>
    <w:rsid w:val="153A9280"/>
    <w:rsid w:val="1559C7D5"/>
    <w:rsid w:val="157AE15D"/>
    <w:rsid w:val="15BB9060"/>
    <w:rsid w:val="15CED629"/>
    <w:rsid w:val="15D799B0"/>
    <w:rsid w:val="15D81613"/>
    <w:rsid w:val="15DD7130"/>
    <w:rsid w:val="15ED743C"/>
    <w:rsid w:val="15F23E24"/>
    <w:rsid w:val="15F53DF0"/>
    <w:rsid w:val="161D6F1F"/>
    <w:rsid w:val="1652FFF6"/>
    <w:rsid w:val="165E9B79"/>
    <w:rsid w:val="166AA5B3"/>
    <w:rsid w:val="166C7E6D"/>
    <w:rsid w:val="169277F4"/>
    <w:rsid w:val="16A741A2"/>
    <w:rsid w:val="16B7C14B"/>
    <w:rsid w:val="16B8BD2A"/>
    <w:rsid w:val="16BA1959"/>
    <w:rsid w:val="16C1490C"/>
    <w:rsid w:val="16D10AF1"/>
    <w:rsid w:val="16D9ECB5"/>
    <w:rsid w:val="16ED1720"/>
    <w:rsid w:val="171849AF"/>
    <w:rsid w:val="1727E060"/>
    <w:rsid w:val="173A716A"/>
    <w:rsid w:val="174DA7B7"/>
    <w:rsid w:val="17A35774"/>
    <w:rsid w:val="17B75451"/>
    <w:rsid w:val="17BF553F"/>
    <w:rsid w:val="17F8536D"/>
    <w:rsid w:val="180F1282"/>
    <w:rsid w:val="1834D52E"/>
    <w:rsid w:val="186175A2"/>
    <w:rsid w:val="187661A6"/>
    <w:rsid w:val="187FFA6F"/>
    <w:rsid w:val="18B471E0"/>
    <w:rsid w:val="18C408B7"/>
    <w:rsid w:val="19517660"/>
    <w:rsid w:val="199132D1"/>
    <w:rsid w:val="19A4FFEE"/>
    <w:rsid w:val="19A98452"/>
    <w:rsid w:val="19ABB36C"/>
    <w:rsid w:val="19B20489"/>
    <w:rsid w:val="19B36716"/>
    <w:rsid w:val="19F7FC95"/>
    <w:rsid w:val="1A0501E6"/>
    <w:rsid w:val="1A0E9AD2"/>
    <w:rsid w:val="1A109F2B"/>
    <w:rsid w:val="1A3D55CA"/>
    <w:rsid w:val="1A6629BE"/>
    <w:rsid w:val="1ADC3A44"/>
    <w:rsid w:val="1B3B25AE"/>
    <w:rsid w:val="1B4C153C"/>
    <w:rsid w:val="1B540617"/>
    <w:rsid w:val="1B697D90"/>
    <w:rsid w:val="1B6A91E3"/>
    <w:rsid w:val="1B7FE849"/>
    <w:rsid w:val="1BB0EB73"/>
    <w:rsid w:val="1BB83BEA"/>
    <w:rsid w:val="1BC8E376"/>
    <w:rsid w:val="1BF439F6"/>
    <w:rsid w:val="1BF7B493"/>
    <w:rsid w:val="1C02D6EF"/>
    <w:rsid w:val="1C1AB309"/>
    <w:rsid w:val="1C2C73AA"/>
    <w:rsid w:val="1C7AFDAE"/>
    <w:rsid w:val="1C85095B"/>
    <w:rsid w:val="1C94479F"/>
    <w:rsid w:val="1C9EE10A"/>
    <w:rsid w:val="1CA1CBA9"/>
    <w:rsid w:val="1CA677FC"/>
    <w:rsid w:val="1CE73ED8"/>
    <w:rsid w:val="1CF6CFAA"/>
    <w:rsid w:val="1D311ABD"/>
    <w:rsid w:val="1D5536BA"/>
    <w:rsid w:val="1D56D2A4"/>
    <w:rsid w:val="1D5F87D8"/>
    <w:rsid w:val="1D5F8A68"/>
    <w:rsid w:val="1D795557"/>
    <w:rsid w:val="1DB20A7C"/>
    <w:rsid w:val="1DD0984F"/>
    <w:rsid w:val="1DFBFF7C"/>
    <w:rsid w:val="1E004494"/>
    <w:rsid w:val="1EAF9CA5"/>
    <w:rsid w:val="1EBE7287"/>
    <w:rsid w:val="1EC2F4D8"/>
    <w:rsid w:val="1EEE9F06"/>
    <w:rsid w:val="1EEF0147"/>
    <w:rsid w:val="1F0B196E"/>
    <w:rsid w:val="1F2617C9"/>
    <w:rsid w:val="1F3531E2"/>
    <w:rsid w:val="1F454BCF"/>
    <w:rsid w:val="1F74BC68"/>
    <w:rsid w:val="1FAF9FCC"/>
    <w:rsid w:val="1FC55904"/>
    <w:rsid w:val="1FFCCB3D"/>
    <w:rsid w:val="203FFC5E"/>
    <w:rsid w:val="208C4F23"/>
    <w:rsid w:val="20BE5CE5"/>
    <w:rsid w:val="20BEAD6A"/>
    <w:rsid w:val="213922F1"/>
    <w:rsid w:val="213A1B02"/>
    <w:rsid w:val="2145084D"/>
    <w:rsid w:val="215BA114"/>
    <w:rsid w:val="21785F12"/>
    <w:rsid w:val="21B0598A"/>
    <w:rsid w:val="21C391D4"/>
    <w:rsid w:val="21ECFBFF"/>
    <w:rsid w:val="21EE9308"/>
    <w:rsid w:val="21F6E5B7"/>
    <w:rsid w:val="2221184C"/>
    <w:rsid w:val="22285392"/>
    <w:rsid w:val="222A3F01"/>
    <w:rsid w:val="226B4BB0"/>
    <w:rsid w:val="226E064C"/>
    <w:rsid w:val="228E497E"/>
    <w:rsid w:val="22A2F75B"/>
    <w:rsid w:val="22B6DAC0"/>
    <w:rsid w:val="22C15DF3"/>
    <w:rsid w:val="22E9ACF5"/>
    <w:rsid w:val="2306B562"/>
    <w:rsid w:val="231FA44F"/>
    <w:rsid w:val="239A615B"/>
    <w:rsid w:val="23F3DDA1"/>
    <w:rsid w:val="23FC4369"/>
    <w:rsid w:val="24170711"/>
    <w:rsid w:val="241C2D73"/>
    <w:rsid w:val="2450E189"/>
    <w:rsid w:val="24529AEE"/>
    <w:rsid w:val="2483DEC1"/>
    <w:rsid w:val="2485F438"/>
    <w:rsid w:val="24A6B25F"/>
    <w:rsid w:val="24BB23E0"/>
    <w:rsid w:val="24BD6E3A"/>
    <w:rsid w:val="24E5FA13"/>
    <w:rsid w:val="24EBF7CA"/>
    <w:rsid w:val="250CDC24"/>
    <w:rsid w:val="2562207E"/>
    <w:rsid w:val="25947ADE"/>
    <w:rsid w:val="25A2BB2E"/>
    <w:rsid w:val="25C2ACBB"/>
    <w:rsid w:val="25E472B9"/>
    <w:rsid w:val="25E6D0E6"/>
    <w:rsid w:val="2616B22C"/>
    <w:rsid w:val="26386684"/>
    <w:rsid w:val="266D10CA"/>
    <w:rsid w:val="26C5A906"/>
    <w:rsid w:val="26CC4BF9"/>
    <w:rsid w:val="26D1942C"/>
    <w:rsid w:val="2707534A"/>
    <w:rsid w:val="271E70B7"/>
    <w:rsid w:val="272857EF"/>
    <w:rsid w:val="272BB211"/>
    <w:rsid w:val="2750FB83"/>
    <w:rsid w:val="27F40AD7"/>
    <w:rsid w:val="27F60388"/>
    <w:rsid w:val="28051760"/>
    <w:rsid w:val="2807F983"/>
    <w:rsid w:val="28429FCA"/>
    <w:rsid w:val="284D4648"/>
    <w:rsid w:val="28561D36"/>
    <w:rsid w:val="286A6731"/>
    <w:rsid w:val="2894A8D5"/>
    <w:rsid w:val="28BFC49C"/>
    <w:rsid w:val="28C5E072"/>
    <w:rsid w:val="28D6D6BD"/>
    <w:rsid w:val="29036337"/>
    <w:rsid w:val="293D309E"/>
    <w:rsid w:val="2954E032"/>
    <w:rsid w:val="295EC797"/>
    <w:rsid w:val="297E97C0"/>
    <w:rsid w:val="29DA79F9"/>
    <w:rsid w:val="29E973F2"/>
    <w:rsid w:val="2A0CFB7C"/>
    <w:rsid w:val="2A3714CE"/>
    <w:rsid w:val="2A4ECA02"/>
    <w:rsid w:val="2A699C34"/>
    <w:rsid w:val="2A83FEBE"/>
    <w:rsid w:val="2A9B6BB7"/>
    <w:rsid w:val="2AD7AB52"/>
    <w:rsid w:val="2AD7B682"/>
    <w:rsid w:val="2AEBFDE3"/>
    <w:rsid w:val="2AF09BED"/>
    <w:rsid w:val="2AF1B946"/>
    <w:rsid w:val="2B51EAAA"/>
    <w:rsid w:val="2B672DFF"/>
    <w:rsid w:val="2BA7AD9A"/>
    <w:rsid w:val="2C1EB5DC"/>
    <w:rsid w:val="2C77A844"/>
    <w:rsid w:val="2C856E41"/>
    <w:rsid w:val="2CC0D58E"/>
    <w:rsid w:val="2CD356C4"/>
    <w:rsid w:val="2CDB956F"/>
    <w:rsid w:val="2CDCEC31"/>
    <w:rsid w:val="2CDF637F"/>
    <w:rsid w:val="2CF2F7F6"/>
    <w:rsid w:val="2D186E69"/>
    <w:rsid w:val="2D2159FB"/>
    <w:rsid w:val="2D4E3B3D"/>
    <w:rsid w:val="2D669EF4"/>
    <w:rsid w:val="2D94D395"/>
    <w:rsid w:val="2DB80C14"/>
    <w:rsid w:val="2DBE10A4"/>
    <w:rsid w:val="2DEAA877"/>
    <w:rsid w:val="2E059001"/>
    <w:rsid w:val="2E1905E6"/>
    <w:rsid w:val="2E346A28"/>
    <w:rsid w:val="2E5E3F74"/>
    <w:rsid w:val="2E62D2FA"/>
    <w:rsid w:val="2EAC6673"/>
    <w:rsid w:val="2EB235E5"/>
    <w:rsid w:val="2EBCE625"/>
    <w:rsid w:val="2ED28074"/>
    <w:rsid w:val="2EE22C27"/>
    <w:rsid w:val="2F08993F"/>
    <w:rsid w:val="2F0BB3C9"/>
    <w:rsid w:val="2F0E1365"/>
    <w:rsid w:val="2F112576"/>
    <w:rsid w:val="2F362BEF"/>
    <w:rsid w:val="2F396875"/>
    <w:rsid w:val="2F4B2C1B"/>
    <w:rsid w:val="2F5B021A"/>
    <w:rsid w:val="2F632AF8"/>
    <w:rsid w:val="2F65C8F3"/>
    <w:rsid w:val="2F65FDDB"/>
    <w:rsid w:val="2FAE68DF"/>
    <w:rsid w:val="2FB36387"/>
    <w:rsid w:val="2FBF4DC6"/>
    <w:rsid w:val="2FC330E5"/>
    <w:rsid w:val="2FD2EC86"/>
    <w:rsid w:val="2FF8B7AF"/>
    <w:rsid w:val="308CA34F"/>
    <w:rsid w:val="30A990E8"/>
    <w:rsid w:val="30F48B12"/>
    <w:rsid w:val="30FAAA6F"/>
    <w:rsid w:val="31047C3D"/>
    <w:rsid w:val="312F97D8"/>
    <w:rsid w:val="31A5D4AE"/>
    <w:rsid w:val="31AD0158"/>
    <w:rsid w:val="31B3E30C"/>
    <w:rsid w:val="31B8F4C2"/>
    <w:rsid w:val="31E67EB1"/>
    <w:rsid w:val="32730ABD"/>
    <w:rsid w:val="327D44AA"/>
    <w:rsid w:val="32AE9678"/>
    <w:rsid w:val="32AF3792"/>
    <w:rsid w:val="32CC30CC"/>
    <w:rsid w:val="32E44E86"/>
    <w:rsid w:val="330E5D15"/>
    <w:rsid w:val="33497FE2"/>
    <w:rsid w:val="336E4089"/>
    <w:rsid w:val="33ABD684"/>
    <w:rsid w:val="33CA0120"/>
    <w:rsid w:val="33D16B45"/>
    <w:rsid w:val="33F2F24F"/>
    <w:rsid w:val="34233283"/>
    <w:rsid w:val="342978EB"/>
    <w:rsid w:val="342F4CAF"/>
    <w:rsid w:val="34355B78"/>
    <w:rsid w:val="3485326C"/>
    <w:rsid w:val="34A56C73"/>
    <w:rsid w:val="34C93FDD"/>
    <w:rsid w:val="34D63EB6"/>
    <w:rsid w:val="34DDF41D"/>
    <w:rsid w:val="34ED5C5B"/>
    <w:rsid w:val="3518D9EF"/>
    <w:rsid w:val="35276A5F"/>
    <w:rsid w:val="35533C50"/>
    <w:rsid w:val="355645F3"/>
    <w:rsid w:val="358DA749"/>
    <w:rsid w:val="35F92531"/>
    <w:rsid w:val="35FC10A0"/>
    <w:rsid w:val="36037884"/>
    <w:rsid w:val="362928B2"/>
    <w:rsid w:val="362E8B68"/>
    <w:rsid w:val="365500A6"/>
    <w:rsid w:val="36596F95"/>
    <w:rsid w:val="3662F246"/>
    <w:rsid w:val="36743B88"/>
    <w:rsid w:val="3676957C"/>
    <w:rsid w:val="3682A383"/>
    <w:rsid w:val="368320FA"/>
    <w:rsid w:val="36A432EF"/>
    <w:rsid w:val="36B70660"/>
    <w:rsid w:val="3702CF0D"/>
    <w:rsid w:val="37353CFE"/>
    <w:rsid w:val="374BD3D4"/>
    <w:rsid w:val="37557AA2"/>
    <w:rsid w:val="3757AEFC"/>
    <w:rsid w:val="37600764"/>
    <w:rsid w:val="37A8313F"/>
    <w:rsid w:val="37B8AC8C"/>
    <w:rsid w:val="3803DAF6"/>
    <w:rsid w:val="381AFEC9"/>
    <w:rsid w:val="3821D93E"/>
    <w:rsid w:val="385B926C"/>
    <w:rsid w:val="38B1607F"/>
    <w:rsid w:val="38C9F5E6"/>
    <w:rsid w:val="38CF0CA2"/>
    <w:rsid w:val="38DB65A7"/>
    <w:rsid w:val="39327973"/>
    <w:rsid w:val="3944F40E"/>
    <w:rsid w:val="39688917"/>
    <w:rsid w:val="3973B8D3"/>
    <w:rsid w:val="39999A86"/>
    <w:rsid w:val="39D5DABC"/>
    <w:rsid w:val="3A31F48C"/>
    <w:rsid w:val="3A55D1C2"/>
    <w:rsid w:val="3A60D89F"/>
    <w:rsid w:val="3A70028E"/>
    <w:rsid w:val="3ACCF10B"/>
    <w:rsid w:val="3ACE64FA"/>
    <w:rsid w:val="3AF27032"/>
    <w:rsid w:val="3B0C50CA"/>
    <w:rsid w:val="3B1DE1D8"/>
    <w:rsid w:val="3B263739"/>
    <w:rsid w:val="3B287B42"/>
    <w:rsid w:val="3B68B956"/>
    <w:rsid w:val="3B869DED"/>
    <w:rsid w:val="3B957718"/>
    <w:rsid w:val="3B9B924D"/>
    <w:rsid w:val="3BAD9DBA"/>
    <w:rsid w:val="3BB9D880"/>
    <w:rsid w:val="3BC054E1"/>
    <w:rsid w:val="3BFEAD9E"/>
    <w:rsid w:val="3C023332"/>
    <w:rsid w:val="3C35C6F8"/>
    <w:rsid w:val="3C3C881E"/>
    <w:rsid w:val="3C3F6B03"/>
    <w:rsid w:val="3C67EA0C"/>
    <w:rsid w:val="3C681958"/>
    <w:rsid w:val="3C794123"/>
    <w:rsid w:val="3C998EF4"/>
    <w:rsid w:val="3CAD1454"/>
    <w:rsid w:val="3D1952FC"/>
    <w:rsid w:val="3D733FDD"/>
    <w:rsid w:val="3D74E61A"/>
    <w:rsid w:val="3D7C0E26"/>
    <w:rsid w:val="3D9FB18B"/>
    <w:rsid w:val="3DB83036"/>
    <w:rsid w:val="3DFE3D84"/>
    <w:rsid w:val="3ECDDBB2"/>
    <w:rsid w:val="3EE97B91"/>
    <w:rsid w:val="3F037D32"/>
    <w:rsid w:val="3F1194A2"/>
    <w:rsid w:val="3F11F2B7"/>
    <w:rsid w:val="3F7235B3"/>
    <w:rsid w:val="3F846EFB"/>
    <w:rsid w:val="3F9F5E6E"/>
    <w:rsid w:val="3FB06F69"/>
    <w:rsid w:val="3FDD32DC"/>
    <w:rsid w:val="3FF578A1"/>
    <w:rsid w:val="3FFB4318"/>
    <w:rsid w:val="4040337A"/>
    <w:rsid w:val="40515687"/>
    <w:rsid w:val="4055B0C7"/>
    <w:rsid w:val="4095F176"/>
    <w:rsid w:val="409F9C73"/>
    <w:rsid w:val="40D111DF"/>
    <w:rsid w:val="4124FE32"/>
    <w:rsid w:val="41372883"/>
    <w:rsid w:val="415B7268"/>
    <w:rsid w:val="4171DEBF"/>
    <w:rsid w:val="41BB008F"/>
    <w:rsid w:val="420A0620"/>
    <w:rsid w:val="42397C51"/>
    <w:rsid w:val="4248DEA5"/>
    <w:rsid w:val="42491B24"/>
    <w:rsid w:val="4263681B"/>
    <w:rsid w:val="426D15B0"/>
    <w:rsid w:val="4270F0AA"/>
    <w:rsid w:val="4276001B"/>
    <w:rsid w:val="42775888"/>
    <w:rsid w:val="429247C4"/>
    <w:rsid w:val="42A56CD9"/>
    <w:rsid w:val="42A83823"/>
    <w:rsid w:val="42C126E1"/>
    <w:rsid w:val="432125C2"/>
    <w:rsid w:val="43276617"/>
    <w:rsid w:val="4347F4D3"/>
    <w:rsid w:val="436D75FA"/>
    <w:rsid w:val="43B1DE5C"/>
    <w:rsid w:val="440DC230"/>
    <w:rsid w:val="4412FAF5"/>
    <w:rsid w:val="441388D1"/>
    <w:rsid w:val="443E6708"/>
    <w:rsid w:val="447F3308"/>
    <w:rsid w:val="449256F4"/>
    <w:rsid w:val="449B9AFA"/>
    <w:rsid w:val="44E252F3"/>
    <w:rsid w:val="45192095"/>
    <w:rsid w:val="451EC642"/>
    <w:rsid w:val="45308DAE"/>
    <w:rsid w:val="45790DC9"/>
    <w:rsid w:val="45938486"/>
    <w:rsid w:val="45A0751A"/>
    <w:rsid w:val="45D09C19"/>
    <w:rsid w:val="462DCC05"/>
    <w:rsid w:val="463808CA"/>
    <w:rsid w:val="4646E9FA"/>
    <w:rsid w:val="464CCCDF"/>
    <w:rsid w:val="468C4BC0"/>
    <w:rsid w:val="46D2F485"/>
    <w:rsid w:val="47503920"/>
    <w:rsid w:val="479D8F76"/>
    <w:rsid w:val="47A4CA3C"/>
    <w:rsid w:val="47B2FE6E"/>
    <w:rsid w:val="47BEEE0B"/>
    <w:rsid w:val="47CF8CBC"/>
    <w:rsid w:val="47F7E4EA"/>
    <w:rsid w:val="47FC00D2"/>
    <w:rsid w:val="480A1335"/>
    <w:rsid w:val="4811FE64"/>
    <w:rsid w:val="482449EE"/>
    <w:rsid w:val="484109FF"/>
    <w:rsid w:val="485799E6"/>
    <w:rsid w:val="485BA6C2"/>
    <w:rsid w:val="486735EE"/>
    <w:rsid w:val="4873E899"/>
    <w:rsid w:val="487C6332"/>
    <w:rsid w:val="48A57DFF"/>
    <w:rsid w:val="48D77906"/>
    <w:rsid w:val="48E16651"/>
    <w:rsid w:val="48E87CD5"/>
    <w:rsid w:val="490EC4FB"/>
    <w:rsid w:val="491214F9"/>
    <w:rsid w:val="49417A74"/>
    <w:rsid w:val="49A2B430"/>
    <w:rsid w:val="49C61EC4"/>
    <w:rsid w:val="49E1E4B9"/>
    <w:rsid w:val="49F18658"/>
    <w:rsid w:val="4A0FDB9D"/>
    <w:rsid w:val="4A1062EB"/>
    <w:rsid w:val="4A1B033F"/>
    <w:rsid w:val="4A235820"/>
    <w:rsid w:val="4A439837"/>
    <w:rsid w:val="4A46EE09"/>
    <w:rsid w:val="4A6EA325"/>
    <w:rsid w:val="4AB0F15A"/>
    <w:rsid w:val="4B3BCE57"/>
    <w:rsid w:val="4B49CE60"/>
    <w:rsid w:val="4B68EC0C"/>
    <w:rsid w:val="4B7F70CD"/>
    <w:rsid w:val="4BA55738"/>
    <w:rsid w:val="4BC2BC12"/>
    <w:rsid w:val="4BE60D84"/>
    <w:rsid w:val="4C2243E2"/>
    <w:rsid w:val="4C22C590"/>
    <w:rsid w:val="4C55826E"/>
    <w:rsid w:val="4C691BD7"/>
    <w:rsid w:val="4C6DFF9D"/>
    <w:rsid w:val="4C6F502E"/>
    <w:rsid w:val="4CAD0925"/>
    <w:rsid w:val="4D3C1899"/>
    <w:rsid w:val="4D8CFB7E"/>
    <w:rsid w:val="4DB4C2CF"/>
    <w:rsid w:val="4DD8BD76"/>
    <w:rsid w:val="4DD9CA22"/>
    <w:rsid w:val="4DE30281"/>
    <w:rsid w:val="4E319E9B"/>
    <w:rsid w:val="4E718F8B"/>
    <w:rsid w:val="4EEEF134"/>
    <w:rsid w:val="4F2D4EBD"/>
    <w:rsid w:val="4F50419B"/>
    <w:rsid w:val="4F50C690"/>
    <w:rsid w:val="4F5C3D5F"/>
    <w:rsid w:val="4F77D33C"/>
    <w:rsid w:val="4F92985E"/>
    <w:rsid w:val="4FEF6194"/>
    <w:rsid w:val="500EB59D"/>
    <w:rsid w:val="50258279"/>
    <w:rsid w:val="50490DD3"/>
    <w:rsid w:val="505854BD"/>
    <w:rsid w:val="5096A762"/>
    <w:rsid w:val="50ED791C"/>
    <w:rsid w:val="510475FF"/>
    <w:rsid w:val="5107EBA0"/>
    <w:rsid w:val="510A2E67"/>
    <w:rsid w:val="513C3D3E"/>
    <w:rsid w:val="514043B9"/>
    <w:rsid w:val="515F52A2"/>
    <w:rsid w:val="5179B5A7"/>
    <w:rsid w:val="51864E99"/>
    <w:rsid w:val="51D3B29A"/>
    <w:rsid w:val="51DD86B2"/>
    <w:rsid w:val="51F531D9"/>
    <w:rsid w:val="51FEF541"/>
    <w:rsid w:val="5232B18D"/>
    <w:rsid w:val="525C6734"/>
    <w:rsid w:val="526869E5"/>
    <w:rsid w:val="52FB22C1"/>
    <w:rsid w:val="536C940D"/>
    <w:rsid w:val="5382A08E"/>
    <w:rsid w:val="53878969"/>
    <w:rsid w:val="53936892"/>
    <w:rsid w:val="53D8485D"/>
    <w:rsid w:val="53F6D536"/>
    <w:rsid w:val="540E5A68"/>
    <w:rsid w:val="542CCA79"/>
    <w:rsid w:val="542D304D"/>
    <w:rsid w:val="546F0974"/>
    <w:rsid w:val="54A26C8D"/>
    <w:rsid w:val="54A53B3A"/>
    <w:rsid w:val="54BB0B93"/>
    <w:rsid w:val="54FAE4C4"/>
    <w:rsid w:val="553D35AC"/>
    <w:rsid w:val="555CFC52"/>
    <w:rsid w:val="55AB20B2"/>
    <w:rsid w:val="55C1FF53"/>
    <w:rsid w:val="55F23761"/>
    <w:rsid w:val="562717CF"/>
    <w:rsid w:val="56356499"/>
    <w:rsid w:val="56484F9F"/>
    <w:rsid w:val="56784262"/>
    <w:rsid w:val="568AB213"/>
    <w:rsid w:val="5706831D"/>
    <w:rsid w:val="570BE53A"/>
    <w:rsid w:val="571F532F"/>
    <w:rsid w:val="572B7712"/>
    <w:rsid w:val="57782AAC"/>
    <w:rsid w:val="57E612DE"/>
    <w:rsid w:val="58149833"/>
    <w:rsid w:val="5854B32C"/>
    <w:rsid w:val="586D2C51"/>
    <w:rsid w:val="587429E2"/>
    <w:rsid w:val="587B56C0"/>
    <w:rsid w:val="588A69C8"/>
    <w:rsid w:val="58B90F7A"/>
    <w:rsid w:val="58BB143B"/>
    <w:rsid w:val="590903C8"/>
    <w:rsid w:val="591A59FB"/>
    <w:rsid w:val="596F530F"/>
    <w:rsid w:val="598E2B3E"/>
    <w:rsid w:val="59A9CFD7"/>
    <w:rsid w:val="59D0A984"/>
    <w:rsid w:val="59E06159"/>
    <w:rsid w:val="5A0E929F"/>
    <w:rsid w:val="5A13E3D4"/>
    <w:rsid w:val="5A16C3FE"/>
    <w:rsid w:val="5A299BCF"/>
    <w:rsid w:val="5A617C8E"/>
    <w:rsid w:val="5A6D5BED"/>
    <w:rsid w:val="5A8DC795"/>
    <w:rsid w:val="5A9006FE"/>
    <w:rsid w:val="5A976C17"/>
    <w:rsid w:val="5AB0EB29"/>
    <w:rsid w:val="5AD21CF2"/>
    <w:rsid w:val="5AE3DF19"/>
    <w:rsid w:val="5B27D668"/>
    <w:rsid w:val="5B2CAF08"/>
    <w:rsid w:val="5B49BF25"/>
    <w:rsid w:val="5B56219F"/>
    <w:rsid w:val="5B6FB999"/>
    <w:rsid w:val="5B75C68A"/>
    <w:rsid w:val="5B898C99"/>
    <w:rsid w:val="5BADD094"/>
    <w:rsid w:val="5BD9C2C2"/>
    <w:rsid w:val="5BDFA241"/>
    <w:rsid w:val="5BF646B5"/>
    <w:rsid w:val="5C3BE71F"/>
    <w:rsid w:val="5C3DDC7E"/>
    <w:rsid w:val="5C4429B9"/>
    <w:rsid w:val="5C9E2FC2"/>
    <w:rsid w:val="5CA8FA93"/>
    <w:rsid w:val="5CE29BA9"/>
    <w:rsid w:val="5CE79AE9"/>
    <w:rsid w:val="5D1DE6A9"/>
    <w:rsid w:val="5D378A1A"/>
    <w:rsid w:val="5D409DBC"/>
    <w:rsid w:val="5D4E2D62"/>
    <w:rsid w:val="5D66B160"/>
    <w:rsid w:val="5D69BC70"/>
    <w:rsid w:val="5D7867BA"/>
    <w:rsid w:val="5D7D1B68"/>
    <w:rsid w:val="5D7DCEC1"/>
    <w:rsid w:val="5D9F07E7"/>
    <w:rsid w:val="5E378AAB"/>
    <w:rsid w:val="5E45A3F9"/>
    <w:rsid w:val="5EDEF58F"/>
    <w:rsid w:val="5EE0D39A"/>
    <w:rsid w:val="5F5218C7"/>
    <w:rsid w:val="5F76476E"/>
    <w:rsid w:val="5F7F2CF5"/>
    <w:rsid w:val="5F8CF5F9"/>
    <w:rsid w:val="5F9C77AF"/>
    <w:rsid w:val="5FBD42A6"/>
    <w:rsid w:val="5FDA87C6"/>
    <w:rsid w:val="5FE73A40"/>
    <w:rsid w:val="600F561A"/>
    <w:rsid w:val="602D4059"/>
    <w:rsid w:val="603F6797"/>
    <w:rsid w:val="606BC1ED"/>
    <w:rsid w:val="607196B7"/>
    <w:rsid w:val="6072BF35"/>
    <w:rsid w:val="60979F34"/>
    <w:rsid w:val="60983DDF"/>
    <w:rsid w:val="60BE9435"/>
    <w:rsid w:val="60E65A8C"/>
    <w:rsid w:val="611D518C"/>
    <w:rsid w:val="612FA527"/>
    <w:rsid w:val="613EF696"/>
    <w:rsid w:val="61444CD2"/>
    <w:rsid w:val="614BBCEF"/>
    <w:rsid w:val="615AB0D1"/>
    <w:rsid w:val="615FE6F8"/>
    <w:rsid w:val="616D2EBB"/>
    <w:rsid w:val="618EB0F1"/>
    <w:rsid w:val="61B6078F"/>
    <w:rsid w:val="620C9697"/>
    <w:rsid w:val="62281E28"/>
    <w:rsid w:val="62573920"/>
    <w:rsid w:val="626668C8"/>
    <w:rsid w:val="62717A87"/>
    <w:rsid w:val="627D1591"/>
    <w:rsid w:val="62D09FDE"/>
    <w:rsid w:val="62EB380D"/>
    <w:rsid w:val="62FFF695"/>
    <w:rsid w:val="630F5B9E"/>
    <w:rsid w:val="6310FED3"/>
    <w:rsid w:val="632FD0FA"/>
    <w:rsid w:val="634BD9F5"/>
    <w:rsid w:val="634EF2F0"/>
    <w:rsid w:val="639F14DA"/>
    <w:rsid w:val="63AE59A4"/>
    <w:rsid w:val="63B60351"/>
    <w:rsid w:val="63D42F15"/>
    <w:rsid w:val="63DA03E6"/>
    <w:rsid w:val="641B52B5"/>
    <w:rsid w:val="645984D6"/>
    <w:rsid w:val="64812471"/>
    <w:rsid w:val="649D37B0"/>
    <w:rsid w:val="64A9BBBB"/>
    <w:rsid w:val="650D450D"/>
    <w:rsid w:val="651A507C"/>
    <w:rsid w:val="654ACF10"/>
    <w:rsid w:val="65742BDA"/>
    <w:rsid w:val="6581A674"/>
    <w:rsid w:val="658CE204"/>
    <w:rsid w:val="659E4D6C"/>
    <w:rsid w:val="659EB472"/>
    <w:rsid w:val="65A9930E"/>
    <w:rsid w:val="65B7391A"/>
    <w:rsid w:val="65E7C950"/>
    <w:rsid w:val="65F717EC"/>
    <w:rsid w:val="660D8FA4"/>
    <w:rsid w:val="660E739F"/>
    <w:rsid w:val="663D4D8B"/>
    <w:rsid w:val="664CEED4"/>
    <w:rsid w:val="66566552"/>
    <w:rsid w:val="665EBE7B"/>
    <w:rsid w:val="66EBD25B"/>
    <w:rsid w:val="6778E613"/>
    <w:rsid w:val="67FE8BC7"/>
    <w:rsid w:val="68052E22"/>
    <w:rsid w:val="684354F8"/>
    <w:rsid w:val="684C2189"/>
    <w:rsid w:val="68BDB8E7"/>
    <w:rsid w:val="68BE2603"/>
    <w:rsid w:val="69077163"/>
    <w:rsid w:val="69079859"/>
    <w:rsid w:val="69098B1F"/>
    <w:rsid w:val="6918153A"/>
    <w:rsid w:val="692379F2"/>
    <w:rsid w:val="692596EF"/>
    <w:rsid w:val="692D2D7E"/>
    <w:rsid w:val="6980452D"/>
    <w:rsid w:val="6985FEF4"/>
    <w:rsid w:val="698F5EEB"/>
    <w:rsid w:val="69A80AF0"/>
    <w:rsid w:val="6A455233"/>
    <w:rsid w:val="6A98C173"/>
    <w:rsid w:val="6AAF39D0"/>
    <w:rsid w:val="6AB306B8"/>
    <w:rsid w:val="6AB57C14"/>
    <w:rsid w:val="6ABE2CA0"/>
    <w:rsid w:val="6ACFCFD2"/>
    <w:rsid w:val="6AE4F283"/>
    <w:rsid w:val="6AE5437D"/>
    <w:rsid w:val="6B4D0215"/>
    <w:rsid w:val="6B72E715"/>
    <w:rsid w:val="6B8C8421"/>
    <w:rsid w:val="6BA57DBA"/>
    <w:rsid w:val="6BCDC214"/>
    <w:rsid w:val="6BEE7B36"/>
    <w:rsid w:val="6C4C0BC1"/>
    <w:rsid w:val="6C56A259"/>
    <w:rsid w:val="6C599ECD"/>
    <w:rsid w:val="6C6A6E34"/>
    <w:rsid w:val="6C972506"/>
    <w:rsid w:val="6CA4FB4E"/>
    <w:rsid w:val="6CA601F5"/>
    <w:rsid w:val="6CB9857F"/>
    <w:rsid w:val="6CBC3C42"/>
    <w:rsid w:val="6CD2D020"/>
    <w:rsid w:val="6D163E4B"/>
    <w:rsid w:val="6D5D146C"/>
    <w:rsid w:val="6DE2D226"/>
    <w:rsid w:val="6E177F86"/>
    <w:rsid w:val="6E26A924"/>
    <w:rsid w:val="6E2E6CF2"/>
    <w:rsid w:val="6E2FB4EA"/>
    <w:rsid w:val="6E380330"/>
    <w:rsid w:val="6E6E6F67"/>
    <w:rsid w:val="6EB7D593"/>
    <w:rsid w:val="6F8E552B"/>
    <w:rsid w:val="6F96B61B"/>
    <w:rsid w:val="6FE4E797"/>
    <w:rsid w:val="6FEA0BFC"/>
    <w:rsid w:val="7038BED2"/>
    <w:rsid w:val="703ED114"/>
    <w:rsid w:val="703EF6CC"/>
    <w:rsid w:val="704365E2"/>
    <w:rsid w:val="708A873F"/>
    <w:rsid w:val="7130FFDA"/>
    <w:rsid w:val="71B14A9E"/>
    <w:rsid w:val="71BC78ED"/>
    <w:rsid w:val="71BDDAFC"/>
    <w:rsid w:val="71D4824C"/>
    <w:rsid w:val="71D53B3B"/>
    <w:rsid w:val="72150BBB"/>
    <w:rsid w:val="7234F3E5"/>
    <w:rsid w:val="724F6F22"/>
    <w:rsid w:val="72550F31"/>
    <w:rsid w:val="7264DC17"/>
    <w:rsid w:val="728F8672"/>
    <w:rsid w:val="72A93684"/>
    <w:rsid w:val="72D87C09"/>
    <w:rsid w:val="72E3E131"/>
    <w:rsid w:val="73104D17"/>
    <w:rsid w:val="733F5A8A"/>
    <w:rsid w:val="73579325"/>
    <w:rsid w:val="735B9A55"/>
    <w:rsid w:val="73686AB2"/>
    <w:rsid w:val="73C790B7"/>
    <w:rsid w:val="73FC860D"/>
    <w:rsid w:val="74132BAE"/>
    <w:rsid w:val="7414F805"/>
    <w:rsid w:val="7430CFD0"/>
    <w:rsid w:val="744EC5DB"/>
    <w:rsid w:val="745921DD"/>
    <w:rsid w:val="746E332E"/>
    <w:rsid w:val="74B1358B"/>
    <w:rsid w:val="74CEC344"/>
    <w:rsid w:val="75273BEB"/>
    <w:rsid w:val="752E7759"/>
    <w:rsid w:val="753B197E"/>
    <w:rsid w:val="754A4FF4"/>
    <w:rsid w:val="754CE0AB"/>
    <w:rsid w:val="7561DCB3"/>
    <w:rsid w:val="759152B5"/>
    <w:rsid w:val="75952407"/>
    <w:rsid w:val="75BB19C8"/>
    <w:rsid w:val="75CDB5E0"/>
    <w:rsid w:val="75E19443"/>
    <w:rsid w:val="75E30736"/>
    <w:rsid w:val="761D32A0"/>
    <w:rsid w:val="76416573"/>
    <w:rsid w:val="76529C97"/>
    <w:rsid w:val="765A3A6A"/>
    <w:rsid w:val="765FE517"/>
    <w:rsid w:val="76D469CF"/>
    <w:rsid w:val="76F7BE65"/>
    <w:rsid w:val="778076DD"/>
    <w:rsid w:val="778EA0D3"/>
    <w:rsid w:val="779E6133"/>
    <w:rsid w:val="77A839E9"/>
    <w:rsid w:val="77B748D8"/>
    <w:rsid w:val="77DF3CE9"/>
    <w:rsid w:val="77FA89DD"/>
    <w:rsid w:val="78183948"/>
    <w:rsid w:val="785B46A4"/>
    <w:rsid w:val="7871215E"/>
    <w:rsid w:val="78B97619"/>
    <w:rsid w:val="78F8F5C3"/>
    <w:rsid w:val="78FF3BCD"/>
    <w:rsid w:val="790CE174"/>
    <w:rsid w:val="79472E08"/>
    <w:rsid w:val="79983759"/>
    <w:rsid w:val="79BAC67C"/>
    <w:rsid w:val="79D0292C"/>
    <w:rsid w:val="79EDCB03"/>
    <w:rsid w:val="7A4BDE8E"/>
    <w:rsid w:val="7A734BFE"/>
    <w:rsid w:val="7AC032D4"/>
    <w:rsid w:val="7AE271EF"/>
    <w:rsid w:val="7AF03CBD"/>
    <w:rsid w:val="7AF16520"/>
    <w:rsid w:val="7B0E4F28"/>
    <w:rsid w:val="7B170E30"/>
    <w:rsid w:val="7B609E16"/>
    <w:rsid w:val="7B714999"/>
    <w:rsid w:val="7B90BB2E"/>
    <w:rsid w:val="7BC5F05B"/>
    <w:rsid w:val="7BD09CF1"/>
    <w:rsid w:val="7BE9EDF9"/>
    <w:rsid w:val="7BF05AE7"/>
    <w:rsid w:val="7C1610B4"/>
    <w:rsid w:val="7C1C34CC"/>
    <w:rsid w:val="7C58B6C3"/>
    <w:rsid w:val="7CA4C3A6"/>
    <w:rsid w:val="7CD40C75"/>
    <w:rsid w:val="7CE32417"/>
    <w:rsid w:val="7D34B412"/>
    <w:rsid w:val="7D3B6053"/>
    <w:rsid w:val="7D49FAF6"/>
    <w:rsid w:val="7D8D133C"/>
    <w:rsid w:val="7DA1EF9B"/>
    <w:rsid w:val="7DB2BFE2"/>
    <w:rsid w:val="7DF40473"/>
    <w:rsid w:val="7E29ECA7"/>
    <w:rsid w:val="7E5B9B23"/>
    <w:rsid w:val="7EA8EB0A"/>
    <w:rsid w:val="7EBF5542"/>
    <w:rsid w:val="7EDB446B"/>
    <w:rsid w:val="7F09D1B5"/>
    <w:rsid w:val="7F391989"/>
    <w:rsid w:val="7F430903"/>
    <w:rsid w:val="7F7233DC"/>
    <w:rsid w:val="7F8963FC"/>
    <w:rsid w:val="7FA0EF94"/>
    <w:rsid w:val="7FAA9E84"/>
    <w:rsid w:val="7FDAC4DC"/>
    <w:rsid w:val="7FEF57A1"/>
    <w:rsid w:val="7FEF58C9"/>
    <w:rsid w:val="7FF6E62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18EB0A"/>
  <w15:docId w15:val="{96139FFE-4AE3-4A4F-A772-54DCED838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22C"/>
    <w:pPr>
      <w:spacing w:after="0" w:line="240" w:lineRule="auto"/>
    </w:pPr>
    <w:rPr>
      <w:rFonts w:ascii="Arial" w:eastAsia="Times New Roman" w:hAnsi="Arial" w:cs="Times New Roman"/>
      <w:sz w:val="20"/>
    </w:rPr>
  </w:style>
  <w:style w:type="paragraph" w:styleId="Heading1">
    <w:name w:val="heading 1"/>
    <w:next w:val="Body"/>
    <w:link w:val="Heading1Char"/>
    <w:uiPriority w:val="99"/>
    <w:qFormat/>
    <w:rsid w:val="001737AC"/>
    <w:pPr>
      <w:keepNext/>
      <w:pageBreakBefore/>
      <w:spacing w:before="360" w:after="60" w:line="240" w:lineRule="auto"/>
      <w:ind w:left="1134"/>
      <w:outlineLvl w:val="0"/>
    </w:pPr>
    <w:rPr>
      <w:rFonts w:ascii="Arial" w:eastAsia="Times New Roman" w:hAnsi="Arial" w:cs="Times New Roman"/>
      <w:bCs/>
      <w:color w:val="729FFF"/>
      <w:sz w:val="36"/>
      <w:szCs w:val="36"/>
      <w:lang w:eastAsia="en-AU"/>
    </w:rPr>
  </w:style>
  <w:style w:type="paragraph" w:styleId="Heading2">
    <w:name w:val="heading 2"/>
    <w:next w:val="Body"/>
    <w:link w:val="Heading2Char"/>
    <w:uiPriority w:val="99"/>
    <w:qFormat/>
    <w:rsid w:val="001737AC"/>
    <w:pPr>
      <w:keepNext/>
      <w:spacing w:before="360" w:after="60" w:line="240" w:lineRule="auto"/>
      <w:ind w:left="1134"/>
      <w:outlineLvl w:val="1"/>
    </w:pPr>
    <w:rPr>
      <w:rFonts w:ascii="Arial" w:eastAsia="Times New Roman" w:hAnsi="Arial" w:cs="Times New Roman"/>
      <w:bCs/>
      <w:iCs/>
      <w:color w:val="729FFF"/>
      <w:sz w:val="30"/>
      <w:szCs w:val="30"/>
      <w:lang w:eastAsia="en-AU"/>
    </w:rPr>
  </w:style>
  <w:style w:type="paragraph" w:styleId="Heading3">
    <w:name w:val="heading 3"/>
    <w:next w:val="Body"/>
    <w:link w:val="Heading3Char"/>
    <w:uiPriority w:val="99"/>
    <w:qFormat/>
    <w:rsid w:val="001737AC"/>
    <w:pPr>
      <w:keepNext/>
      <w:spacing w:before="240" w:after="0" w:line="240" w:lineRule="atLeast"/>
      <w:ind w:left="1191" w:hanging="57"/>
      <w:outlineLvl w:val="2"/>
    </w:pPr>
    <w:rPr>
      <w:rFonts w:ascii="Arial" w:eastAsia="Times New Roman" w:hAnsi="Arial" w:cs="Arial"/>
      <w:bCs/>
      <w:color w:val="729FFF"/>
      <w:sz w:val="20"/>
      <w:szCs w:val="20"/>
      <w:lang w:eastAsia="en-AU"/>
    </w:rPr>
  </w:style>
  <w:style w:type="paragraph" w:styleId="Heading4">
    <w:name w:val="heading 4"/>
    <w:link w:val="Heading4Char"/>
    <w:uiPriority w:val="99"/>
    <w:qFormat/>
    <w:rsid w:val="001737AC"/>
    <w:pPr>
      <w:spacing w:before="240" w:after="0" w:line="270" w:lineRule="atLeast"/>
      <w:ind w:left="1134"/>
      <w:outlineLvl w:val="3"/>
    </w:pPr>
    <w:rPr>
      <w:rFonts w:ascii="Arial" w:eastAsia="Times New Roman" w:hAnsi="Arial" w:cs="Times New Roman"/>
      <w:b/>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737AC"/>
    <w:rPr>
      <w:rFonts w:ascii="Arial" w:eastAsia="Times New Roman" w:hAnsi="Arial" w:cs="Times New Roman"/>
      <w:bCs/>
      <w:color w:val="729FFF"/>
      <w:sz w:val="36"/>
      <w:szCs w:val="36"/>
      <w:lang w:eastAsia="en-AU"/>
    </w:rPr>
  </w:style>
  <w:style w:type="character" w:customStyle="1" w:styleId="Heading2Char">
    <w:name w:val="Heading 2 Char"/>
    <w:basedOn w:val="DefaultParagraphFont"/>
    <w:link w:val="Heading2"/>
    <w:uiPriority w:val="99"/>
    <w:rsid w:val="001737AC"/>
    <w:rPr>
      <w:rFonts w:ascii="Arial" w:eastAsia="Times New Roman" w:hAnsi="Arial" w:cs="Times New Roman"/>
      <w:bCs/>
      <w:iCs/>
      <w:color w:val="729FFF"/>
      <w:sz w:val="30"/>
      <w:szCs w:val="30"/>
      <w:lang w:eastAsia="en-AU"/>
    </w:rPr>
  </w:style>
  <w:style w:type="character" w:customStyle="1" w:styleId="Heading3Char">
    <w:name w:val="Heading 3 Char"/>
    <w:basedOn w:val="DefaultParagraphFont"/>
    <w:link w:val="Heading3"/>
    <w:uiPriority w:val="99"/>
    <w:rsid w:val="001737AC"/>
    <w:rPr>
      <w:rFonts w:ascii="Arial" w:eastAsia="Times New Roman" w:hAnsi="Arial" w:cs="Arial"/>
      <w:bCs/>
      <w:color w:val="729FFF"/>
      <w:sz w:val="20"/>
      <w:szCs w:val="20"/>
      <w:lang w:eastAsia="en-AU"/>
    </w:rPr>
  </w:style>
  <w:style w:type="character" w:customStyle="1" w:styleId="Heading4Char">
    <w:name w:val="Heading 4 Char"/>
    <w:basedOn w:val="DefaultParagraphFont"/>
    <w:link w:val="Heading4"/>
    <w:uiPriority w:val="99"/>
    <w:rsid w:val="001737AC"/>
    <w:rPr>
      <w:rFonts w:ascii="Arial" w:eastAsia="Times New Roman" w:hAnsi="Arial" w:cs="Times New Roman"/>
      <w:b/>
      <w:sz w:val="20"/>
      <w:szCs w:val="20"/>
      <w:lang w:eastAsia="en-AU"/>
    </w:rPr>
  </w:style>
  <w:style w:type="paragraph" w:styleId="BalloonText">
    <w:name w:val="Balloon Text"/>
    <w:basedOn w:val="Normal"/>
    <w:link w:val="BalloonTextChar1"/>
    <w:uiPriority w:val="99"/>
    <w:semiHidden/>
    <w:rsid w:val="001737AC"/>
    <w:rPr>
      <w:rFonts w:ascii="Tahoma" w:hAnsi="Tahoma" w:cs="Tahoma"/>
      <w:sz w:val="16"/>
      <w:szCs w:val="16"/>
    </w:rPr>
  </w:style>
  <w:style w:type="character" w:customStyle="1" w:styleId="BalloonTextChar">
    <w:name w:val="Balloon Text Char"/>
    <w:basedOn w:val="DefaultParagraphFont"/>
    <w:uiPriority w:val="99"/>
    <w:semiHidden/>
    <w:rsid w:val="001737AC"/>
    <w:rPr>
      <w:rFonts w:ascii="Tahoma" w:eastAsia="Times New Roman" w:hAnsi="Tahoma" w:cs="Tahoma"/>
      <w:sz w:val="16"/>
      <w:szCs w:val="16"/>
    </w:rPr>
  </w:style>
  <w:style w:type="paragraph" w:customStyle="1" w:styleId="Body">
    <w:name w:val="Body"/>
    <w:link w:val="BodyChar"/>
    <w:qFormat/>
    <w:rsid w:val="001737AC"/>
    <w:pPr>
      <w:spacing w:before="200" w:after="0" w:line="300" w:lineRule="auto"/>
      <w:ind w:left="1134"/>
    </w:pPr>
    <w:rPr>
      <w:rFonts w:ascii="Arial" w:eastAsia="Times New Roman" w:hAnsi="Arial" w:cs="Times New Roman"/>
      <w:sz w:val="20"/>
    </w:rPr>
  </w:style>
  <w:style w:type="paragraph" w:styleId="Header">
    <w:name w:val="header"/>
    <w:basedOn w:val="Normal"/>
    <w:link w:val="HeaderChar"/>
    <w:uiPriority w:val="99"/>
    <w:unhideWhenUsed/>
    <w:rsid w:val="001737AC"/>
    <w:pPr>
      <w:tabs>
        <w:tab w:val="center" w:pos="4513"/>
        <w:tab w:val="right" w:pos="9026"/>
      </w:tabs>
      <w:spacing w:after="200"/>
    </w:pPr>
    <w:rPr>
      <w:rFonts w:eastAsia="Calibri"/>
      <w:color w:val="FFFFFF"/>
      <w:sz w:val="16"/>
      <w:szCs w:val="16"/>
    </w:rPr>
  </w:style>
  <w:style w:type="character" w:customStyle="1" w:styleId="HeaderChar">
    <w:name w:val="Header Char"/>
    <w:basedOn w:val="DefaultParagraphFont"/>
    <w:link w:val="Header"/>
    <w:uiPriority w:val="99"/>
    <w:rsid w:val="001737AC"/>
    <w:rPr>
      <w:rFonts w:ascii="Arial" w:eastAsia="Calibri" w:hAnsi="Arial" w:cs="Times New Roman"/>
      <w:color w:val="FFFFFF"/>
      <w:sz w:val="16"/>
      <w:szCs w:val="16"/>
    </w:rPr>
  </w:style>
  <w:style w:type="paragraph" w:styleId="Footer">
    <w:name w:val="footer"/>
    <w:basedOn w:val="Normal"/>
    <w:link w:val="FooterChar"/>
    <w:uiPriority w:val="99"/>
    <w:rsid w:val="001737AC"/>
    <w:pPr>
      <w:tabs>
        <w:tab w:val="center" w:pos="4320"/>
        <w:tab w:val="right" w:pos="8640"/>
      </w:tabs>
    </w:pPr>
    <w:rPr>
      <w:szCs w:val="20"/>
    </w:rPr>
  </w:style>
  <w:style w:type="character" w:customStyle="1" w:styleId="FooterChar">
    <w:name w:val="Footer Char"/>
    <w:basedOn w:val="DefaultParagraphFont"/>
    <w:link w:val="Footer"/>
    <w:uiPriority w:val="99"/>
    <w:rsid w:val="001737AC"/>
    <w:rPr>
      <w:rFonts w:ascii="Arial" w:eastAsia="Times New Roman" w:hAnsi="Arial" w:cs="Times New Roman"/>
      <w:sz w:val="20"/>
      <w:szCs w:val="20"/>
    </w:rPr>
  </w:style>
  <w:style w:type="paragraph" w:styleId="Title">
    <w:name w:val="Title"/>
    <w:basedOn w:val="Normal"/>
    <w:next w:val="Normal"/>
    <w:link w:val="TitleChar"/>
    <w:qFormat/>
    <w:rsid w:val="001737AC"/>
    <w:rPr>
      <w:rFonts w:ascii="Calibri" w:hAnsi="Calibri"/>
      <w:b/>
      <w:sz w:val="32"/>
      <w:szCs w:val="32"/>
    </w:rPr>
  </w:style>
  <w:style w:type="character" w:customStyle="1" w:styleId="TitleChar">
    <w:name w:val="Title Char"/>
    <w:basedOn w:val="DefaultParagraphFont"/>
    <w:link w:val="Title"/>
    <w:rsid w:val="001737AC"/>
    <w:rPr>
      <w:rFonts w:ascii="Calibri" w:eastAsia="Times New Roman" w:hAnsi="Calibri" w:cs="Times New Roman"/>
      <w:b/>
      <w:sz w:val="32"/>
      <w:szCs w:val="32"/>
    </w:rPr>
  </w:style>
  <w:style w:type="paragraph" w:customStyle="1" w:styleId="Headerright">
    <w:name w:val="Header right"/>
    <w:qFormat/>
    <w:rsid w:val="001737AC"/>
    <w:pPr>
      <w:jc w:val="right"/>
    </w:pPr>
    <w:rPr>
      <w:rFonts w:ascii="Arial" w:eastAsia="Calibri" w:hAnsi="Arial" w:cs="Arial"/>
      <w:b/>
      <w:bCs/>
      <w:noProof/>
      <w:color w:val="FFFFFF"/>
      <w:sz w:val="16"/>
      <w:szCs w:val="16"/>
      <w:lang w:val="en-US"/>
    </w:rPr>
  </w:style>
  <w:style w:type="character" w:styleId="Hyperlink">
    <w:name w:val="Hyperlink"/>
    <w:uiPriority w:val="99"/>
    <w:rsid w:val="001737AC"/>
    <w:rPr>
      <w:rFonts w:cs="Times New Roman"/>
      <w:color w:val="0000FF"/>
      <w:u w:val="single"/>
    </w:rPr>
  </w:style>
  <w:style w:type="paragraph" w:styleId="TOC1">
    <w:name w:val="toc 1"/>
    <w:next w:val="Normal"/>
    <w:autoRedefine/>
    <w:uiPriority w:val="39"/>
    <w:rsid w:val="001737AC"/>
    <w:pPr>
      <w:tabs>
        <w:tab w:val="right" w:leader="dot" w:pos="9061"/>
      </w:tabs>
      <w:spacing w:before="280" w:after="0" w:line="240" w:lineRule="auto"/>
      <w:ind w:left="1134"/>
    </w:pPr>
    <w:rPr>
      <w:rFonts w:ascii="Arial" w:eastAsia="Times New Roman" w:hAnsi="Arial" w:cs="Arial"/>
      <w:b/>
      <w:noProof/>
      <w:sz w:val="20"/>
      <w:szCs w:val="20"/>
    </w:rPr>
  </w:style>
  <w:style w:type="paragraph" w:styleId="TOC2">
    <w:name w:val="toc 2"/>
    <w:basedOn w:val="TOC3"/>
    <w:next w:val="Normal"/>
    <w:autoRedefine/>
    <w:uiPriority w:val="39"/>
    <w:rsid w:val="001737AC"/>
    <w:pPr>
      <w:ind w:left="1418" w:firstLine="0"/>
    </w:pPr>
    <w:rPr>
      <w:b/>
    </w:rPr>
  </w:style>
  <w:style w:type="paragraph" w:styleId="TOC3">
    <w:name w:val="toc 3"/>
    <w:basedOn w:val="Normal"/>
    <w:next w:val="Normal"/>
    <w:autoRedefine/>
    <w:uiPriority w:val="39"/>
    <w:rsid w:val="001737AC"/>
    <w:pPr>
      <w:tabs>
        <w:tab w:val="right" w:leader="dot" w:pos="9061"/>
      </w:tabs>
      <w:spacing w:before="80" w:after="40"/>
      <w:ind w:left="2552" w:hanging="709"/>
    </w:pPr>
    <w:rPr>
      <w:rFonts w:cs="Arial"/>
      <w:noProof/>
      <w:szCs w:val="20"/>
    </w:rPr>
  </w:style>
  <w:style w:type="paragraph" w:customStyle="1" w:styleId="Heading1noTOC">
    <w:name w:val="Heading 1 no TOC"/>
    <w:qFormat/>
    <w:rsid w:val="001737AC"/>
    <w:pPr>
      <w:spacing w:before="360" w:after="60" w:line="240" w:lineRule="auto"/>
      <w:ind w:left="1134"/>
    </w:pPr>
    <w:rPr>
      <w:rFonts w:ascii="Arial" w:eastAsia="Times New Roman" w:hAnsi="Arial" w:cs="Arial"/>
      <w:bCs/>
      <w:color w:val="729FFF"/>
      <w:sz w:val="36"/>
      <w:szCs w:val="36"/>
      <w:lang w:eastAsia="en-AU"/>
    </w:rPr>
  </w:style>
  <w:style w:type="character" w:styleId="PageNumber">
    <w:name w:val="page number"/>
    <w:basedOn w:val="DefaultParagraphFont"/>
    <w:uiPriority w:val="99"/>
    <w:rsid w:val="001737AC"/>
    <w:rPr>
      <w:rFonts w:cs="Times New Roman"/>
    </w:rPr>
  </w:style>
  <w:style w:type="character" w:customStyle="1" w:styleId="H1">
    <w:name w:val="H1"/>
    <w:uiPriority w:val="1"/>
    <w:qFormat/>
    <w:rsid w:val="001737AC"/>
  </w:style>
  <w:style w:type="paragraph" w:customStyle="1" w:styleId="4pts">
    <w:name w:val="4 pts"/>
    <w:qFormat/>
    <w:rsid w:val="001737AC"/>
    <w:pPr>
      <w:spacing w:after="0" w:line="240" w:lineRule="auto"/>
    </w:pPr>
    <w:rPr>
      <w:rFonts w:ascii="Arial" w:eastAsia="Times New Roman" w:hAnsi="Arial" w:cs="Times New Roman"/>
      <w:noProof/>
      <w:sz w:val="8"/>
      <w:lang w:eastAsia="en-AU"/>
    </w:rPr>
  </w:style>
  <w:style w:type="paragraph" w:customStyle="1" w:styleId="Bodylineabove">
    <w:name w:val="Body line above"/>
    <w:qFormat/>
    <w:rsid w:val="001737AC"/>
    <w:pPr>
      <w:pBdr>
        <w:top w:val="single" w:sz="4" w:space="1" w:color="auto"/>
      </w:pBdr>
      <w:spacing w:before="200" w:after="0" w:line="300" w:lineRule="auto"/>
      <w:ind w:left="1134"/>
    </w:pPr>
    <w:rPr>
      <w:rFonts w:ascii="Arial" w:eastAsia="Times New Roman" w:hAnsi="Arial" w:cs="Times New Roman"/>
      <w:noProof/>
      <w:sz w:val="20"/>
      <w:lang w:eastAsia="en-AU"/>
    </w:rPr>
  </w:style>
  <w:style w:type="paragraph" w:customStyle="1" w:styleId="Bullet">
    <w:name w:val="Bullet"/>
    <w:qFormat/>
    <w:rsid w:val="001737AC"/>
    <w:pPr>
      <w:numPr>
        <w:numId w:val="2"/>
      </w:numPr>
      <w:tabs>
        <w:tab w:val="clear" w:pos="1353"/>
        <w:tab w:val="num" w:pos="1418"/>
      </w:tabs>
      <w:spacing w:before="60" w:after="40" w:line="300" w:lineRule="auto"/>
      <w:ind w:left="1418" w:hanging="270"/>
    </w:pPr>
    <w:rPr>
      <w:rFonts w:ascii="Arial" w:eastAsia="Times New Roman" w:hAnsi="Arial" w:cs="Times New Roman"/>
      <w:sz w:val="20"/>
      <w:lang w:eastAsia="en-AU"/>
    </w:rPr>
  </w:style>
  <w:style w:type="paragraph" w:customStyle="1" w:styleId="Bulletalpha">
    <w:name w:val="Bullet alpha"/>
    <w:qFormat/>
    <w:rsid w:val="001737AC"/>
    <w:pPr>
      <w:numPr>
        <w:numId w:val="3"/>
      </w:numPr>
      <w:spacing w:before="60" w:after="40" w:line="300" w:lineRule="auto"/>
    </w:pPr>
    <w:rPr>
      <w:rFonts w:ascii="Arial" w:eastAsia="Times New Roman" w:hAnsi="Arial" w:cs="Times New Roman"/>
      <w:sz w:val="20"/>
    </w:rPr>
  </w:style>
  <w:style w:type="paragraph" w:customStyle="1" w:styleId="Bulletindent">
    <w:name w:val="Bullet indent"/>
    <w:basedOn w:val="Bullet"/>
    <w:qFormat/>
    <w:rsid w:val="001737AC"/>
    <w:pPr>
      <w:numPr>
        <w:numId w:val="4"/>
      </w:numPr>
    </w:pPr>
  </w:style>
  <w:style w:type="paragraph" w:customStyle="1" w:styleId="Bulletnumbered">
    <w:name w:val="Bullet numbered"/>
    <w:basedOn w:val="Bulletalpha"/>
    <w:qFormat/>
    <w:rsid w:val="001737AC"/>
    <w:pPr>
      <w:numPr>
        <w:numId w:val="6"/>
      </w:numPr>
    </w:pPr>
    <w:rPr>
      <w:szCs w:val="20"/>
      <w:lang w:eastAsia="en-AU"/>
    </w:rPr>
  </w:style>
  <w:style w:type="paragraph" w:customStyle="1" w:styleId="QIPH1">
    <w:name w:val="QIP H1"/>
    <w:link w:val="QIPH1Char"/>
    <w:qFormat/>
    <w:rsid w:val="009B3737"/>
    <w:pPr>
      <w:pageBreakBefore/>
      <w:spacing w:before="360" w:after="60" w:line="240" w:lineRule="auto"/>
      <w:ind w:firstLine="42"/>
    </w:pPr>
    <w:rPr>
      <w:rFonts w:eastAsia="Times New Roman" w:cs="Arial"/>
      <w:b/>
      <w:bCs/>
      <w:color w:val="00548B"/>
      <w:sz w:val="30"/>
      <w:szCs w:val="40"/>
      <w:lang w:eastAsia="en-AU"/>
    </w:rPr>
  </w:style>
  <w:style w:type="character" w:styleId="Strong">
    <w:name w:val="Strong"/>
    <w:uiPriority w:val="22"/>
    <w:qFormat/>
    <w:rsid w:val="001737AC"/>
    <w:rPr>
      <w:b/>
      <w:bCs/>
    </w:rPr>
  </w:style>
  <w:style w:type="paragraph" w:styleId="TOC4">
    <w:name w:val="toc 4"/>
    <w:basedOn w:val="Normal"/>
    <w:next w:val="Normal"/>
    <w:autoRedefine/>
    <w:uiPriority w:val="39"/>
    <w:rsid w:val="001737AC"/>
    <w:pPr>
      <w:tabs>
        <w:tab w:val="right" w:leader="dot" w:pos="9061"/>
      </w:tabs>
      <w:spacing w:before="80" w:after="40"/>
      <w:ind w:left="1843"/>
    </w:pPr>
    <w:rPr>
      <w:rFonts w:cs="Arial"/>
      <w:noProof/>
      <w:szCs w:val="20"/>
    </w:rPr>
  </w:style>
  <w:style w:type="character" w:customStyle="1" w:styleId="Chapter">
    <w:name w:val="Chapter"/>
    <w:uiPriority w:val="1"/>
    <w:qFormat/>
    <w:rsid w:val="001737AC"/>
    <w:rPr>
      <w:noProof/>
    </w:rPr>
  </w:style>
  <w:style w:type="character" w:styleId="Emphasis">
    <w:name w:val="Emphasis"/>
    <w:qFormat/>
    <w:rsid w:val="001737AC"/>
    <w:rPr>
      <w:i/>
      <w:iCs/>
    </w:rPr>
  </w:style>
  <w:style w:type="paragraph" w:styleId="ListParagraph">
    <w:name w:val="List Paragraph"/>
    <w:basedOn w:val="Normal"/>
    <w:link w:val="ListParagraphChar"/>
    <w:uiPriority w:val="34"/>
    <w:qFormat/>
    <w:rsid w:val="001737AC"/>
    <w:pPr>
      <w:ind w:left="720"/>
      <w:jc w:val="both"/>
    </w:pPr>
    <w:rPr>
      <w:rFonts w:ascii="Cambria" w:hAnsi="Cambria"/>
    </w:rPr>
  </w:style>
  <w:style w:type="character" w:customStyle="1" w:styleId="Standard">
    <w:name w:val="Standard"/>
    <w:basedOn w:val="DefaultParagraphFont"/>
    <w:uiPriority w:val="1"/>
    <w:qFormat/>
    <w:rsid w:val="001737AC"/>
  </w:style>
  <w:style w:type="character" w:customStyle="1" w:styleId="Element">
    <w:name w:val="Element"/>
    <w:basedOn w:val="DefaultParagraphFont"/>
    <w:uiPriority w:val="1"/>
    <w:qFormat/>
    <w:rsid w:val="001737AC"/>
  </w:style>
  <w:style w:type="paragraph" w:customStyle="1" w:styleId="Heading2element">
    <w:name w:val="Heading 2 element"/>
    <w:basedOn w:val="Heading2"/>
    <w:next w:val="Body"/>
    <w:qFormat/>
    <w:rsid w:val="001737AC"/>
    <w:pPr>
      <w:keepNext w:val="0"/>
      <w:pageBreakBefore/>
    </w:pPr>
  </w:style>
  <w:style w:type="paragraph" w:styleId="TOC5">
    <w:name w:val="toc 5"/>
    <w:basedOn w:val="Normal"/>
    <w:next w:val="Normal"/>
    <w:autoRedefine/>
    <w:uiPriority w:val="39"/>
    <w:unhideWhenUsed/>
    <w:rsid w:val="001737AC"/>
    <w:pPr>
      <w:tabs>
        <w:tab w:val="right" w:leader="dot" w:pos="9016"/>
      </w:tabs>
      <w:spacing w:before="80" w:after="40"/>
      <w:ind w:left="2268"/>
    </w:pPr>
    <w:rPr>
      <w:noProof/>
    </w:rPr>
  </w:style>
  <w:style w:type="character" w:styleId="CommentReference">
    <w:name w:val="annotation reference"/>
    <w:uiPriority w:val="99"/>
    <w:semiHidden/>
    <w:unhideWhenUsed/>
    <w:rsid w:val="001737AC"/>
    <w:rPr>
      <w:sz w:val="16"/>
      <w:szCs w:val="16"/>
    </w:rPr>
  </w:style>
  <w:style w:type="paragraph" w:styleId="CommentText">
    <w:name w:val="annotation text"/>
    <w:basedOn w:val="Normal"/>
    <w:link w:val="CommentTextChar"/>
    <w:uiPriority w:val="99"/>
    <w:unhideWhenUsed/>
    <w:rsid w:val="001737AC"/>
    <w:rPr>
      <w:szCs w:val="20"/>
    </w:rPr>
  </w:style>
  <w:style w:type="character" w:customStyle="1" w:styleId="CommentTextChar">
    <w:name w:val="Comment Text Char"/>
    <w:basedOn w:val="DefaultParagraphFont"/>
    <w:link w:val="CommentText"/>
    <w:uiPriority w:val="99"/>
    <w:rsid w:val="001737AC"/>
    <w:rPr>
      <w:rFonts w:ascii="Arial" w:eastAsia="Times New Roman" w:hAnsi="Arial" w:cs="Times New Roman"/>
      <w:sz w:val="20"/>
      <w:szCs w:val="20"/>
    </w:rPr>
  </w:style>
  <w:style w:type="paragraph" w:styleId="CommentSubject">
    <w:name w:val="annotation subject"/>
    <w:basedOn w:val="Normal"/>
    <w:link w:val="CommentSubjectChar"/>
    <w:uiPriority w:val="99"/>
    <w:semiHidden/>
    <w:unhideWhenUsed/>
    <w:rsid w:val="001737AC"/>
    <w:rPr>
      <w:b/>
      <w:bCs/>
      <w:szCs w:val="20"/>
    </w:rPr>
  </w:style>
  <w:style w:type="character" w:customStyle="1" w:styleId="CommentSubjectChar">
    <w:name w:val="Comment Subject Char"/>
    <w:basedOn w:val="CommentTextChar"/>
    <w:link w:val="CommentSubject"/>
    <w:uiPriority w:val="99"/>
    <w:semiHidden/>
    <w:rsid w:val="001737AC"/>
    <w:rPr>
      <w:rFonts w:ascii="Arial" w:eastAsia="Times New Roman" w:hAnsi="Arial" w:cs="Times New Roman"/>
      <w:b/>
      <w:bCs/>
      <w:sz w:val="20"/>
      <w:szCs w:val="20"/>
    </w:rPr>
  </w:style>
  <w:style w:type="character" w:customStyle="1" w:styleId="BalloonTextChar1">
    <w:name w:val="Balloon Text Char1"/>
    <w:basedOn w:val="DefaultParagraphFont"/>
    <w:link w:val="BalloonText"/>
    <w:uiPriority w:val="99"/>
    <w:semiHidden/>
    <w:locked/>
    <w:rsid w:val="001737AC"/>
    <w:rPr>
      <w:rFonts w:ascii="Tahoma" w:eastAsia="Times New Roman" w:hAnsi="Tahoma" w:cs="Tahoma"/>
      <w:sz w:val="16"/>
      <w:szCs w:val="16"/>
    </w:rPr>
  </w:style>
  <w:style w:type="paragraph" w:styleId="BodyText">
    <w:name w:val="Body Text"/>
    <w:basedOn w:val="Normal"/>
    <w:link w:val="BodyTextChar"/>
    <w:uiPriority w:val="99"/>
    <w:rsid w:val="001737AC"/>
    <w:pPr>
      <w:tabs>
        <w:tab w:val="left" w:pos="240"/>
      </w:tabs>
      <w:suppressAutoHyphens/>
      <w:autoSpaceDE w:val="0"/>
      <w:autoSpaceDN w:val="0"/>
      <w:adjustRightInd w:val="0"/>
      <w:spacing w:before="57" w:after="57" w:line="260" w:lineRule="atLeast"/>
      <w:textAlignment w:val="baseline"/>
    </w:pPr>
    <w:rPr>
      <w:rFonts w:cs="Century Gothic"/>
      <w:color w:val="000000"/>
      <w:szCs w:val="20"/>
      <w:lang w:val="en-US" w:eastAsia="en-AU"/>
    </w:rPr>
  </w:style>
  <w:style w:type="character" w:customStyle="1" w:styleId="BodyTextChar">
    <w:name w:val="Body Text Char"/>
    <w:basedOn w:val="DefaultParagraphFont"/>
    <w:link w:val="BodyText"/>
    <w:uiPriority w:val="99"/>
    <w:rsid w:val="001737AC"/>
    <w:rPr>
      <w:rFonts w:ascii="Arial" w:eastAsia="Times New Roman" w:hAnsi="Arial" w:cs="Century Gothic"/>
      <w:color w:val="000000"/>
      <w:sz w:val="20"/>
      <w:szCs w:val="20"/>
      <w:lang w:val="en-US" w:eastAsia="en-AU"/>
    </w:rPr>
  </w:style>
  <w:style w:type="paragraph" w:styleId="Revision">
    <w:name w:val="Revision"/>
    <w:hidden/>
    <w:uiPriority w:val="99"/>
    <w:semiHidden/>
    <w:rsid w:val="001737AC"/>
    <w:pPr>
      <w:spacing w:after="0" w:line="240" w:lineRule="auto"/>
    </w:pPr>
    <w:rPr>
      <w:rFonts w:ascii="Arial" w:eastAsia="Times New Roman" w:hAnsi="Arial" w:cs="Times New Roman"/>
      <w:sz w:val="20"/>
    </w:rPr>
  </w:style>
  <w:style w:type="paragraph" w:customStyle="1" w:styleId="Normalnumbered">
    <w:name w:val="Normal numbered"/>
    <w:basedOn w:val="Normal"/>
    <w:uiPriority w:val="99"/>
    <w:rsid w:val="001737AC"/>
    <w:pPr>
      <w:tabs>
        <w:tab w:val="num" w:pos="567"/>
      </w:tabs>
      <w:spacing w:after="240" w:line="260" w:lineRule="exact"/>
      <w:ind w:left="567" w:hanging="567"/>
      <w:jc w:val="both"/>
    </w:pPr>
    <w:rPr>
      <w:rFonts w:ascii="Corbel" w:hAnsi="Corbel"/>
      <w:color w:val="000000"/>
      <w:sz w:val="23"/>
      <w:szCs w:val="20"/>
    </w:rPr>
  </w:style>
  <w:style w:type="paragraph" w:customStyle="1" w:styleId="Bodyindent">
    <w:name w:val="Body indent"/>
    <w:qFormat/>
    <w:rsid w:val="001737AC"/>
    <w:pPr>
      <w:spacing w:before="60" w:after="40" w:line="300" w:lineRule="auto"/>
      <w:ind w:left="1418"/>
    </w:pPr>
    <w:rPr>
      <w:rFonts w:ascii="Arial" w:eastAsia="Times New Roman" w:hAnsi="Arial" w:cs="Times New Roman"/>
      <w:sz w:val="20"/>
      <w:lang w:eastAsia="en-AU"/>
    </w:rPr>
  </w:style>
  <w:style w:type="paragraph" w:customStyle="1" w:styleId="Bulletstandardelementintro">
    <w:name w:val="Bullet standard/element intro"/>
    <w:basedOn w:val="Bullet"/>
    <w:qFormat/>
    <w:rsid w:val="001737AC"/>
    <w:pPr>
      <w:numPr>
        <w:numId w:val="0"/>
      </w:numPr>
      <w:pBdr>
        <w:top w:val="single" w:sz="8" w:space="1" w:color="92CDDC"/>
        <w:left w:val="single" w:sz="8" w:space="4" w:color="92CDDC"/>
        <w:bottom w:val="single" w:sz="8" w:space="1" w:color="92CDDC"/>
        <w:right w:val="single" w:sz="8" w:space="4" w:color="92CDDC"/>
      </w:pBdr>
    </w:pPr>
  </w:style>
  <w:style w:type="table" w:customStyle="1" w:styleId="DEEWRNQS">
    <w:name w:val="DEEWR NQS"/>
    <w:basedOn w:val="TableNormal"/>
    <w:uiPriority w:val="99"/>
    <w:rsid w:val="001737AC"/>
    <w:pPr>
      <w:spacing w:after="0" w:line="240" w:lineRule="auto"/>
    </w:pPr>
    <w:rPr>
      <w:rFonts w:ascii="Arial" w:eastAsia="Calibri" w:hAnsi="Arial" w:cs="Times New Roman"/>
      <w:sz w:val="20"/>
      <w:szCs w:val="20"/>
      <w:lang w:eastAsia="en-AU"/>
    </w:rPr>
    <w:tblPr>
      <w:tblInd w:w="1077" w:type="dxa"/>
      <w:tblBorders>
        <w:top w:val="single" w:sz="4" w:space="0" w:color="92CDDC"/>
        <w:bottom w:val="single" w:sz="4" w:space="0" w:color="92CDDC"/>
        <w:insideH w:val="single" w:sz="4" w:space="0" w:color="92CDDC"/>
      </w:tblBorders>
      <w:tblCellMar>
        <w:top w:w="108" w:type="dxa"/>
        <w:bottom w:w="108" w:type="dxa"/>
      </w:tblCellMar>
    </w:tblPr>
    <w:tblStylePr w:type="firstRow">
      <w:rPr>
        <w:b/>
      </w:rPr>
      <w:tblPr/>
      <w:trPr>
        <w:tblHeader/>
      </w:trPr>
    </w:tblStylePr>
  </w:style>
  <w:style w:type="paragraph" w:customStyle="1" w:styleId="Heading2noTOC">
    <w:name w:val="Heading 2 no TOC"/>
    <w:next w:val="Body"/>
    <w:link w:val="Heading2noTOCChar"/>
    <w:qFormat/>
    <w:rsid w:val="001737AC"/>
    <w:pPr>
      <w:spacing w:before="360" w:after="60"/>
      <w:ind w:left="1134"/>
    </w:pPr>
    <w:rPr>
      <w:rFonts w:ascii="Arial" w:eastAsia="Times New Roman" w:hAnsi="Arial" w:cs="Arial"/>
      <w:bCs/>
      <w:iCs/>
      <w:color w:val="729FFF"/>
      <w:sz w:val="30"/>
      <w:szCs w:val="30"/>
      <w:lang w:eastAsia="en-AU"/>
    </w:rPr>
  </w:style>
  <w:style w:type="character" w:customStyle="1" w:styleId="Hyperlinkitalic">
    <w:name w:val="Hyperlink italic"/>
    <w:uiPriority w:val="1"/>
    <w:qFormat/>
    <w:rsid w:val="001737AC"/>
    <w:rPr>
      <w:rFonts w:cs="Times New Roman"/>
      <w:i/>
      <w:color w:val="0000FF"/>
      <w:u w:val="single"/>
    </w:rPr>
  </w:style>
  <w:style w:type="table" w:customStyle="1" w:styleId="NQSstandardselementstable">
    <w:name w:val="NQS standards elements table"/>
    <w:basedOn w:val="TableNormal"/>
    <w:uiPriority w:val="99"/>
    <w:rsid w:val="001737AC"/>
    <w:pPr>
      <w:spacing w:after="0" w:line="240" w:lineRule="auto"/>
    </w:pPr>
    <w:rPr>
      <w:rFonts w:ascii="Arial" w:eastAsia="Calibri" w:hAnsi="Arial" w:cs="Times New Roman"/>
      <w:sz w:val="20"/>
      <w:szCs w:val="20"/>
      <w:lang w:eastAsia="en-AU"/>
    </w:rPr>
    <w:tblPr>
      <w:tblBorders>
        <w:top w:val="single" w:sz="4" w:space="0" w:color="92CDDC"/>
        <w:bottom w:val="single" w:sz="4" w:space="0" w:color="92CDDC"/>
        <w:insideH w:val="single" w:sz="4" w:space="0" w:color="92CDDC"/>
      </w:tblBorders>
      <w:tblCellMar>
        <w:top w:w="108" w:type="dxa"/>
        <w:bottom w:w="108" w:type="dxa"/>
      </w:tblCellMar>
    </w:tblPr>
    <w:tblStylePr w:type="firstRow">
      <w:rPr>
        <w:rFonts w:ascii="Arial" w:hAnsi="Arial"/>
      </w:rPr>
      <w:tblPr/>
      <w:tcPr>
        <w:tcBorders>
          <w:top w:val="single" w:sz="4" w:space="0" w:color="92CDDC"/>
          <w:left w:val="nil"/>
          <w:bottom w:val="single" w:sz="4" w:space="0" w:color="92CDDC"/>
          <w:right w:val="nil"/>
          <w:insideH w:val="nil"/>
          <w:insideV w:val="nil"/>
          <w:tl2br w:val="nil"/>
          <w:tr2bl w:val="nil"/>
        </w:tcBorders>
      </w:tcPr>
    </w:tblStylePr>
  </w:style>
  <w:style w:type="paragraph" w:customStyle="1" w:styleId="QAStandardElementintro">
    <w:name w:val="QA/Standard/Element intro"/>
    <w:qFormat/>
    <w:rsid w:val="001737AC"/>
    <w:pPr>
      <w:pBdr>
        <w:top w:val="single" w:sz="8" w:space="1" w:color="92CDDC"/>
        <w:left w:val="single" w:sz="8" w:space="4" w:color="92CDDC"/>
        <w:bottom w:val="single" w:sz="8" w:space="1" w:color="92CDDC"/>
        <w:right w:val="single" w:sz="8" w:space="4" w:color="92CDDC"/>
      </w:pBdr>
      <w:spacing w:before="200" w:after="0"/>
      <w:ind w:left="1134"/>
    </w:pPr>
    <w:rPr>
      <w:rFonts w:ascii="Arial" w:eastAsia="Times New Roman" w:hAnsi="Arial" w:cs="Times New Roman"/>
      <w:noProof/>
      <w:sz w:val="20"/>
      <w:lang w:eastAsia="en-AU"/>
    </w:rPr>
  </w:style>
  <w:style w:type="table" w:styleId="TableGrid">
    <w:name w:val="Table Grid"/>
    <w:basedOn w:val="TableNormal"/>
    <w:uiPriority w:val="39"/>
    <w:rsid w:val="001737AC"/>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1737AC"/>
    <w:pPr>
      <w:spacing w:after="100" w:line="276" w:lineRule="auto"/>
      <w:ind w:left="1100"/>
    </w:pPr>
    <w:rPr>
      <w:rFonts w:ascii="Calibri" w:hAnsi="Calibri"/>
      <w:sz w:val="22"/>
      <w:lang w:eastAsia="en-AU"/>
    </w:rPr>
  </w:style>
  <w:style w:type="paragraph" w:styleId="TOC7">
    <w:name w:val="toc 7"/>
    <w:basedOn w:val="Normal"/>
    <w:next w:val="Normal"/>
    <w:autoRedefine/>
    <w:uiPriority w:val="39"/>
    <w:unhideWhenUsed/>
    <w:rsid w:val="001737AC"/>
    <w:pPr>
      <w:spacing w:after="100" w:line="276" w:lineRule="auto"/>
      <w:ind w:left="1320"/>
    </w:pPr>
    <w:rPr>
      <w:rFonts w:ascii="Calibri" w:hAnsi="Calibri"/>
      <w:sz w:val="22"/>
      <w:lang w:eastAsia="en-AU"/>
    </w:rPr>
  </w:style>
  <w:style w:type="paragraph" w:styleId="TOC8">
    <w:name w:val="toc 8"/>
    <w:basedOn w:val="Normal"/>
    <w:next w:val="Normal"/>
    <w:autoRedefine/>
    <w:uiPriority w:val="39"/>
    <w:unhideWhenUsed/>
    <w:rsid w:val="001737AC"/>
    <w:pPr>
      <w:spacing w:after="100" w:line="276" w:lineRule="auto"/>
      <w:ind w:left="1540"/>
    </w:pPr>
    <w:rPr>
      <w:rFonts w:ascii="Calibri" w:hAnsi="Calibri"/>
      <w:sz w:val="22"/>
      <w:lang w:eastAsia="en-AU"/>
    </w:rPr>
  </w:style>
  <w:style w:type="paragraph" w:styleId="TOC9">
    <w:name w:val="toc 9"/>
    <w:basedOn w:val="Normal"/>
    <w:next w:val="Normal"/>
    <w:autoRedefine/>
    <w:uiPriority w:val="39"/>
    <w:unhideWhenUsed/>
    <w:rsid w:val="001737AC"/>
    <w:pPr>
      <w:spacing w:after="100" w:line="276" w:lineRule="auto"/>
      <w:ind w:left="1760"/>
    </w:pPr>
    <w:rPr>
      <w:rFonts w:ascii="Calibri" w:hAnsi="Calibri"/>
      <w:sz w:val="22"/>
      <w:lang w:eastAsia="en-AU"/>
    </w:rPr>
  </w:style>
  <w:style w:type="character" w:customStyle="1" w:styleId="BodyChar">
    <w:name w:val="Body Char"/>
    <w:basedOn w:val="DefaultParagraphFont"/>
    <w:link w:val="Body"/>
    <w:locked/>
    <w:rsid w:val="001737AC"/>
    <w:rPr>
      <w:rFonts w:ascii="Arial" w:eastAsia="Times New Roman" w:hAnsi="Arial" w:cs="Times New Roman"/>
      <w:sz w:val="20"/>
    </w:rPr>
  </w:style>
  <w:style w:type="paragraph" w:customStyle="1" w:styleId="Stepnumber">
    <w:name w:val="Step number"/>
    <w:uiPriority w:val="99"/>
    <w:rsid w:val="001737AC"/>
    <w:pPr>
      <w:numPr>
        <w:numId w:val="5"/>
      </w:numPr>
      <w:spacing w:after="0" w:line="240" w:lineRule="auto"/>
    </w:pPr>
    <w:rPr>
      <w:rFonts w:ascii="Tahoma" w:eastAsia="Times New Roman" w:hAnsi="Tahoma" w:cs="Times New Roman"/>
      <w:b/>
      <w:sz w:val="20"/>
      <w:szCs w:val="20"/>
      <w:lang w:val="en-US"/>
    </w:rPr>
  </w:style>
  <w:style w:type="paragraph" w:customStyle="1" w:styleId="4pts0">
    <w:name w:val="4pts"/>
    <w:uiPriority w:val="99"/>
    <w:rsid w:val="001737AC"/>
    <w:pPr>
      <w:spacing w:after="0" w:line="240" w:lineRule="auto"/>
    </w:pPr>
    <w:rPr>
      <w:rFonts w:ascii="Verdana" w:eastAsia="Times New Roman" w:hAnsi="Verdana" w:cs="Times New Roman"/>
      <w:sz w:val="8"/>
      <w:szCs w:val="20"/>
    </w:rPr>
  </w:style>
  <w:style w:type="paragraph" w:customStyle="1" w:styleId="Default">
    <w:name w:val="Default"/>
    <w:link w:val="DefaultChar"/>
    <w:rsid w:val="001737AC"/>
    <w:pPr>
      <w:autoSpaceDE w:val="0"/>
      <w:autoSpaceDN w:val="0"/>
      <w:adjustRightInd w:val="0"/>
      <w:spacing w:after="0" w:line="240" w:lineRule="auto"/>
    </w:pPr>
    <w:rPr>
      <w:rFonts w:ascii="Calibri" w:eastAsia="Calibri" w:hAnsi="Calibri" w:cs="Calibri"/>
      <w:color w:val="000000"/>
      <w:sz w:val="24"/>
      <w:szCs w:val="24"/>
    </w:rPr>
  </w:style>
  <w:style w:type="paragraph" w:styleId="FootnoteText">
    <w:name w:val="footnote text"/>
    <w:link w:val="FootnoteTextChar"/>
    <w:uiPriority w:val="99"/>
    <w:unhideWhenUsed/>
    <w:rsid w:val="001737AC"/>
    <w:pPr>
      <w:spacing w:after="0" w:line="240" w:lineRule="auto"/>
      <w:ind w:left="1418" w:hanging="284"/>
    </w:pPr>
    <w:rPr>
      <w:rFonts w:ascii="Arial" w:eastAsia="Calibri" w:hAnsi="Arial" w:cs="Times New Roman"/>
      <w:sz w:val="16"/>
      <w:lang w:eastAsia="en-AU"/>
    </w:rPr>
  </w:style>
  <w:style w:type="character" w:customStyle="1" w:styleId="FootnoteTextChar">
    <w:name w:val="Footnote Text Char"/>
    <w:basedOn w:val="DefaultParagraphFont"/>
    <w:link w:val="FootnoteText"/>
    <w:uiPriority w:val="99"/>
    <w:rsid w:val="001737AC"/>
    <w:rPr>
      <w:rFonts w:ascii="Arial" w:eastAsia="Calibri" w:hAnsi="Arial" w:cs="Times New Roman"/>
      <w:sz w:val="16"/>
      <w:lang w:eastAsia="en-AU"/>
    </w:rPr>
  </w:style>
  <w:style w:type="character" w:styleId="FootnoteReference">
    <w:name w:val="footnote reference"/>
    <w:uiPriority w:val="99"/>
    <w:unhideWhenUsed/>
    <w:rsid w:val="001737AC"/>
    <w:rPr>
      <w:rFonts w:eastAsia="Calibri" w:cs="Arial"/>
      <w:sz w:val="16"/>
      <w:szCs w:val="16"/>
      <w:lang w:eastAsia="en-AU"/>
    </w:rPr>
  </w:style>
  <w:style w:type="character" w:customStyle="1" w:styleId="QIPH1Char">
    <w:name w:val="QIP H1 Char"/>
    <w:basedOn w:val="DefaultParagraphFont"/>
    <w:link w:val="QIPH1"/>
    <w:locked/>
    <w:rsid w:val="009B3737"/>
    <w:rPr>
      <w:rFonts w:eastAsia="Times New Roman" w:cs="Arial"/>
      <w:b/>
      <w:bCs/>
      <w:color w:val="00548B"/>
      <w:sz w:val="30"/>
      <w:szCs w:val="40"/>
      <w:lang w:eastAsia="en-AU"/>
    </w:rPr>
  </w:style>
  <w:style w:type="character" w:customStyle="1" w:styleId="DefaultChar">
    <w:name w:val="Default Char"/>
    <w:basedOn w:val="DefaultParagraphFont"/>
    <w:link w:val="Default"/>
    <w:uiPriority w:val="99"/>
    <w:locked/>
    <w:rsid w:val="001737AC"/>
    <w:rPr>
      <w:rFonts w:ascii="Calibri" w:eastAsia="Calibri" w:hAnsi="Calibri" w:cs="Calibri"/>
      <w:color w:val="000000"/>
      <w:sz w:val="24"/>
      <w:szCs w:val="24"/>
    </w:rPr>
  </w:style>
  <w:style w:type="paragraph" w:styleId="NormalWeb">
    <w:name w:val="Normal (Web)"/>
    <w:basedOn w:val="Normal"/>
    <w:uiPriority w:val="99"/>
    <w:unhideWhenUsed/>
    <w:rsid w:val="001737AC"/>
    <w:pPr>
      <w:spacing w:before="100" w:beforeAutospacing="1" w:after="100" w:afterAutospacing="1"/>
    </w:pPr>
    <w:rPr>
      <w:rFonts w:ascii="Times New Roman" w:eastAsiaTheme="minorHAnsi" w:hAnsi="Times New Roman"/>
      <w:sz w:val="24"/>
      <w:szCs w:val="24"/>
      <w:lang w:eastAsia="en-AU"/>
    </w:rPr>
  </w:style>
  <w:style w:type="paragraph" w:customStyle="1" w:styleId="4ptsbox">
    <w:name w:val="4 pts box"/>
    <w:basedOn w:val="4pts"/>
    <w:qFormat/>
    <w:rsid w:val="001737AC"/>
    <w:pPr>
      <w:pBdr>
        <w:top w:val="single" w:sz="4" w:space="1" w:color="DAEEF3"/>
        <w:left w:val="single" w:sz="4" w:space="4" w:color="DAEEF3"/>
        <w:bottom w:val="single" w:sz="4" w:space="1" w:color="DAEEF3"/>
        <w:right w:val="single" w:sz="4" w:space="4" w:color="DAEEF3"/>
      </w:pBdr>
      <w:ind w:left="1134"/>
    </w:pPr>
  </w:style>
  <w:style w:type="paragraph" w:customStyle="1" w:styleId="actsandregstabletext">
    <w:name w:val="acts and regs table text"/>
    <w:qFormat/>
    <w:rsid w:val="001737AC"/>
    <w:pPr>
      <w:spacing w:before="20" w:after="40" w:line="240" w:lineRule="auto"/>
      <w:ind w:left="1026" w:hanging="1026"/>
    </w:pPr>
    <w:rPr>
      <w:rFonts w:ascii="Arial" w:eastAsia="Times New Roman" w:hAnsi="Arial" w:cs="Times New Roman"/>
      <w:sz w:val="20"/>
    </w:rPr>
  </w:style>
  <w:style w:type="paragraph" w:customStyle="1" w:styleId="actsandregsindenttabletext">
    <w:name w:val="acts and regs indent table text"/>
    <w:basedOn w:val="actsandregstabletext"/>
    <w:qFormat/>
    <w:rsid w:val="001737AC"/>
    <w:pPr>
      <w:ind w:left="858" w:hanging="858"/>
    </w:pPr>
  </w:style>
  <w:style w:type="paragraph" w:customStyle="1" w:styleId="Bulletindentindent">
    <w:name w:val="Bullet indent indent"/>
    <w:qFormat/>
    <w:rsid w:val="001737AC"/>
    <w:pPr>
      <w:numPr>
        <w:ilvl w:val="1"/>
        <w:numId w:val="4"/>
      </w:numPr>
      <w:spacing w:before="60" w:after="40" w:line="300" w:lineRule="auto"/>
    </w:pPr>
    <w:rPr>
      <w:rFonts w:ascii="Arial" w:eastAsia="Times New Roman" w:hAnsi="Arial" w:cs="Times New Roman"/>
      <w:sz w:val="20"/>
      <w:lang w:eastAsia="en-AU"/>
    </w:rPr>
  </w:style>
  <w:style w:type="paragraph" w:customStyle="1" w:styleId="Bulletindentindentindent">
    <w:name w:val="Bullet indent indent indent"/>
    <w:qFormat/>
    <w:rsid w:val="001737AC"/>
    <w:pPr>
      <w:numPr>
        <w:ilvl w:val="2"/>
        <w:numId w:val="4"/>
      </w:numPr>
      <w:spacing w:after="0" w:line="300" w:lineRule="auto"/>
    </w:pPr>
    <w:rPr>
      <w:rFonts w:ascii="Arial" w:eastAsia="Times New Roman" w:hAnsi="Arial" w:cs="Times New Roman"/>
      <w:sz w:val="20"/>
      <w:lang w:eastAsia="en-AU"/>
    </w:rPr>
  </w:style>
  <w:style w:type="paragraph" w:customStyle="1" w:styleId="COAGBody">
    <w:name w:val="COAG Body"/>
    <w:basedOn w:val="Normal"/>
    <w:link w:val="COAGBodyChar"/>
    <w:uiPriority w:val="99"/>
    <w:rsid w:val="001737AC"/>
    <w:pPr>
      <w:suppressAutoHyphens/>
      <w:autoSpaceDE w:val="0"/>
      <w:autoSpaceDN w:val="0"/>
      <w:adjustRightInd w:val="0"/>
      <w:spacing w:after="113" w:line="240" w:lineRule="atLeast"/>
      <w:textAlignment w:val="center"/>
    </w:pPr>
    <w:rPr>
      <w:color w:val="000000"/>
      <w:sz w:val="19"/>
      <w:szCs w:val="19"/>
      <w:lang w:val="en-GB" w:eastAsia="en-AU"/>
    </w:rPr>
  </w:style>
  <w:style w:type="character" w:customStyle="1" w:styleId="COAGBodyChar">
    <w:name w:val="COAG Body Char"/>
    <w:link w:val="COAGBody"/>
    <w:uiPriority w:val="99"/>
    <w:locked/>
    <w:rsid w:val="001737AC"/>
    <w:rPr>
      <w:rFonts w:ascii="Arial" w:eastAsia="Times New Roman" w:hAnsi="Arial" w:cs="Times New Roman"/>
      <w:color w:val="000000"/>
      <w:sz w:val="19"/>
      <w:szCs w:val="19"/>
      <w:lang w:val="en-GB" w:eastAsia="en-AU"/>
    </w:rPr>
  </w:style>
  <w:style w:type="character" w:styleId="FollowedHyperlink">
    <w:name w:val="FollowedHyperlink"/>
    <w:uiPriority w:val="99"/>
    <w:semiHidden/>
    <w:unhideWhenUsed/>
    <w:rsid w:val="001737AC"/>
    <w:rPr>
      <w:color w:val="800080"/>
      <w:u w:val="single"/>
    </w:rPr>
  </w:style>
  <w:style w:type="character" w:customStyle="1" w:styleId="Italic">
    <w:name w:val="Italic"/>
    <w:uiPriority w:val="1"/>
    <w:qFormat/>
    <w:rsid w:val="001737AC"/>
    <w:rPr>
      <w:i/>
    </w:rPr>
  </w:style>
  <w:style w:type="character" w:styleId="PlaceholderText">
    <w:name w:val="Placeholder Text"/>
    <w:basedOn w:val="DefaultParagraphFont"/>
    <w:uiPriority w:val="99"/>
    <w:rsid w:val="001737AC"/>
    <w:rPr>
      <w:color w:val="808080"/>
    </w:rPr>
  </w:style>
  <w:style w:type="paragraph" w:styleId="DocumentMap">
    <w:name w:val="Document Map"/>
    <w:basedOn w:val="Normal"/>
    <w:link w:val="DocumentMapChar"/>
    <w:uiPriority w:val="99"/>
    <w:semiHidden/>
    <w:unhideWhenUsed/>
    <w:rsid w:val="001737AC"/>
    <w:rPr>
      <w:rFonts w:ascii="Tahoma" w:hAnsi="Tahoma" w:cs="Tahoma"/>
      <w:sz w:val="16"/>
      <w:szCs w:val="16"/>
    </w:rPr>
  </w:style>
  <w:style w:type="character" w:customStyle="1" w:styleId="DocumentMapChar">
    <w:name w:val="Document Map Char"/>
    <w:basedOn w:val="DefaultParagraphFont"/>
    <w:link w:val="DocumentMap"/>
    <w:uiPriority w:val="99"/>
    <w:semiHidden/>
    <w:rsid w:val="001737AC"/>
    <w:rPr>
      <w:rFonts w:ascii="Tahoma" w:eastAsia="Times New Roman" w:hAnsi="Tahoma" w:cs="Tahoma"/>
      <w:sz w:val="16"/>
      <w:szCs w:val="16"/>
    </w:rPr>
  </w:style>
  <w:style w:type="paragraph" w:styleId="NoSpacing">
    <w:name w:val="No Spacing"/>
    <w:link w:val="NoSpacingChar"/>
    <w:uiPriority w:val="1"/>
    <w:qFormat/>
    <w:rsid w:val="001737AC"/>
    <w:pPr>
      <w:spacing w:after="0" w:line="240" w:lineRule="auto"/>
    </w:pPr>
  </w:style>
  <w:style w:type="character" w:customStyle="1" w:styleId="frag-heading">
    <w:name w:val="frag-heading"/>
    <w:basedOn w:val="DefaultParagraphFont"/>
    <w:rsid w:val="001737AC"/>
  </w:style>
  <w:style w:type="character" w:customStyle="1" w:styleId="heading">
    <w:name w:val="heading"/>
    <w:basedOn w:val="DefaultParagraphFont"/>
    <w:rsid w:val="001737AC"/>
  </w:style>
  <w:style w:type="character" w:customStyle="1" w:styleId="BalloonTextChar3">
    <w:name w:val="Balloon Text Char3"/>
    <w:basedOn w:val="DefaultParagraphFont"/>
    <w:uiPriority w:val="99"/>
    <w:semiHidden/>
    <w:rsid w:val="006B7E59"/>
    <w:rPr>
      <w:rFonts w:ascii="Lucida Grande" w:hAnsi="Lucida Grande"/>
      <w:sz w:val="18"/>
      <w:szCs w:val="18"/>
    </w:rPr>
  </w:style>
  <w:style w:type="character" w:customStyle="1" w:styleId="BalloonTextChar2">
    <w:name w:val="Balloon Text Char2"/>
    <w:basedOn w:val="DefaultParagraphFont"/>
    <w:uiPriority w:val="99"/>
    <w:semiHidden/>
    <w:rsid w:val="006B7E59"/>
    <w:rPr>
      <w:rFonts w:ascii="Lucida Grande" w:hAnsi="Lucida Grande"/>
      <w:sz w:val="18"/>
      <w:szCs w:val="18"/>
    </w:rPr>
  </w:style>
  <w:style w:type="paragraph" w:customStyle="1" w:styleId="QIPBodytext">
    <w:name w:val="QIP Body text"/>
    <w:basedOn w:val="Normal"/>
    <w:link w:val="QIPBodytextChar"/>
    <w:qFormat/>
    <w:rsid w:val="00915B24"/>
    <w:pPr>
      <w:autoSpaceDE w:val="0"/>
      <w:autoSpaceDN w:val="0"/>
      <w:adjustRightInd w:val="0"/>
    </w:pPr>
    <w:rPr>
      <w:rFonts w:ascii="Calibri" w:hAnsi="Calibri" w:cs="Arial"/>
      <w:sz w:val="24"/>
      <w:szCs w:val="24"/>
    </w:rPr>
  </w:style>
  <w:style w:type="character" w:customStyle="1" w:styleId="QIPBodytextChar">
    <w:name w:val="QIP Body text Char"/>
    <w:basedOn w:val="DefaultParagraphFont"/>
    <w:link w:val="QIPBodytext"/>
    <w:rsid w:val="00915B24"/>
    <w:rPr>
      <w:rFonts w:ascii="Calibri" w:eastAsia="Times New Roman" w:hAnsi="Calibri" w:cs="Arial"/>
      <w:sz w:val="24"/>
      <w:szCs w:val="24"/>
    </w:rPr>
  </w:style>
  <w:style w:type="paragraph" w:customStyle="1" w:styleId="QIPH2">
    <w:name w:val="QIP H2"/>
    <w:basedOn w:val="Heading2noTOC"/>
    <w:link w:val="QIPH2Char"/>
    <w:qFormat/>
    <w:rsid w:val="00546C9C"/>
    <w:pPr>
      <w:ind w:left="0"/>
      <w:contextualSpacing/>
    </w:pPr>
    <w:rPr>
      <w:rFonts w:asciiTheme="minorHAnsi" w:hAnsiTheme="minorHAnsi"/>
      <w:color w:val="7F7F7F" w:themeColor="text1" w:themeTint="80"/>
      <w:sz w:val="28"/>
      <w:szCs w:val="28"/>
    </w:rPr>
  </w:style>
  <w:style w:type="character" w:customStyle="1" w:styleId="Heading2noTOCChar">
    <w:name w:val="Heading 2 no TOC Char"/>
    <w:basedOn w:val="DefaultParagraphFont"/>
    <w:link w:val="Heading2noTOC"/>
    <w:rsid w:val="00DA1E48"/>
    <w:rPr>
      <w:rFonts w:ascii="Arial" w:eastAsia="Times New Roman" w:hAnsi="Arial" w:cs="Arial"/>
      <w:bCs/>
      <w:iCs/>
      <w:color w:val="729FFF"/>
      <w:sz w:val="30"/>
      <w:szCs w:val="30"/>
      <w:lang w:eastAsia="en-AU"/>
    </w:rPr>
  </w:style>
  <w:style w:type="character" w:customStyle="1" w:styleId="QIPH2Char">
    <w:name w:val="QIP H2 Char"/>
    <w:basedOn w:val="Heading2noTOCChar"/>
    <w:link w:val="QIPH2"/>
    <w:rsid w:val="00546C9C"/>
    <w:rPr>
      <w:rFonts w:ascii="Arial" w:eastAsia="Times New Roman" w:hAnsi="Arial" w:cs="Arial"/>
      <w:bCs/>
      <w:iCs/>
      <w:color w:val="7F7F7F" w:themeColor="text1" w:themeTint="80"/>
      <w:sz w:val="28"/>
      <w:szCs w:val="28"/>
      <w:lang w:eastAsia="en-AU"/>
    </w:rPr>
  </w:style>
  <w:style w:type="character" w:styleId="UnresolvedMention">
    <w:name w:val="Unresolved Mention"/>
    <w:basedOn w:val="DefaultParagraphFont"/>
    <w:uiPriority w:val="99"/>
    <w:semiHidden/>
    <w:unhideWhenUsed/>
    <w:rsid w:val="00F304C4"/>
    <w:rPr>
      <w:color w:val="605E5C"/>
      <w:shd w:val="clear" w:color="auto" w:fill="E1DFDD"/>
    </w:rPr>
  </w:style>
  <w:style w:type="character" w:customStyle="1" w:styleId="NoSpacingChar">
    <w:name w:val="No Spacing Char"/>
    <w:basedOn w:val="DefaultParagraphFont"/>
    <w:link w:val="NoSpacing"/>
    <w:uiPriority w:val="1"/>
    <w:rsid w:val="00CE373C"/>
  </w:style>
  <w:style w:type="table" w:customStyle="1" w:styleId="GridTable4-Accent51">
    <w:name w:val="Grid Table 4 - Accent 51"/>
    <w:basedOn w:val="TableNormal"/>
    <w:uiPriority w:val="49"/>
    <w:locked/>
    <w:rsid w:val="00B57BE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ListParagraphChar">
    <w:name w:val="List Paragraph Char"/>
    <w:basedOn w:val="DefaultParagraphFont"/>
    <w:link w:val="ListParagraph"/>
    <w:uiPriority w:val="34"/>
    <w:rsid w:val="001B23AD"/>
    <w:rPr>
      <w:rFonts w:ascii="Cambria" w:eastAsia="Times New Roman" w:hAnsi="Cambria" w:cs="Times New Roman"/>
      <w:sz w:val="20"/>
    </w:rPr>
  </w:style>
  <w:style w:type="paragraph" w:customStyle="1" w:styleId="Style1">
    <w:name w:val="Style1"/>
    <w:basedOn w:val="NoSpacing"/>
    <w:link w:val="Style1Char"/>
    <w:qFormat/>
    <w:locked/>
    <w:rsid w:val="001B23AD"/>
    <w:pPr>
      <w:framePr w:hSpace="180" w:wrap="around" w:vAnchor="text" w:hAnchor="text" w:y="132"/>
    </w:pPr>
    <w:rPr>
      <w:rFonts w:eastAsiaTheme="minorEastAsia" w:cstheme="minorHAnsi"/>
      <w:bCs/>
      <w:color w:val="000000" w:themeColor="text1"/>
      <w:sz w:val="24"/>
      <w:szCs w:val="32"/>
      <w:lang w:val="en-US"/>
    </w:rPr>
  </w:style>
  <w:style w:type="character" w:customStyle="1" w:styleId="Style1Char">
    <w:name w:val="Style1 Char"/>
    <w:basedOn w:val="NoSpacingChar"/>
    <w:link w:val="Style1"/>
    <w:rsid w:val="001B23AD"/>
    <w:rPr>
      <w:rFonts w:eastAsiaTheme="minorEastAsia" w:cstheme="minorHAnsi"/>
      <w:bCs/>
      <w:color w:val="000000" w:themeColor="text1"/>
      <w:sz w:val="24"/>
      <w:szCs w:val="32"/>
      <w:lang w:val="en-US"/>
    </w:rPr>
  </w:style>
  <w:style w:type="paragraph" w:customStyle="1" w:styleId="text-base6">
    <w:name w:val="text-base/6"/>
    <w:basedOn w:val="Normal"/>
    <w:rsid w:val="00775F1D"/>
    <w:pPr>
      <w:spacing w:before="100" w:beforeAutospacing="1" w:after="100" w:afterAutospacing="1"/>
    </w:pPr>
    <w:rPr>
      <w:rFonts w:ascii="Times New Roman" w:hAnsi="Times New Roman"/>
      <w:sz w:val="24"/>
      <w:szCs w:val="24"/>
      <w:lang w:eastAsia="en-AU"/>
    </w:rPr>
  </w:style>
  <w:style w:type="character" w:customStyle="1" w:styleId="apple-converted-space">
    <w:name w:val="apple-converted-space"/>
    <w:basedOn w:val="DefaultParagraphFont"/>
    <w:rsid w:val="00BB60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264062">
      <w:bodyDiv w:val="1"/>
      <w:marLeft w:val="0"/>
      <w:marRight w:val="0"/>
      <w:marTop w:val="0"/>
      <w:marBottom w:val="0"/>
      <w:divBdr>
        <w:top w:val="none" w:sz="0" w:space="0" w:color="auto"/>
        <w:left w:val="none" w:sz="0" w:space="0" w:color="auto"/>
        <w:bottom w:val="none" w:sz="0" w:space="0" w:color="auto"/>
        <w:right w:val="none" w:sz="0" w:space="0" w:color="auto"/>
      </w:divBdr>
    </w:div>
    <w:div w:id="201405281">
      <w:bodyDiv w:val="1"/>
      <w:marLeft w:val="0"/>
      <w:marRight w:val="0"/>
      <w:marTop w:val="0"/>
      <w:marBottom w:val="0"/>
      <w:divBdr>
        <w:top w:val="none" w:sz="0" w:space="0" w:color="auto"/>
        <w:left w:val="none" w:sz="0" w:space="0" w:color="auto"/>
        <w:bottom w:val="none" w:sz="0" w:space="0" w:color="auto"/>
        <w:right w:val="none" w:sz="0" w:space="0" w:color="auto"/>
      </w:divBdr>
    </w:div>
    <w:div w:id="216091110">
      <w:bodyDiv w:val="1"/>
      <w:marLeft w:val="0"/>
      <w:marRight w:val="0"/>
      <w:marTop w:val="0"/>
      <w:marBottom w:val="0"/>
      <w:divBdr>
        <w:top w:val="none" w:sz="0" w:space="0" w:color="auto"/>
        <w:left w:val="none" w:sz="0" w:space="0" w:color="auto"/>
        <w:bottom w:val="none" w:sz="0" w:space="0" w:color="auto"/>
        <w:right w:val="none" w:sz="0" w:space="0" w:color="auto"/>
      </w:divBdr>
      <w:divsChild>
        <w:div w:id="70859633">
          <w:marLeft w:val="274"/>
          <w:marRight w:val="0"/>
          <w:marTop w:val="0"/>
          <w:marBottom w:val="0"/>
          <w:divBdr>
            <w:top w:val="none" w:sz="0" w:space="0" w:color="auto"/>
            <w:left w:val="none" w:sz="0" w:space="0" w:color="auto"/>
            <w:bottom w:val="none" w:sz="0" w:space="0" w:color="auto"/>
            <w:right w:val="none" w:sz="0" w:space="0" w:color="auto"/>
          </w:divBdr>
        </w:div>
        <w:div w:id="242296715">
          <w:marLeft w:val="274"/>
          <w:marRight w:val="0"/>
          <w:marTop w:val="0"/>
          <w:marBottom w:val="0"/>
          <w:divBdr>
            <w:top w:val="none" w:sz="0" w:space="0" w:color="auto"/>
            <w:left w:val="none" w:sz="0" w:space="0" w:color="auto"/>
            <w:bottom w:val="none" w:sz="0" w:space="0" w:color="auto"/>
            <w:right w:val="none" w:sz="0" w:space="0" w:color="auto"/>
          </w:divBdr>
        </w:div>
        <w:div w:id="387000860">
          <w:marLeft w:val="274"/>
          <w:marRight w:val="0"/>
          <w:marTop w:val="0"/>
          <w:marBottom w:val="0"/>
          <w:divBdr>
            <w:top w:val="none" w:sz="0" w:space="0" w:color="auto"/>
            <w:left w:val="none" w:sz="0" w:space="0" w:color="auto"/>
            <w:bottom w:val="none" w:sz="0" w:space="0" w:color="auto"/>
            <w:right w:val="none" w:sz="0" w:space="0" w:color="auto"/>
          </w:divBdr>
        </w:div>
        <w:div w:id="816921045">
          <w:marLeft w:val="274"/>
          <w:marRight w:val="0"/>
          <w:marTop w:val="0"/>
          <w:marBottom w:val="0"/>
          <w:divBdr>
            <w:top w:val="none" w:sz="0" w:space="0" w:color="auto"/>
            <w:left w:val="none" w:sz="0" w:space="0" w:color="auto"/>
            <w:bottom w:val="none" w:sz="0" w:space="0" w:color="auto"/>
            <w:right w:val="none" w:sz="0" w:space="0" w:color="auto"/>
          </w:divBdr>
        </w:div>
        <w:div w:id="1104304561">
          <w:marLeft w:val="274"/>
          <w:marRight w:val="0"/>
          <w:marTop w:val="0"/>
          <w:marBottom w:val="0"/>
          <w:divBdr>
            <w:top w:val="none" w:sz="0" w:space="0" w:color="auto"/>
            <w:left w:val="none" w:sz="0" w:space="0" w:color="auto"/>
            <w:bottom w:val="none" w:sz="0" w:space="0" w:color="auto"/>
            <w:right w:val="none" w:sz="0" w:space="0" w:color="auto"/>
          </w:divBdr>
        </w:div>
        <w:div w:id="1165634883">
          <w:marLeft w:val="274"/>
          <w:marRight w:val="0"/>
          <w:marTop w:val="0"/>
          <w:marBottom w:val="0"/>
          <w:divBdr>
            <w:top w:val="none" w:sz="0" w:space="0" w:color="auto"/>
            <w:left w:val="none" w:sz="0" w:space="0" w:color="auto"/>
            <w:bottom w:val="none" w:sz="0" w:space="0" w:color="auto"/>
            <w:right w:val="none" w:sz="0" w:space="0" w:color="auto"/>
          </w:divBdr>
        </w:div>
        <w:div w:id="1174344482">
          <w:marLeft w:val="274"/>
          <w:marRight w:val="0"/>
          <w:marTop w:val="0"/>
          <w:marBottom w:val="0"/>
          <w:divBdr>
            <w:top w:val="none" w:sz="0" w:space="0" w:color="auto"/>
            <w:left w:val="none" w:sz="0" w:space="0" w:color="auto"/>
            <w:bottom w:val="none" w:sz="0" w:space="0" w:color="auto"/>
            <w:right w:val="none" w:sz="0" w:space="0" w:color="auto"/>
          </w:divBdr>
        </w:div>
        <w:div w:id="1399745657">
          <w:marLeft w:val="274"/>
          <w:marRight w:val="0"/>
          <w:marTop w:val="0"/>
          <w:marBottom w:val="0"/>
          <w:divBdr>
            <w:top w:val="none" w:sz="0" w:space="0" w:color="auto"/>
            <w:left w:val="none" w:sz="0" w:space="0" w:color="auto"/>
            <w:bottom w:val="none" w:sz="0" w:space="0" w:color="auto"/>
            <w:right w:val="none" w:sz="0" w:space="0" w:color="auto"/>
          </w:divBdr>
        </w:div>
        <w:div w:id="1641879635">
          <w:marLeft w:val="274"/>
          <w:marRight w:val="0"/>
          <w:marTop w:val="0"/>
          <w:marBottom w:val="0"/>
          <w:divBdr>
            <w:top w:val="none" w:sz="0" w:space="0" w:color="auto"/>
            <w:left w:val="none" w:sz="0" w:space="0" w:color="auto"/>
            <w:bottom w:val="none" w:sz="0" w:space="0" w:color="auto"/>
            <w:right w:val="none" w:sz="0" w:space="0" w:color="auto"/>
          </w:divBdr>
        </w:div>
        <w:div w:id="1893955423">
          <w:marLeft w:val="274"/>
          <w:marRight w:val="0"/>
          <w:marTop w:val="0"/>
          <w:marBottom w:val="0"/>
          <w:divBdr>
            <w:top w:val="none" w:sz="0" w:space="0" w:color="auto"/>
            <w:left w:val="none" w:sz="0" w:space="0" w:color="auto"/>
            <w:bottom w:val="none" w:sz="0" w:space="0" w:color="auto"/>
            <w:right w:val="none" w:sz="0" w:space="0" w:color="auto"/>
          </w:divBdr>
        </w:div>
        <w:div w:id="1994674750">
          <w:marLeft w:val="274"/>
          <w:marRight w:val="0"/>
          <w:marTop w:val="0"/>
          <w:marBottom w:val="0"/>
          <w:divBdr>
            <w:top w:val="none" w:sz="0" w:space="0" w:color="auto"/>
            <w:left w:val="none" w:sz="0" w:space="0" w:color="auto"/>
            <w:bottom w:val="none" w:sz="0" w:space="0" w:color="auto"/>
            <w:right w:val="none" w:sz="0" w:space="0" w:color="auto"/>
          </w:divBdr>
        </w:div>
      </w:divsChild>
    </w:div>
    <w:div w:id="235673105">
      <w:bodyDiv w:val="1"/>
      <w:marLeft w:val="0"/>
      <w:marRight w:val="0"/>
      <w:marTop w:val="0"/>
      <w:marBottom w:val="0"/>
      <w:divBdr>
        <w:top w:val="none" w:sz="0" w:space="0" w:color="auto"/>
        <w:left w:val="none" w:sz="0" w:space="0" w:color="auto"/>
        <w:bottom w:val="none" w:sz="0" w:space="0" w:color="auto"/>
        <w:right w:val="none" w:sz="0" w:space="0" w:color="auto"/>
      </w:divBdr>
    </w:div>
    <w:div w:id="296834040">
      <w:bodyDiv w:val="1"/>
      <w:marLeft w:val="0"/>
      <w:marRight w:val="0"/>
      <w:marTop w:val="0"/>
      <w:marBottom w:val="0"/>
      <w:divBdr>
        <w:top w:val="none" w:sz="0" w:space="0" w:color="auto"/>
        <w:left w:val="none" w:sz="0" w:space="0" w:color="auto"/>
        <w:bottom w:val="none" w:sz="0" w:space="0" w:color="auto"/>
        <w:right w:val="none" w:sz="0" w:space="0" w:color="auto"/>
      </w:divBdr>
    </w:div>
    <w:div w:id="305092471">
      <w:bodyDiv w:val="1"/>
      <w:marLeft w:val="0"/>
      <w:marRight w:val="0"/>
      <w:marTop w:val="0"/>
      <w:marBottom w:val="0"/>
      <w:divBdr>
        <w:top w:val="none" w:sz="0" w:space="0" w:color="auto"/>
        <w:left w:val="none" w:sz="0" w:space="0" w:color="auto"/>
        <w:bottom w:val="none" w:sz="0" w:space="0" w:color="auto"/>
        <w:right w:val="none" w:sz="0" w:space="0" w:color="auto"/>
      </w:divBdr>
    </w:div>
    <w:div w:id="406533849">
      <w:bodyDiv w:val="1"/>
      <w:marLeft w:val="0"/>
      <w:marRight w:val="0"/>
      <w:marTop w:val="0"/>
      <w:marBottom w:val="0"/>
      <w:divBdr>
        <w:top w:val="none" w:sz="0" w:space="0" w:color="auto"/>
        <w:left w:val="none" w:sz="0" w:space="0" w:color="auto"/>
        <w:bottom w:val="none" w:sz="0" w:space="0" w:color="auto"/>
        <w:right w:val="none" w:sz="0" w:space="0" w:color="auto"/>
      </w:divBdr>
      <w:divsChild>
        <w:div w:id="280722825">
          <w:marLeft w:val="0"/>
          <w:marRight w:val="0"/>
          <w:marTop w:val="0"/>
          <w:marBottom w:val="160"/>
          <w:divBdr>
            <w:top w:val="none" w:sz="0" w:space="0" w:color="auto"/>
            <w:left w:val="none" w:sz="0" w:space="0" w:color="auto"/>
            <w:bottom w:val="none" w:sz="0" w:space="0" w:color="auto"/>
            <w:right w:val="none" w:sz="0" w:space="0" w:color="auto"/>
          </w:divBdr>
        </w:div>
        <w:div w:id="780497248">
          <w:marLeft w:val="0"/>
          <w:marRight w:val="0"/>
          <w:marTop w:val="0"/>
          <w:marBottom w:val="160"/>
          <w:divBdr>
            <w:top w:val="none" w:sz="0" w:space="0" w:color="auto"/>
            <w:left w:val="none" w:sz="0" w:space="0" w:color="auto"/>
            <w:bottom w:val="none" w:sz="0" w:space="0" w:color="auto"/>
            <w:right w:val="none" w:sz="0" w:space="0" w:color="auto"/>
          </w:divBdr>
        </w:div>
        <w:div w:id="2116826052">
          <w:marLeft w:val="0"/>
          <w:marRight w:val="0"/>
          <w:marTop w:val="0"/>
          <w:marBottom w:val="160"/>
          <w:divBdr>
            <w:top w:val="none" w:sz="0" w:space="0" w:color="auto"/>
            <w:left w:val="none" w:sz="0" w:space="0" w:color="auto"/>
            <w:bottom w:val="none" w:sz="0" w:space="0" w:color="auto"/>
            <w:right w:val="none" w:sz="0" w:space="0" w:color="auto"/>
          </w:divBdr>
        </w:div>
      </w:divsChild>
    </w:div>
    <w:div w:id="482086373">
      <w:bodyDiv w:val="1"/>
      <w:marLeft w:val="0"/>
      <w:marRight w:val="0"/>
      <w:marTop w:val="0"/>
      <w:marBottom w:val="0"/>
      <w:divBdr>
        <w:top w:val="none" w:sz="0" w:space="0" w:color="auto"/>
        <w:left w:val="none" w:sz="0" w:space="0" w:color="auto"/>
        <w:bottom w:val="none" w:sz="0" w:space="0" w:color="auto"/>
        <w:right w:val="none" w:sz="0" w:space="0" w:color="auto"/>
      </w:divBdr>
    </w:div>
    <w:div w:id="531068308">
      <w:bodyDiv w:val="1"/>
      <w:marLeft w:val="0"/>
      <w:marRight w:val="0"/>
      <w:marTop w:val="0"/>
      <w:marBottom w:val="0"/>
      <w:divBdr>
        <w:top w:val="none" w:sz="0" w:space="0" w:color="auto"/>
        <w:left w:val="none" w:sz="0" w:space="0" w:color="auto"/>
        <w:bottom w:val="none" w:sz="0" w:space="0" w:color="auto"/>
        <w:right w:val="none" w:sz="0" w:space="0" w:color="auto"/>
      </w:divBdr>
    </w:div>
    <w:div w:id="560680894">
      <w:bodyDiv w:val="1"/>
      <w:marLeft w:val="0"/>
      <w:marRight w:val="0"/>
      <w:marTop w:val="0"/>
      <w:marBottom w:val="0"/>
      <w:divBdr>
        <w:top w:val="none" w:sz="0" w:space="0" w:color="auto"/>
        <w:left w:val="none" w:sz="0" w:space="0" w:color="auto"/>
        <w:bottom w:val="none" w:sz="0" w:space="0" w:color="auto"/>
        <w:right w:val="none" w:sz="0" w:space="0" w:color="auto"/>
      </w:divBdr>
    </w:div>
    <w:div w:id="568349615">
      <w:bodyDiv w:val="1"/>
      <w:marLeft w:val="0"/>
      <w:marRight w:val="0"/>
      <w:marTop w:val="0"/>
      <w:marBottom w:val="0"/>
      <w:divBdr>
        <w:top w:val="none" w:sz="0" w:space="0" w:color="auto"/>
        <w:left w:val="none" w:sz="0" w:space="0" w:color="auto"/>
        <w:bottom w:val="none" w:sz="0" w:space="0" w:color="auto"/>
        <w:right w:val="none" w:sz="0" w:space="0" w:color="auto"/>
      </w:divBdr>
    </w:div>
    <w:div w:id="784928965">
      <w:bodyDiv w:val="1"/>
      <w:marLeft w:val="0"/>
      <w:marRight w:val="0"/>
      <w:marTop w:val="0"/>
      <w:marBottom w:val="0"/>
      <w:divBdr>
        <w:top w:val="none" w:sz="0" w:space="0" w:color="auto"/>
        <w:left w:val="none" w:sz="0" w:space="0" w:color="auto"/>
        <w:bottom w:val="none" w:sz="0" w:space="0" w:color="auto"/>
        <w:right w:val="none" w:sz="0" w:space="0" w:color="auto"/>
      </w:divBdr>
    </w:div>
    <w:div w:id="1000623847">
      <w:bodyDiv w:val="1"/>
      <w:marLeft w:val="0"/>
      <w:marRight w:val="0"/>
      <w:marTop w:val="0"/>
      <w:marBottom w:val="0"/>
      <w:divBdr>
        <w:top w:val="none" w:sz="0" w:space="0" w:color="auto"/>
        <w:left w:val="none" w:sz="0" w:space="0" w:color="auto"/>
        <w:bottom w:val="none" w:sz="0" w:space="0" w:color="auto"/>
        <w:right w:val="none" w:sz="0" w:space="0" w:color="auto"/>
      </w:divBdr>
      <w:divsChild>
        <w:div w:id="417823627">
          <w:marLeft w:val="0"/>
          <w:marRight w:val="0"/>
          <w:marTop w:val="0"/>
          <w:marBottom w:val="160"/>
          <w:divBdr>
            <w:top w:val="none" w:sz="0" w:space="0" w:color="auto"/>
            <w:left w:val="none" w:sz="0" w:space="0" w:color="auto"/>
            <w:bottom w:val="none" w:sz="0" w:space="0" w:color="auto"/>
            <w:right w:val="none" w:sz="0" w:space="0" w:color="auto"/>
          </w:divBdr>
        </w:div>
        <w:div w:id="1045328399">
          <w:marLeft w:val="0"/>
          <w:marRight w:val="0"/>
          <w:marTop w:val="0"/>
          <w:marBottom w:val="160"/>
          <w:divBdr>
            <w:top w:val="none" w:sz="0" w:space="0" w:color="auto"/>
            <w:left w:val="none" w:sz="0" w:space="0" w:color="auto"/>
            <w:bottom w:val="none" w:sz="0" w:space="0" w:color="auto"/>
            <w:right w:val="none" w:sz="0" w:space="0" w:color="auto"/>
          </w:divBdr>
        </w:div>
        <w:div w:id="1627927890">
          <w:marLeft w:val="0"/>
          <w:marRight w:val="0"/>
          <w:marTop w:val="0"/>
          <w:marBottom w:val="160"/>
          <w:divBdr>
            <w:top w:val="none" w:sz="0" w:space="0" w:color="auto"/>
            <w:left w:val="none" w:sz="0" w:space="0" w:color="auto"/>
            <w:bottom w:val="none" w:sz="0" w:space="0" w:color="auto"/>
            <w:right w:val="none" w:sz="0" w:space="0" w:color="auto"/>
          </w:divBdr>
        </w:div>
      </w:divsChild>
    </w:div>
    <w:div w:id="1064336493">
      <w:bodyDiv w:val="1"/>
      <w:marLeft w:val="0"/>
      <w:marRight w:val="0"/>
      <w:marTop w:val="0"/>
      <w:marBottom w:val="0"/>
      <w:divBdr>
        <w:top w:val="none" w:sz="0" w:space="0" w:color="auto"/>
        <w:left w:val="none" w:sz="0" w:space="0" w:color="auto"/>
        <w:bottom w:val="none" w:sz="0" w:space="0" w:color="auto"/>
        <w:right w:val="none" w:sz="0" w:space="0" w:color="auto"/>
      </w:divBdr>
      <w:divsChild>
        <w:div w:id="552349467">
          <w:marLeft w:val="274"/>
          <w:marRight w:val="0"/>
          <w:marTop w:val="0"/>
          <w:marBottom w:val="0"/>
          <w:divBdr>
            <w:top w:val="none" w:sz="0" w:space="0" w:color="auto"/>
            <w:left w:val="none" w:sz="0" w:space="0" w:color="auto"/>
            <w:bottom w:val="none" w:sz="0" w:space="0" w:color="auto"/>
            <w:right w:val="none" w:sz="0" w:space="0" w:color="auto"/>
          </w:divBdr>
        </w:div>
        <w:div w:id="824590215">
          <w:marLeft w:val="274"/>
          <w:marRight w:val="0"/>
          <w:marTop w:val="0"/>
          <w:marBottom w:val="0"/>
          <w:divBdr>
            <w:top w:val="none" w:sz="0" w:space="0" w:color="auto"/>
            <w:left w:val="none" w:sz="0" w:space="0" w:color="auto"/>
            <w:bottom w:val="none" w:sz="0" w:space="0" w:color="auto"/>
            <w:right w:val="none" w:sz="0" w:space="0" w:color="auto"/>
          </w:divBdr>
        </w:div>
        <w:div w:id="988751427">
          <w:marLeft w:val="274"/>
          <w:marRight w:val="0"/>
          <w:marTop w:val="0"/>
          <w:marBottom w:val="0"/>
          <w:divBdr>
            <w:top w:val="none" w:sz="0" w:space="0" w:color="auto"/>
            <w:left w:val="none" w:sz="0" w:space="0" w:color="auto"/>
            <w:bottom w:val="none" w:sz="0" w:space="0" w:color="auto"/>
            <w:right w:val="none" w:sz="0" w:space="0" w:color="auto"/>
          </w:divBdr>
        </w:div>
        <w:div w:id="1573081638">
          <w:marLeft w:val="274"/>
          <w:marRight w:val="0"/>
          <w:marTop w:val="0"/>
          <w:marBottom w:val="0"/>
          <w:divBdr>
            <w:top w:val="none" w:sz="0" w:space="0" w:color="auto"/>
            <w:left w:val="none" w:sz="0" w:space="0" w:color="auto"/>
            <w:bottom w:val="none" w:sz="0" w:space="0" w:color="auto"/>
            <w:right w:val="none" w:sz="0" w:space="0" w:color="auto"/>
          </w:divBdr>
        </w:div>
        <w:div w:id="1967200654">
          <w:marLeft w:val="274"/>
          <w:marRight w:val="0"/>
          <w:marTop w:val="0"/>
          <w:marBottom w:val="0"/>
          <w:divBdr>
            <w:top w:val="none" w:sz="0" w:space="0" w:color="auto"/>
            <w:left w:val="none" w:sz="0" w:space="0" w:color="auto"/>
            <w:bottom w:val="none" w:sz="0" w:space="0" w:color="auto"/>
            <w:right w:val="none" w:sz="0" w:space="0" w:color="auto"/>
          </w:divBdr>
        </w:div>
      </w:divsChild>
    </w:div>
    <w:div w:id="1069883822">
      <w:bodyDiv w:val="1"/>
      <w:marLeft w:val="0"/>
      <w:marRight w:val="0"/>
      <w:marTop w:val="0"/>
      <w:marBottom w:val="0"/>
      <w:divBdr>
        <w:top w:val="none" w:sz="0" w:space="0" w:color="auto"/>
        <w:left w:val="none" w:sz="0" w:space="0" w:color="auto"/>
        <w:bottom w:val="none" w:sz="0" w:space="0" w:color="auto"/>
        <w:right w:val="none" w:sz="0" w:space="0" w:color="auto"/>
      </w:divBdr>
    </w:div>
    <w:div w:id="1143237526">
      <w:bodyDiv w:val="1"/>
      <w:marLeft w:val="0"/>
      <w:marRight w:val="0"/>
      <w:marTop w:val="0"/>
      <w:marBottom w:val="0"/>
      <w:divBdr>
        <w:top w:val="none" w:sz="0" w:space="0" w:color="auto"/>
        <w:left w:val="none" w:sz="0" w:space="0" w:color="auto"/>
        <w:bottom w:val="none" w:sz="0" w:space="0" w:color="auto"/>
        <w:right w:val="none" w:sz="0" w:space="0" w:color="auto"/>
      </w:divBdr>
    </w:div>
    <w:div w:id="1160578382">
      <w:bodyDiv w:val="1"/>
      <w:marLeft w:val="0"/>
      <w:marRight w:val="0"/>
      <w:marTop w:val="0"/>
      <w:marBottom w:val="0"/>
      <w:divBdr>
        <w:top w:val="none" w:sz="0" w:space="0" w:color="auto"/>
        <w:left w:val="none" w:sz="0" w:space="0" w:color="auto"/>
        <w:bottom w:val="none" w:sz="0" w:space="0" w:color="auto"/>
        <w:right w:val="none" w:sz="0" w:space="0" w:color="auto"/>
      </w:divBdr>
    </w:div>
    <w:div w:id="1163663276">
      <w:bodyDiv w:val="1"/>
      <w:marLeft w:val="0"/>
      <w:marRight w:val="0"/>
      <w:marTop w:val="0"/>
      <w:marBottom w:val="0"/>
      <w:divBdr>
        <w:top w:val="none" w:sz="0" w:space="0" w:color="auto"/>
        <w:left w:val="none" w:sz="0" w:space="0" w:color="auto"/>
        <w:bottom w:val="none" w:sz="0" w:space="0" w:color="auto"/>
        <w:right w:val="none" w:sz="0" w:space="0" w:color="auto"/>
      </w:divBdr>
    </w:div>
    <w:div w:id="1247113804">
      <w:bodyDiv w:val="1"/>
      <w:marLeft w:val="0"/>
      <w:marRight w:val="0"/>
      <w:marTop w:val="0"/>
      <w:marBottom w:val="0"/>
      <w:divBdr>
        <w:top w:val="none" w:sz="0" w:space="0" w:color="auto"/>
        <w:left w:val="none" w:sz="0" w:space="0" w:color="auto"/>
        <w:bottom w:val="none" w:sz="0" w:space="0" w:color="auto"/>
        <w:right w:val="none" w:sz="0" w:space="0" w:color="auto"/>
      </w:divBdr>
    </w:div>
    <w:div w:id="1320960820">
      <w:bodyDiv w:val="1"/>
      <w:marLeft w:val="0"/>
      <w:marRight w:val="0"/>
      <w:marTop w:val="0"/>
      <w:marBottom w:val="0"/>
      <w:divBdr>
        <w:top w:val="none" w:sz="0" w:space="0" w:color="auto"/>
        <w:left w:val="none" w:sz="0" w:space="0" w:color="auto"/>
        <w:bottom w:val="none" w:sz="0" w:space="0" w:color="auto"/>
        <w:right w:val="none" w:sz="0" w:space="0" w:color="auto"/>
      </w:divBdr>
    </w:div>
    <w:div w:id="1930383335">
      <w:bodyDiv w:val="1"/>
      <w:marLeft w:val="0"/>
      <w:marRight w:val="0"/>
      <w:marTop w:val="0"/>
      <w:marBottom w:val="0"/>
      <w:divBdr>
        <w:top w:val="none" w:sz="0" w:space="0" w:color="auto"/>
        <w:left w:val="none" w:sz="0" w:space="0" w:color="auto"/>
        <w:bottom w:val="none" w:sz="0" w:space="0" w:color="auto"/>
        <w:right w:val="none" w:sz="0" w:space="0" w:color="auto"/>
      </w:divBdr>
      <w:divsChild>
        <w:div w:id="8338117">
          <w:marLeft w:val="547"/>
          <w:marRight w:val="0"/>
          <w:marTop w:val="0"/>
          <w:marBottom w:val="0"/>
          <w:divBdr>
            <w:top w:val="none" w:sz="0" w:space="0" w:color="auto"/>
            <w:left w:val="none" w:sz="0" w:space="0" w:color="auto"/>
            <w:bottom w:val="none" w:sz="0" w:space="0" w:color="auto"/>
            <w:right w:val="none" w:sz="0" w:space="0" w:color="auto"/>
          </w:divBdr>
        </w:div>
        <w:div w:id="168369062">
          <w:marLeft w:val="547"/>
          <w:marRight w:val="0"/>
          <w:marTop w:val="0"/>
          <w:marBottom w:val="0"/>
          <w:divBdr>
            <w:top w:val="none" w:sz="0" w:space="0" w:color="auto"/>
            <w:left w:val="none" w:sz="0" w:space="0" w:color="auto"/>
            <w:bottom w:val="none" w:sz="0" w:space="0" w:color="auto"/>
            <w:right w:val="none" w:sz="0" w:space="0" w:color="auto"/>
          </w:divBdr>
        </w:div>
        <w:div w:id="576016743">
          <w:marLeft w:val="547"/>
          <w:marRight w:val="0"/>
          <w:marTop w:val="0"/>
          <w:marBottom w:val="0"/>
          <w:divBdr>
            <w:top w:val="none" w:sz="0" w:space="0" w:color="auto"/>
            <w:left w:val="none" w:sz="0" w:space="0" w:color="auto"/>
            <w:bottom w:val="none" w:sz="0" w:space="0" w:color="auto"/>
            <w:right w:val="none" w:sz="0" w:space="0" w:color="auto"/>
          </w:divBdr>
        </w:div>
        <w:div w:id="1100831643">
          <w:marLeft w:val="547"/>
          <w:marRight w:val="0"/>
          <w:marTop w:val="0"/>
          <w:marBottom w:val="0"/>
          <w:divBdr>
            <w:top w:val="none" w:sz="0" w:space="0" w:color="auto"/>
            <w:left w:val="none" w:sz="0" w:space="0" w:color="auto"/>
            <w:bottom w:val="none" w:sz="0" w:space="0" w:color="auto"/>
            <w:right w:val="none" w:sz="0" w:space="0" w:color="auto"/>
          </w:divBdr>
        </w:div>
        <w:div w:id="1271282524">
          <w:marLeft w:val="547"/>
          <w:marRight w:val="0"/>
          <w:marTop w:val="0"/>
          <w:marBottom w:val="0"/>
          <w:divBdr>
            <w:top w:val="none" w:sz="0" w:space="0" w:color="auto"/>
            <w:left w:val="none" w:sz="0" w:space="0" w:color="auto"/>
            <w:bottom w:val="none" w:sz="0" w:space="0" w:color="auto"/>
            <w:right w:val="none" w:sz="0" w:space="0" w:color="auto"/>
          </w:divBdr>
        </w:div>
      </w:divsChild>
    </w:div>
    <w:div w:id="1975215619">
      <w:bodyDiv w:val="1"/>
      <w:marLeft w:val="0"/>
      <w:marRight w:val="0"/>
      <w:marTop w:val="0"/>
      <w:marBottom w:val="0"/>
      <w:divBdr>
        <w:top w:val="none" w:sz="0" w:space="0" w:color="auto"/>
        <w:left w:val="none" w:sz="0" w:space="0" w:color="auto"/>
        <w:bottom w:val="none" w:sz="0" w:space="0" w:color="auto"/>
        <w:right w:val="none" w:sz="0" w:space="0" w:color="auto"/>
      </w:divBdr>
      <w:divsChild>
        <w:div w:id="431707630">
          <w:marLeft w:val="274"/>
          <w:marRight w:val="0"/>
          <w:marTop w:val="0"/>
          <w:marBottom w:val="0"/>
          <w:divBdr>
            <w:top w:val="none" w:sz="0" w:space="0" w:color="auto"/>
            <w:left w:val="none" w:sz="0" w:space="0" w:color="auto"/>
            <w:bottom w:val="none" w:sz="0" w:space="0" w:color="auto"/>
            <w:right w:val="none" w:sz="0" w:space="0" w:color="auto"/>
          </w:divBdr>
        </w:div>
        <w:div w:id="1068764379">
          <w:marLeft w:val="274"/>
          <w:marRight w:val="0"/>
          <w:marTop w:val="0"/>
          <w:marBottom w:val="0"/>
          <w:divBdr>
            <w:top w:val="none" w:sz="0" w:space="0" w:color="auto"/>
            <w:left w:val="none" w:sz="0" w:space="0" w:color="auto"/>
            <w:bottom w:val="none" w:sz="0" w:space="0" w:color="auto"/>
            <w:right w:val="none" w:sz="0" w:space="0" w:color="auto"/>
          </w:divBdr>
        </w:div>
        <w:div w:id="1291323425">
          <w:marLeft w:val="274"/>
          <w:marRight w:val="0"/>
          <w:marTop w:val="0"/>
          <w:marBottom w:val="0"/>
          <w:divBdr>
            <w:top w:val="none" w:sz="0" w:space="0" w:color="auto"/>
            <w:left w:val="none" w:sz="0" w:space="0" w:color="auto"/>
            <w:bottom w:val="none" w:sz="0" w:space="0" w:color="auto"/>
            <w:right w:val="none" w:sz="0" w:space="0" w:color="auto"/>
          </w:divBdr>
        </w:div>
        <w:div w:id="1463301582">
          <w:marLeft w:val="274"/>
          <w:marRight w:val="0"/>
          <w:marTop w:val="0"/>
          <w:marBottom w:val="0"/>
          <w:divBdr>
            <w:top w:val="none" w:sz="0" w:space="0" w:color="auto"/>
            <w:left w:val="none" w:sz="0" w:space="0" w:color="auto"/>
            <w:bottom w:val="none" w:sz="0" w:space="0" w:color="auto"/>
            <w:right w:val="none" w:sz="0" w:space="0" w:color="auto"/>
          </w:divBdr>
        </w:div>
        <w:div w:id="1808081089">
          <w:marLeft w:val="274"/>
          <w:marRight w:val="0"/>
          <w:marTop w:val="0"/>
          <w:marBottom w:val="0"/>
          <w:divBdr>
            <w:top w:val="none" w:sz="0" w:space="0" w:color="auto"/>
            <w:left w:val="none" w:sz="0" w:space="0" w:color="auto"/>
            <w:bottom w:val="none" w:sz="0" w:space="0" w:color="auto"/>
            <w:right w:val="none" w:sz="0" w:space="0" w:color="auto"/>
          </w:divBdr>
        </w:div>
        <w:div w:id="1989935195">
          <w:marLeft w:val="274"/>
          <w:marRight w:val="0"/>
          <w:marTop w:val="0"/>
          <w:marBottom w:val="0"/>
          <w:divBdr>
            <w:top w:val="none" w:sz="0" w:space="0" w:color="auto"/>
            <w:left w:val="none" w:sz="0" w:space="0" w:color="auto"/>
            <w:bottom w:val="none" w:sz="0" w:space="0" w:color="auto"/>
            <w:right w:val="none" w:sz="0" w:space="0" w:color="auto"/>
          </w:divBdr>
        </w:div>
      </w:divsChild>
    </w:div>
    <w:div w:id="2122064417">
      <w:bodyDiv w:val="1"/>
      <w:marLeft w:val="0"/>
      <w:marRight w:val="0"/>
      <w:marTop w:val="0"/>
      <w:marBottom w:val="0"/>
      <w:divBdr>
        <w:top w:val="none" w:sz="0" w:space="0" w:color="auto"/>
        <w:left w:val="none" w:sz="0" w:space="0" w:color="auto"/>
        <w:bottom w:val="none" w:sz="0" w:space="0" w:color="auto"/>
        <w:right w:val="none" w:sz="0" w:space="0" w:color="auto"/>
      </w:divBdr>
    </w:div>
    <w:div w:id="2123647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acecqa.gov.au/nqf/about/guide" TargetMode="External"/><Relationship Id="rId26" Type="http://schemas.openxmlformats.org/officeDocument/2006/relationships/hyperlink" Target="https://www.acecqa.gov.au/nqf/national-quality-standard/quality-area-1-educational-program-and-practice" TargetMode="External"/><Relationship Id="rId39" Type="http://schemas.openxmlformats.org/officeDocument/2006/relationships/hyperlink" Target="https://www.cafeenfieldcc.sa.edu.au" TargetMode="External"/><Relationship Id="rId21" Type="http://schemas.openxmlformats.org/officeDocument/2006/relationships/hyperlink" Target="https://www.acecqa.gov.au/assessment/exceeding-nqs" TargetMode="External"/><Relationship Id="rId34" Type="http://schemas.openxmlformats.org/officeDocument/2006/relationships/hyperlink" Target="https://www.acecqa.gov.au/nqf/national-quality-standard/quality-area-4-staffing-arrangements" TargetMode="External"/><Relationship Id="rId42" Type="http://schemas.openxmlformats.org/officeDocument/2006/relationships/image" Target="media/image5.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4.xml"/><Relationship Id="rId32" Type="http://schemas.openxmlformats.org/officeDocument/2006/relationships/hyperlink" Target="https://www.acecqa.gov.au/nqf/national-quality-standard/quality-area-3-physical-environment" TargetMode="External"/><Relationship Id="rId37" Type="http://schemas.openxmlformats.org/officeDocument/2006/relationships/hyperlink" Target="https://www.acecqa.gov.au/nqf/about/guide" TargetMode="External"/><Relationship Id="rId40" Type="http://schemas.openxmlformats.org/officeDocument/2006/relationships/hyperlink" Target="https://www.acecqa.gov.au/nqf/about/guide"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hyperlink" Target="https://www.acecqa.gov.au/nqf/national-quality-standard/quality-area-2-childrens-health-and-safety" TargetMode="External"/><Relationship Id="rId36" Type="http://schemas.openxmlformats.org/officeDocument/2006/relationships/hyperlink" Target="https://www.acecqa.gov.au/nqf/national-quality-standard/quality-area-5-relationships-with-children" TargetMode="External"/><Relationship Id="rId10" Type="http://schemas.openxmlformats.org/officeDocument/2006/relationships/endnotes" Target="endnotes.xml"/><Relationship Id="rId19" Type="http://schemas.openxmlformats.org/officeDocument/2006/relationships/hyperlink" Target="https://www.acecqa.gov.au/" TargetMode="External"/><Relationship Id="rId31" Type="http://schemas.openxmlformats.org/officeDocument/2006/relationships/hyperlink" Target="https://www.acecqa.gov.au/nqf/about/guide" TargetMode="External"/><Relationship Id="rId44"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hyperlink" Target="https://www.acecqa.gov.au/nqf/about/guide" TargetMode="External"/><Relationship Id="rId30" Type="http://schemas.openxmlformats.org/officeDocument/2006/relationships/header" Target="header6.xml"/><Relationship Id="rId35" Type="http://schemas.openxmlformats.org/officeDocument/2006/relationships/hyperlink" Target="https://www.acecqa.gov.au/nqf/about/guide" TargetMode="External"/><Relationship Id="rId43" Type="http://schemas.openxmlformats.org/officeDocument/2006/relationships/image" Target="media/image6.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hyperlink" Target="https://www.acecqa.gov.au/nqf/about/guide" TargetMode="External"/><Relationship Id="rId33" Type="http://schemas.openxmlformats.org/officeDocument/2006/relationships/hyperlink" Target="https://www.acecqa.gov.au/nqf/about/guide" TargetMode="External"/><Relationship Id="rId38" Type="http://schemas.openxmlformats.org/officeDocument/2006/relationships/hyperlink" Target="https://www.acecqa.gov.au/nqf/national-quality-standard/quality-area-6-collaborative-partnership-with-families-and-communities" TargetMode="External"/><Relationship Id="rId46" Type="http://schemas.openxmlformats.org/officeDocument/2006/relationships/glossaryDocument" Target="glossary/document.xml"/><Relationship Id="rId20" Type="http://schemas.openxmlformats.org/officeDocument/2006/relationships/hyperlink" Target="https://www.acecqa.gov.au/assessment/exceeding-nqs" TargetMode="External"/><Relationship Id="rId41" Type="http://schemas.openxmlformats.org/officeDocument/2006/relationships/hyperlink" Target="https://www.acecqa.gov.au/nqf/national-quality-standard/quality-area-7-governance-and-leadership"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8913F4A6A4B40F7A30643A1447C1CAF"/>
        <w:category>
          <w:name w:val="General"/>
          <w:gallery w:val="placeholder"/>
        </w:category>
        <w:types>
          <w:type w:val="bbPlcHdr"/>
        </w:types>
        <w:behaviors>
          <w:behavior w:val="content"/>
        </w:behaviors>
        <w:guid w:val="{A0F3E697-0CF4-4A9F-960B-89AE036A901F}"/>
      </w:docPartPr>
      <w:docPartBody>
        <w:p w:rsidR="00454DB7" w:rsidRDefault="0054601E" w:rsidP="0054601E">
          <w:pPr>
            <w:pStyle w:val="F8913F4A6A4B40F7A30643A1447C1CAF"/>
          </w:pPr>
          <w:r w:rsidRPr="00945302">
            <w:rPr>
              <w:rStyle w:val="PlaceholderText"/>
            </w:rPr>
            <w:t>Click or tap here to enter text.</w:t>
          </w:r>
        </w:p>
      </w:docPartBody>
    </w:docPart>
    <w:docPart>
      <w:docPartPr>
        <w:name w:val="85019C62D64E437DBE0A39EA36FD2803"/>
        <w:category>
          <w:name w:val="General"/>
          <w:gallery w:val="placeholder"/>
        </w:category>
        <w:types>
          <w:type w:val="bbPlcHdr"/>
        </w:types>
        <w:behaviors>
          <w:behavior w:val="content"/>
        </w:behaviors>
        <w:guid w:val="{B385346D-806E-4B1A-B9FE-BAB0853D71C3}"/>
      </w:docPartPr>
      <w:docPartBody>
        <w:p w:rsidR="00454DB7" w:rsidRDefault="0054601E" w:rsidP="0054601E">
          <w:pPr>
            <w:pStyle w:val="85019C62D64E437DBE0A39EA36FD2803"/>
          </w:pPr>
          <w:r w:rsidRPr="00482B1E">
            <w:rPr>
              <w:rStyle w:val="PlaceholderText"/>
            </w:rPr>
            <w:t>Click or tap here to enter text.</w:t>
          </w:r>
        </w:p>
      </w:docPartBody>
    </w:docPart>
    <w:docPart>
      <w:docPartPr>
        <w:name w:val="CBE2FFD0A3F54C5585181D9340851E7C"/>
        <w:category>
          <w:name w:val="General"/>
          <w:gallery w:val="placeholder"/>
        </w:category>
        <w:types>
          <w:type w:val="bbPlcHdr"/>
        </w:types>
        <w:behaviors>
          <w:behavior w:val="content"/>
        </w:behaviors>
        <w:guid w:val="{286ACC01-8E2F-4D02-8D98-B771876D73D2}"/>
      </w:docPartPr>
      <w:docPartBody>
        <w:p w:rsidR="00454DB7" w:rsidRDefault="0054601E" w:rsidP="0054601E">
          <w:pPr>
            <w:pStyle w:val="CBE2FFD0A3F54C5585181D9340851E7C"/>
          </w:pPr>
          <w:r w:rsidRPr="00482B1E">
            <w:rPr>
              <w:rStyle w:val="PlaceholderText"/>
            </w:rPr>
            <w:t>Click or tap here to enter text.</w:t>
          </w:r>
        </w:p>
      </w:docPartBody>
    </w:docPart>
    <w:docPart>
      <w:docPartPr>
        <w:name w:val="BEA40CDC69BC41B1B0A1D4E46F164F06"/>
        <w:category>
          <w:name w:val="General"/>
          <w:gallery w:val="placeholder"/>
        </w:category>
        <w:types>
          <w:type w:val="bbPlcHdr"/>
        </w:types>
        <w:behaviors>
          <w:behavior w:val="content"/>
        </w:behaviors>
        <w:guid w:val="{714E86CC-2B0B-4127-82BD-0BE087E4567C}"/>
      </w:docPartPr>
      <w:docPartBody>
        <w:p w:rsidR="0098621E" w:rsidRDefault="00B015EC" w:rsidP="00B015EC">
          <w:pPr>
            <w:pStyle w:val="BEA40CDC69BC41B1B0A1D4E46F164F06"/>
          </w:pPr>
          <w:r w:rsidRPr="00482B1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Arial Nova">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01E"/>
    <w:rsid w:val="00012778"/>
    <w:rsid w:val="00012B8C"/>
    <w:rsid w:val="00020A4F"/>
    <w:rsid w:val="000558AF"/>
    <w:rsid w:val="0006294B"/>
    <w:rsid w:val="00097AC9"/>
    <w:rsid w:val="000E6FA0"/>
    <w:rsid w:val="001114F5"/>
    <w:rsid w:val="00177B71"/>
    <w:rsid w:val="001816C4"/>
    <w:rsid w:val="00183B8A"/>
    <w:rsid w:val="0019648B"/>
    <w:rsid w:val="001D59CB"/>
    <w:rsid w:val="0029211B"/>
    <w:rsid w:val="00371FD4"/>
    <w:rsid w:val="003C3926"/>
    <w:rsid w:val="004227E5"/>
    <w:rsid w:val="00454DB7"/>
    <w:rsid w:val="004A02F2"/>
    <w:rsid w:val="004A0DD0"/>
    <w:rsid w:val="004C10D4"/>
    <w:rsid w:val="004D57F7"/>
    <w:rsid w:val="004F7451"/>
    <w:rsid w:val="005110EC"/>
    <w:rsid w:val="0054601E"/>
    <w:rsid w:val="00554A8F"/>
    <w:rsid w:val="005A67DA"/>
    <w:rsid w:val="005B4411"/>
    <w:rsid w:val="005E556D"/>
    <w:rsid w:val="00602533"/>
    <w:rsid w:val="006201A6"/>
    <w:rsid w:val="006C5477"/>
    <w:rsid w:val="00732979"/>
    <w:rsid w:val="007C6E3D"/>
    <w:rsid w:val="008328A9"/>
    <w:rsid w:val="008756B6"/>
    <w:rsid w:val="009134AC"/>
    <w:rsid w:val="00924DD4"/>
    <w:rsid w:val="00972F5E"/>
    <w:rsid w:val="00974FDD"/>
    <w:rsid w:val="0098621E"/>
    <w:rsid w:val="009E2974"/>
    <w:rsid w:val="009E369B"/>
    <w:rsid w:val="00A57953"/>
    <w:rsid w:val="00B015EC"/>
    <w:rsid w:val="00B03803"/>
    <w:rsid w:val="00B53FB7"/>
    <w:rsid w:val="00B56C21"/>
    <w:rsid w:val="00B77A2D"/>
    <w:rsid w:val="00BC13D2"/>
    <w:rsid w:val="00C01BCB"/>
    <w:rsid w:val="00C26AC2"/>
    <w:rsid w:val="00C42A62"/>
    <w:rsid w:val="00C85B0D"/>
    <w:rsid w:val="00CC2ADE"/>
    <w:rsid w:val="00CC4ADF"/>
    <w:rsid w:val="00CD738B"/>
    <w:rsid w:val="00D142CE"/>
    <w:rsid w:val="00D45ED9"/>
    <w:rsid w:val="00DA0A18"/>
    <w:rsid w:val="00DE2398"/>
    <w:rsid w:val="00E164DD"/>
    <w:rsid w:val="00E44C63"/>
    <w:rsid w:val="00E66EFA"/>
    <w:rsid w:val="00EF4F7A"/>
    <w:rsid w:val="00F179C6"/>
    <w:rsid w:val="00F403CF"/>
    <w:rsid w:val="00F5170F"/>
    <w:rsid w:val="00F606ED"/>
    <w:rsid w:val="00FB0733"/>
    <w:rsid w:val="00FC270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42A62"/>
    <w:rPr>
      <w:color w:val="808080"/>
    </w:rPr>
  </w:style>
  <w:style w:type="paragraph" w:customStyle="1" w:styleId="F8913F4A6A4B40F7A30643A1447C1CAF">
    <w:name w:val="F8913F4A6A4B40F7A30643A1447C1CAF"/>
    <w:rsid w:val="0054601E"/>
  </w:style>
  <w:style w:type="paragraph" w:customStyle="1" w:styleId="85019C62D64E437DBE0A39EA36FD2803">
    <w:name w:val="85019C62D64E437DBE0A39EA36FD2803"/>
    <w:rsid w:val="0054601E"/>
  </w:style>
  <w:style w:type="paragraph" w:customStyle="1" w:styleId="CBE2FFD0A3F54C5585181D9340851E7C">
    <w:name w:val="CBE2FFD0A3F54C5585181D9340851E7C"/>
    <w:rsid w:val="0054601E"/>
  </w:style>
  <w:style w:type="paragraph" w:customStyle="1" w:styleId="BEA40CDC69BC41B1B0A1D4E46F164F06">
    <w:name w:val="BEA40CDC69BC41B1B0A1D4E46F164F06"/>
    <w:rsid w:val="00B015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f19cdd3-ae9f-4c89-88f0-bf68fcf65f58" xsi:nil="true"/>
    <lcf76f155ced4ddcb4097134ff3c332f xmlns="35c48146-cb8e-4fe8-b434-aab613c663ae">
      <Terms xmlns="http://schemas.microsoft.com/office/infopath/2007/PartnerControls"/>
    </lcf76f155ced4ddcb4097134ff3c332f>
    <bijal xmlns="35c48146-cb8e-4fe8-b434-aab613c663ae" xsi:nil="true"/>
    <_x0032_026childPlanningCycle_x002e_docx xmlns="35c48146-cb8e-4fe8-b434-aab613c663ae"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8F48AB844AFC9439AC389864D7513EE" ma:contentTypeVersion="18" ma:contentTypeDescription="Create a new document." ma:contentTypeScope="" ma:versionID="f431825ae65b20182243d8d33cda1b2b">
  <xsd:schema xmlns:xsd="http://www.w3.org/2001/XMLSchema" xmlns:xs="http://www.w3.org/2001/XMLSchema" xmlns:p="http://schemas.microsoft.com/office/2006/metadata/properties" xmlns:ns2="35c48146-cb8e-4fe8-b434-aab613c663ae" xmlns:ns3="8f19cdd3-ae9f-4c89-88f0-bf68fcf65f58" targetNamespace="http://schemas.microsoft.com/office/2006/metadata/properties" ma:root="true" ma:fieldsID="735863939fc9d29be65d644c8688d91e" ns2:_="" ns3:_="">
    <xsd:import namespace="35c48146-cb8e-4fe8-b434-aab613c663ae"/>
    <xsd:import namespace="8f19cdd3-ae9f-4c89-88f0-bf68fcf65f5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Locatio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bijal" minOccurs="0"/>
                <xsd:element ref="ns2:MediaServiceBillingMetadata" minOccurs="0"/>
                <xsd:element ref="ns2:_x0032_026childPlanningCycle_x002e_docx"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c48146-cb8e-4fe8-b434-aab613c663ae"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2ee2c2a-7de1-485c-a059-145b4e502d0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bijal" ma:index="23" nillable="true" ma:displayName="Image" ma:format="Thumbnail" ma:internalName="bijal">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_x0032_026childPlanningCycle_x002e_docx" ma:index="25" nillable="true" ma:displayName="2026 child Planning Cycle.docx" ma:format="Dropdown" ma:internalName="_x0032_026childPlanningCycle_x002e_docx">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19cdd3-ae9f-4c89-88f0-bf68fcf65f5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8710229-0efa-4f53-8c5d-d086ee961732}" ma:internalName="TaxCatchAll" ma:showField="CatchAllData" ma:web="8f19cdd3-ae9f-4c89-88f0-bf68fcf65f5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73F438-2721-4D3F-8C23-7E6DB8AB2314}">
  <ds:schemaRefs>
    <ds:schemaRef ds:uri="http://schemas.microsoft.com/office/2006/documentManagement/types"/>
    <ds:schemaRef ds:uri="http://purl.org/dc/dcmitype/"/>
    <ds:schemaRef ds:uri="http://schemas.openxmlformats.org/package/2006/metadata/core-properties"/>
    <ds:schemaRef ds:uri="http://purl.org/dc/elements/1.1/"/>
    <ds:schemaRef ds:uri="http://purl.org/dc/terms/"/>
    <ds:schemaRef ds:uri="http://www.w3.org/XML/1998/namespace"/>
    <ds:schemaRef ds:uri="35c48146-cb8e-4fe8-b434-aab613c663ae"/>
    <ds:schemaRef ds:uri="http://schemas.microsoft.com/office/infopath/2007/PartnerControls"/>
    <ds:schemaRef ds:uri="8f19cdd3-ae9f-4c89-88f0-bf68fcf65f58"/>
    <ds:schemaRef ds:uri="http://schemas.microsoft.com/office/2006/metadata/properties"/>
  </ds:schemaRefs>
</ds:datastoreItem>
</file>

<file path=customXml/itemProps2.xml><?xml version="1.0" encoding="utf-8"?>
<ds:datastoreItem xmlns:ds="http://schemas.openxmlformats.org/officeDocument/2006/customXml" ds:itemID="{E75C946A-3479-47C7-A3DD-96EDA0210D2E}">
  <ds:schemaRefs>
    <ds:schemaRef ds:uri="http://schemas.openxmlformats.org/officeDocument/2006/bibliography"/>
  </ds:schemaRefs>
</ds:datastoreItem>
</file>

<file path=customXml/itemProps3.xml><?xml version="1.0" encoding="utf-8"?>
<ds:datastoreItem xmlns:ds="http://schemas.openxmlformats.org/officeDocument/2006/customXml" ds:itemID="{5636E3C1-F389-48FC-A0D0-E372F70B00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c48146-cb8e-4fe8-b434-aab613c663ae"/>
    <ds:schemaRef ds:uri="8f19cdd3-ae9f-4c89-88f0-bf68fcf65f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6AAB3B-2AF7-4102-A323-BBA334FBFF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12575</Words>
  <Characters>71679</Characters>
  <Application>Microsoft Office Word</Application>
  <DocSecurity>8</DocSecurity>
  <Lines>597</Lines>
  <Paragraphs>168</Paragraphs>
  <ScaleCrop>false</ScaleCrop>
  <Company/>
  <LinksUpToDate>false</LinksUpToDate>
  <CharactersWithSpaces>84086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Scott</dc:creator>
  <cp:keywords/>
  <cp:lastModifiedBy>Jones, Lee (CaFE Enfield Children's Centre)</cp:lastModifiedBy>
  <cp:revision>3</cp:revision>
  <cp:lastPrinted>2026-05-15T06:03:00Z</cp:lastPrinted>
  <dcterms:created xsi:type="dcterms:W3CDTF">2026-05-15T06:03:00Z</dcterms:created>
  <dcterms:modified xsi:type="dcterms:W3CDTF">2026-05-15T06:33:00Z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0x01010068F48AB844AFC9439AC389864D7513EE</vt:lpwstr>
  </property>
  <property fmtid="{D5CDD505-2E9C-101B-9397-08002B2CF9AE}" pid="3" name="MediaServiceImageTags">
    <vt:lpwstr/>
  </property>
</Properties>
</file>